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4A" w:rsidRPr="00D1064A" w:rsidRDefault="00D1064A" w:rsidP="00D10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E78CC">
        <w:rPr>
          <w:rFonts w:ascii="Times New Roman" w:hAnsi="Times New Roman" w:cs="Times New Roman"/>
          <w:sz w:val="28"/>
          <w:szCs w:val="28"/>
        </w:rPr>
        <w:t>23</w:t>
      </w:r>
      <w:r w:rsidRPr="00D1064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1064A" w:rsidRDefault="00D1064A" w:rsidP="00D10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5"/>
        <w:gridCol w:w="2796"/>
        <w:gridCol w:w="1533"/>
        <w:gridCol w:w="1255"/>
        <w:gridCol w:w="1259"/>
        <w:gridCol w:w="3097"/>
        <w:gridCol w:w="2391"/>
      </w:tblGrid>
      <w:tr w:rsidR="0037461D" w:rsidRPr="00B511B1" w:rsidTr="0037461D">
        <w:tc>
          <w:tcPr>
            <w:tcW w:w="2508" w:type="dxa"/>
          </w:tcPr>
          <w:p w:rsidR="0037461D" w:rsidRPr="00B511B1" w:rsidRDefault="0037461D" w:rsidP="008D5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1B1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государственного контроля (надзора)</w:t>
            </w:r>
          </w:p>
        </w:tc>
        <w:tc>
          <w:tcPr>
            <w:tcW w:w="2405" w:type="dxa"/>
          </w:tcPr>
          <w:p w:rsidR="0037461D" w:rsidRPr="00B511B1" w:rsidRDefault="0037461D" w:rsidP="008D5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подведомственного учреждения</w:t>
            </w:r>
          </w:p>
        </w:tc>
        <w:tc>
          <w:tcPr>
            <w:tcW w:w="1540" w:type="dxa"/>
          </w:tcPr>
          <w:p w:rsidR="0037461D" w:rsidRPr="00B511B1" w:rsidRDefault="0037461D" w:rsidP="008D5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1B1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260" w:type="dxa"/>
          </w:tcPr>
          <w:p w:rsidR="0037461D" w:rsidRPr="00B511B1" w:rsidRDefault="0037461D" w:rsidP="008D5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1B1">
              <w:rPr>
                <w:rFonts w:ascii="Times New Roman" w:hAnsi="Times New Roman" w:cs="Times New Roman"/>
                <w:sz w:val="26"/>
                <w:szCs w:val="26"/>
              </w:rPr>
              <w:t>Вид КНМ</w:t>
            </w:r>
          </w:p>
        </w:tc>
        <w:tc>
          <w:tcPr>
            <w:tcW w:w="1263" w:type="dxa"/>
          </w:tcPr>
          <w:p w:rsidR="0037461D" w:rsidRPr="00B511B1" w:rsidRDefault="0037461D" w:rsidP="008D5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1B1">
              <w:rPr>
                <w:rFonts w:ascii="Times New Roman" w:hAnsi="Times New Roman" w:cs="Times New Roman"/>
                <w:sz w:val="26"/>
                <w:szCs w:val="26"/>
              </w:rPr>
              <w:t>Тип КНМ</w:t>
            </w:r>
          </w:p>
        </w:tc>
        <w:tc>
          <w:tcPr>
            <w:tcW w:w="3247" w:type="dxa"/>
          </w:tcPr>
          <w:p w:rsidR="0037461D" w:rsidRPr="00B511B1" w:rsidRDefault="0037461D" w:rsidP="008D5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 проведение</w:t>
            </w:r>
            <w:r w:rsidRPr="00B511B1">
              <w:rPr>
                <w:rFonts w:ascii="Times New Roman" w:hAnsi="Times New Roman" w:cs="Times New Roman"/>
                <w:sz w:val="26"/>
                <w:szCs w:val="26"/>
              </w:rPr>
              <w:t xml:space="preserve"> КНМ</w:t>
            </w:r>
          </w:p>
        </w:tc>
        <w:tc>
          <w:tcPr>
            <w:tcW w:w="2563" w:type="dxa"/>
          </w:tcPr>
          <w:p w:rsidR="0037461D" w:rsidRDefault="0037461D" w:rsidP="008D5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37461D" w:rsidRPr="00B511B1" w:rsidTr="0037461D">
        <w:tc>
          <w:tcPr>
            <w:tcW w:w="2508" w:type="dxa"/>
          </w:tcPr>
          <w:p w:rsidR="0037461D" w:rsidRPr="00BE78CC" w:rsidRDefault="00BE78CC" w:rsidP="00BE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CC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Забайкальского края</w:t>
            </w:r>
          </w:p>
        </w:tc>
        <w:tc>
          <w:tcPr>
            <w:tcW w:w="2405" w:type="dxa"/>
          </w:tcPr>
          <w:p w:rsidR="0037461D" w:rsidRPr="00BE78CC" w:rsidRDefault="009F60F0" w:rsidP="009F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F0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«Многофункциональный центр предоставления государственных и муниципальных услуг Забайкальского края»</w:t>
            </w:r>
            <w:r w:rsidRPr="009F60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40" w:type="dxa"/>
          </w:tcPr>
          <w:p w:rsidR="0037461D" w:rsidRPr="00BE78CC" w:rsidRDefault="00BE78CC" w:rsidP="00BE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BE78CC">
              <w:rPr>
                <w:rFonts w:ascii="Times New Roman" w:hAnsi="Times New Roman" w:cs="Times New Roman"/>
                <w:sz w:val="24"/>
                <w:szCs w:val="24"/>
              </w:rPr>
              <w:br/>
              <w:t>2023 г.</w:t>
            </w:r>
          </w:p>
        </w:tc>
        <w:tc>
          <w:tcPr>
            <w:tcW w:w="1260" w:type="dxa"/>
          </w:tcPr>
          <w:p w:rsidR="0037461D" w:rsidRPr="00B511B1" w:rsidRDefault="0037461D" w:rsidP="008D5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1B1">
              <w:rPr>
                <w:rFonts w:ascii="Times New Roman" w:hAnsi="Times New Roman" w:cs="Times New Roman"/>
                <w:sz w:val="26"/>
                <w:szCs w:val="26"/>
              </w:rPr>
              <w:t>планов</w:t>
            </w:r>
            <w:bookmarkStart w:id="0" w:name="_GoBack"/>
            <w:bookmarkEnd w:id="0"/>
            <w:r w:rsidRPr="00B511B1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</w:p>
        </w:tc>
        <w:tc>
          <w:tcPr>
            <w:tcW w:w="1263" w:type="dxa"/>
          </w:tcPr>
          <w:p w:rsidR="0037461D" w:rsidRPr="00B511B1" w:rsidRDefault="0037461D" w:rsidP="008D5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1B1"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3247" w:type="dxa"/>
          </w:tcPr>
          <w:p w:rsidR="0037461D" w:rsidRPr="00B511B1" w:rsidRDefault="0037461D" w:rsidP="008D5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Пункт 1 статьи 1 Закона Забайкальского края от 24 декабря 2010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453-ЗЗК «О ведомственном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исполнительных органов государственной власти Забайкальского края и органов местного самоуправления»</w:t>
            </w:r>
          </w:p>
        </w:tc>
        <w:tc>
          <w:tcPr>
            <w:tcW w:w="2563" w:type="dxa"/>
          </w:tcPr>
          <w:p w:rsidR="0037461D" w:rsidRDefault="0037461D" w:rsidP="008D5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Нарушений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 выявлено </w:t>
            </w:r>
          </w:p>
        </w:tc>
      </w:tr>
    </w:tbl>
    <w:p w:rsidR="00751DF8" w:rsidRDefault="00751DF8"/>
    <w:sectPr w:rsidR="00751DF8" w:rsidSect="00751D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DE"/>
    <w:rsid w:val="001D40DE"/>
    <w:rsid w:val="0037461D"/>
    <w:rsid w:val="004074B2"/>
    <w:rsid w:val="005E12EA"/>
    <w:rsid w:val="00751DF8"/>
    <w:rsid w:val="008D593C"/>
    <w:rsid w:val="009F60F0"/>
    <w:rsid w:val="00AB4D89"/>
    <w:rsid w:val="00B511B1"/>
    <w:rsid w:val="00BE78CC"/>
    <w:rsid w:val="00D1064A"/>
    <w:rsid w:val="00E22454"/>
    <w:rsid w:val="00E845FE"/>
    <w:rsid w:val="00ED3F8E"/>
    <w:rsid w:val="00FC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F60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F6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Наталья Александровна</dc:creator>
  <cp:lastModifiedBy>Наталья Бусовикова</cp:lastModifiedBy>
  <cp:revision>2</cp:revision>
  <cp:lastPrinted>2024-04-08T02:58:00Z</cp:lastPrinted>
  <dcterms:created xsi:type="dcterms:W3CDTF">2024-04-08T02:59:00Z</dcterms:created>
  <dcterms:modified xsi:type="dcterms:W3CDTF">2024-04-08T02:59:00Z</dcterms:modified>
</cp:coreProperties>
</file>