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20" w:rsidRPr="00E72601" w:rsidRDefault="00695C59" w:rsidP="00E7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01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1A7AD0" w:rsidRPr="00E72601" w:rsidRDefault="00AA6B41" w:rsidP="00E7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601">
        <w:rPr>
          <w:rFonts w:ascii="Times New Roman" w:hAnsi="Times New Roman" w:cs="Times New Roman"/>
          <w:b/>
          <w:sz w:val="28"/>
          <w:szCs w:val="28"/>
        </w:rPr>
        <w:t>о</w:t>
      </w:r>
      <w:r w:rsidR="00695C59" w:rsidRPr="00E72601">
        <w:rPr>
          <w:rFonts w:ascii="Times New Roman" w:hAnsi="Times New Roman" w:cs="Times New Roman"/>
          <w:b/>
          <w:sz w:val="28"/>
          <w:szCs w:val="28"/>
        </w:rPr>
        <w:t>т</w:t>
      </w:r>
      <w:r w:rsidRPr="00E7260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A7784" w:rsidRPr="00E72601">
        <w:rPr>
          <w:rFonts w:ascii="Times New Roman" w:hAnsi="Times New Roman" w:cs="Times New Roman"/>
          <w:b/>
          <w:sz w:val="28"/>
          <w:szCs w:val="28"/>
        </w:rPr>
        <w:t>7</w:t>
      </w:r>
      <w:r w:rsidR="00037A21" w:rsidRPr="00E72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601">
        <w:rPr>
          <w:rFonts w:ascii="Times New Roman" w:hAnsi="Times New Roman" w:cs="Times New Roman"/>
          <w:b/>
          <w:sz w:val="28"/>
          <w:szCs w:val="28"/>
        </w:rPr>
        <w:t>ию</w:t>
      </w:r>
      <w:r w:rsidR="00AA7784" w:rsidRPr="00E72601">
        <w:rPr>
          <w:rFonts w:ascii="Times New Roman" w:hAnsi="Times New Roman" w:cs="Times New Roman"/>
          <w:b/>
          <w:sz w:val="28"/>
          <w:szCs w:val="28"/>
        </w:rPr>
        <w:t>л</w:t>
      </w:r>
      <w:r w:rsidRPr="00E72601">
        <w:rPr>
          <w:rFonts w:ascii="Times New Roman" w:hAnsi="Times New Roman" w:cs="Times New Roman"/>
          <w:b/>
          <w:sz w:val="28"/>
          <w:szCs w:val="28"/>
        </w:rPr>
        <w:t>я</w:t>
      </w:r>
      <w:r w:rsidR="00DB4A20" w:rsidRPr="00E726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A7784" w:rsidRPr="00E72601">
        <w:rPr>
          <w:rFonts w:ascii="Times New Roman" w:hAnsi="Times New Roman" w:cs="Times New Roman"/>
          <w:b/>
          <w:sz w:val="28"/>
          <w:szCs w:val="28"/>
        </w:rPr>
        <w:t>4</w:t>
      </w:r>
      <w:r w:rsidR="00695C59" w:rsidRPr="00E7260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B4A20" w:rsidRPr="00E72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59" w:rsidRPr="00E7260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9037D" w:rsidRPr="00E72601">
        <w:rPr>
          <w:rFonts w:ascii="Times New Roman" w:hAnsi="Times New Roman" w:cs="Times New Roman"/>
          <w:b/>
          <w:sz w:val="28"/>
          <w:szCs w:val="28"/>
        </w:rPr>
        <w:t xml:space="preserve">отбора путем </w:t>
      </w:r>
      <w:r w:rsidR="00AA7784" w:rsidRPr="00E72601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="00695C59" w:rsidRPr="00E72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C83" w:rsidRPr="00E7260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A7784" w:rsidRPr="00E72601">
        <w:rPr>
          <w:rFonts w:ascii="Times New Roman" w:hAnsi="Times New Roman" w:cs="Times New Roman"/>
          <w:b/>
          <w:bCs/>
          <w:sz w:val="28"/>
          <w:szCs w:val="28"/>
        </w:rPr>
        <w:t>предоставление в 2024 году субсидии из бюджета Забайкальского края юридическим лицам (за исключением субсидий государственным (муниципальным) учреждениям) в целях поддержки инвестиционной деятельности на территории Забайкальского края в части финансового обеспечения и (или) возмещения затрат, связанных с презентацией инвестиционного потенциала края и привлечением инвестиций, в том числе на российских</w:t>
      </w:r>
      <w:proofErr w:type="gramEnd"/>
      <w:r w:rsidR="00AA7784" w:rsidRPr="00E72601">
        <w:rPr>
          <w:rFonts w:ascii="Times New Roman" w:hAnsi="Times New Roman" w:cs="Times New Roman"/>
          <w:b/>
          <w:bCs/>
          <w:sz w:val="28"/>
          <w:szCs w:val="28"/>
        </w:rPr>
        <w:t xml:space="preserve"> и международных деловых </w:t>
      </w:r>
      <w:proofErr w:type="gramStart"/>
      <w:r w:rsidR="00AA7784" w:rsidRPr="00E72601">
        <w:rPr>
          <w:rFonts w:ascii="Times New Roman" w:hAnsi="Times New Roman" w:cs="Times New Roman"/>
          <w:b/>
          <w:bCs/>
          <w:sz w:val="28"/>
          <w:szCs w:val="28"/>
        </w:rPr>
        <w:t>площадках</w:t>
      </w:r>
      <w:proofErr w:type="gramEnd"/>
      <w:r w:rsidR="00AA7784" w:rsidRPr="00E72601">
        <w:rPr>
          <w:rFonts w:ascii="Times New Roman" w:hAnsi="Times New Roman" w:cs="Times New Roman"/>
          <w:b/>
          <w:bCs/>
          <w:sz w:val="28"/>
          <w:szCs w:val="28"/>
        </w:rPr>
        <w:t xml:space="preserve"> (в рамках Забайкальского внешнеэкономического форума «Новые горизонты» – выездной площадки Восточного экономического форума, г. Чита)</w:t>
      </w:r>
    </w:p>
    <w:p w:rsidR="006C2766" w:rsidRPr="00E72601" w:rsidRDefault="006C2766" w:rsidP="00E7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6" w:rsidRPr="00E72601" w:rsidRDefault="006C2766" w:rsidP="00E72601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 w:rsidRPr="00E72601">
        <w:rPr>
          <w:sz w:val="28"/>
          <w:szCs w:val="28"/>
        </w:rPr>
        <w:tab/>
      </w:r>
      <w:proofErr w:type="gramStart"/>
      <w:r w:rsidRPr="00E72601">
        <w:rPr>
          <w:b w:val="0"/>
          <w:sz w:val="28"/>
          <w:szCs w:val="28"/>
        </w:rPr>
        <w:t xml:space="preserve">Министерство </w:t>
      </w:r>
      <w:r w:rsidR="00BF304A" w:rsidRPr="00E72601">
        <w:rPr>
          <w:b w:val="0"/>
          <w:sz w:val="28"/>
          <w:szCs w:val="28"/>
        </w:rPr>
        <w:t>экономического развития</w:t>
      </w:r>
      <w:r w:rsidRPr="00E72601">
        <w:rPr>
          <w:b w:val="0"/>
          <w:sz w:val="28"/>
          <w:szCs w:val="28"/>
        </w:rPr>
        <w:t xml:space="preserve"> Забайкальского края</w:t>
      </w:r>
      <w:r w:rsidR="006120C8" w:rsidRPr="00E72601">
        <w:rPr>
          <w:b w:val="0"/>
          <w:sz w:val="28"/>
          <w:szCs w:val="28"/>
        </w:rPr>
        <w:t xml:space="preserve"> (далее – Министерство)</w:t>
      </w:r>
      <w:r w:rsidRPr="00E72601">
        <w:rPr>
          <w:b w:val="0"/>
          <w:sz w:val="28"/>
          <w:szCs w:val="28"/>
        </w:rPr>
        <w:t xml:space="preserve"> объявляет отбор </w:t>
      </w:r>
      <w:r w:rsidR="00AA7784" w:rsidRPr="00E72601">
        <w:rPr>
          <w:b w:val="0"/>
          <w:sz w:val="28"/>
          <w:szCs w:val="28"/>
        </w:rPr>
        <w:t>путем запроса предложений на</w:t>
      </w:r>
      <w:r w:rsidR="00AA7784" w:rsidRPr="00E72601">
        <w:rPr>
          <w:sz w:val="28"/>
          <w:szCs w:val="28"/>
        </w:rPr>
        <w:t xml:space="preserve"> </w:t>
      </w:r>
      <w:r w:rsidR="00AA7784" w:rsidRPr="00E72601">
        <w:rPr>
          <w:b w:val="0"/>
          <w:bCs/>
          <w:sz w:val="28"/>
          <w:szCs w:val="28"/>
        </w:rPr>
        <w:t>предоставление в 2024 году субсидии из бюджета Забайкальского края юридическим лицам (за исключением субсидий государственным (муниципальным) учреждениям) в целях поддержки инвестиционной деятельности на территории Забайкальского края в части финансового обеспечения и (или) возмещения затрат, связанных с презентацией инвестиционного потенциала края и привлечением инвестиций, в том числе на</w:t>
      </w:r>
      <w:proofErr w:type="gramEnd"/>
      <w:r w:rsidR="00AA7784" w:rsidRPr="00E72601">
        <w:rPr>
          <w:b w:val="0"/>
          <w:bCs/>
          <w:sz w:val="28"/>
          <w:szCs w:val="28"/>
        </w:rPr>
        <w:t> </w:t>
      </w:r>
      <w:proofErr w:type="gramStart"/>
      <w:r w:rsidR="00AA7784" w:rsidRPr="00E72601">
        <w:rPr>
          <w:b w:val="0"/>
          <w:bCs/>
          <w:sz w:val="28"/>
          <w:szCs w:val="28"/>
        </w:rPr>
        <w:t>российских и международных деловых площадках (в рамках Забайкальского внешнеэкономического форума «Новые горизонты» – выездной площадки Восточного экономического форума, г. Чита)</w:t>
      </w:r>
      <w:r w:rsidR="00DB4A20" w:rsidRPr="00E72601">
        <w:rPr>
          <w:b w:val="0"/>
          <w:sz w:val="28"/>
          <w:szCs w:val="28"/>
        </w:rPr>
        <w:t xml:space="preserve"> </w:t>
      </w:r>
      <w:r w:rsidR="00265EA9" w:rsidRPr="00E72601">
        <w:rPr>
          <w:b w:val="0"/>
          <w:sz w:val="28"/>
          <w:szCs w:val="28"/>
        </w:rPr>
        <w:t xml:space="preserve">(далее – </w:t>
      </w:r>
      <w:r w:rsidR="00AA7784" w:rsidRPr="00E72601">
        <w:rPr>
          <w:b w:val="0"/>
          <w:sz w:val="28"/>
          <w:szCs w:val="28"/>
        </w:rPr>
        <w:t>Субсидия</w:t>
      </w:r>
      <w:r w:rsidR="00265EA9" w:rsidRPr="00E72601">
        <w:rPr>
          <w:b w:val="0"/>
          <w:sz w:val="28"/>
          <w:szCs w:val="28"/>
        </w:rPr>
        <w:t>)</w:t>
      </w:r>
      <w:r w:rsidR="00DB4A20" w:rsidRPr="00E72601">
        <w:rPr>
          <w:b w:val="0"/>
          <w:sz w:val="28"/>
          <w:szCs w:val="28"/>
        </w:rPr>
        <w:t>, в</w:t>
      </w:r>
      <w:r w:rsidRPr="00E72601">
        <w:rPr>
          <w:b w:val="0"/>
          <w:sz w:val="28"/>
          <w:szCs w:val="28"/>
        </w:rPr>
        <w:t xml:space="preserve"> соответствии с </w:t>
      </w:r>
      <w:r w:rsidR="00AA7784" w:rsidRPr="00E72601">
        <w:rPr>
          <w:b w:val="0"/>
          <w:sz w:val="28"/>
          <w:szCs w:val="28"/>
        </w:rPr>
        <w:t xml:space="preserve">Порядком </w:t>
      </w:r>
      <w:r w:rsidR="00AA7784" w:rsidRPr="00E72601">
        <w:rPr>
          <w:b w:val="0"/>
          <w:bCs/>
          <w:sz w:val="28"/>
          <w:szCs w:val="28"/>
        </w:rPr>
        <w:t>предоставления в 2024 году субсидии из бюджета Забайкальского края юридическим лицам (за исключением субсидий государственным (муниципальным) учреждениям) в целях поддержки инвестиционной деятельности на территории Забайкальского края в части финансового обеспечения и (или) возмещения затрат, связанных</w:t>
      </w:r>
      <w:proofErr w:type="gramEnd"/>
      <w:r w:rsidR="00AA7784" w:rsidRPr="00E72601">
        <w:rPr>
          <w:b w:val="0"/>
          <w:bCs/>
          <w:sz w:val="28"/>
          <w:szCs w:val="28"/>
        </w:rPr>
        <w:t xml:space="preserve"> с презентацией инвестиционного потенциала края и привлечением инвестиций, в том числе на российских и международных деловых площадках (в рамках Забайкальского внешнеэкономического форума «Новые горизонты» – выездной площадки Восточного экономического форума, г. Чита)</w:t>
      </w:r>
      <w:r w:rsidRPr="00E72601">
        <w:rPr>
          <w:b w:val="0"/>
          <w:sz w:val="28"/>
          <w:szCs w:val="28"/>
        </w:rPr>
        <w:t xml:space="preserve">, утвержденным постановлением Правительства Забайкальского края </w:t>
      </w:r>
      <w:r w:rsidR="00BE0D85" w:rsidRPr="00E72601">
        <w:rPr>
          <w:b w:val="0"/>
          <w:sz w:val="28"/>
          <w:szCs w:val="28"/>
        </w:rPr>
        <w:t xml:space="preserve">от </w:t>
      </w:r>
      <w:r w:rsidR="00972C83" w:rsidRPr="00E72601">
        <w:rPr>
          <w:b w:val="0"/>
          <w:sz w:val="28"/>
          <w:szCs w:val="28"/>
        </w:rPr>
        <w:t>1</w:t>
      </w:r>
      <w:r w:rsidR="00AA7784" w:rsidRPr="00E72601">
        <w:rPr>
          <w:b w:val="0"/>
          <w:sz w:val="28"/>
          <w:szCs w:val="28"/>
        </w:rPr>
        <w:t>0</w:t>
      </w:r>
      <w:r w:rsidR="00BE0D85" w:rsidRPr="00E72601">
        <w:rPr>
          <w:b w:val="0"/>
          <w:sz w:val="28"/>
          <w:szCs w:val="28"/>
        </w:rPr>
        <w:t xml:space="preserve"> </w:t>
      </w:r>
      <w:r w:rsidR="00AA7784" w:rsidRPr="00E72601">
        <w:rPr>
          <w:b w:val="0"/>
          <w:sz w:val="28"/>
          <w:szCs w:val="28"/>
        </w:rPr>
        <w:t>июл</w:t>
      </w:r>
      <w:r w:rsidR="00265EA9" w:rsidRPr="00E72601">
        <w:rPr>
          <w:b w:val="0"/>
          <w:sz w:val="28"/>
          <w:szCs w:val="28"/>
        </w:rPr>
        <w:t>я</w:t>
      </w:r>
      <w:r w:rsidR="00BE0D85" w:rsidRPr="00E72601">
        <w:rPr>
          <w:b w:val="0"/>
          <w:sz w:val="28"/>
          <w:szCs w:val="28"/>
        </w:rPr>
        <w:t xml:space="preserve"> 202</w:t>
      </w:r>
      <w:r w:rsidR="00AA7784" w:rsidRPr="00E72601">
        <w:rPr>
          <w:b w:val="0"/>
          <w:sz w:val="28"/>
          <w:szCs w:val="28"/>
        </w:rPr>
        <w:t>4</w:t>
      </w:r>
      <w:r w:rsidR="001D5D51" w:rsidRPr="00E72601">
        <w:rPr>
          <w:b w:val="0"/>
          <w:sz w:val="28"/>
          <w:szCs w:val="28"/>
        </w:rPr>
        <w:t xml:space="preserve"> года № </w:t>
      </w:r>
      <w:r w:rsidR="00972C83" w:rsidRPr="00E72601">
        <w:rPr>
          <w:b w:val="0"/>
          <w:sz w:val="28"/>
          <w:szCs w:val="28"/>
        </w:rPr>
        <w:t>3</w:t>
      </w:r>
      <w:r w:rsidR="00AA7784" w:rsidRPr="00E72601">
        <w:rPr>
          <w:b w:val="0"/>
          <w:sz w:val="28"/>
          <w:szCs w:val="28"/>
        </w:rPr>
        <w:t>37</w:t>
      </w:r>
      <w:r w:rsidR="00972C83" w:rsidRPr="00E72601">
        <w:rPr>
          <w:b w:val="0"/>
          <w:sz w:val="28"/>
          <w:szCs w:val="28"/>
        </w:rPr>
        <w:t xml:space="preserve"> </w:t>
      </w:r>
      <w:r w:rsidR="00836CBC" w:rsidRPr="00E72601">
        <w:rPr>
          <w:b w:val="0"/>
          <w:sz w:val="28"/>
          <w:szCs w:val="28"/>
        </w:rPr>
        <w:t>(далее – Порядок)</w:t>
      </w:r>
      <w:r w:rsidR="0035067D" w:rsidRPr="00E72601">
        <w:rPr>
          <w:b w:val="0"/>
          <w:sz w:val="28"/>
          <w:szCs w:val="28"/>
        </w:rPr>
        <w:t>.</w:t>
      </w:r>
    </w:p>
    <w:p w:rsidR="00035F60" w:rsidRPr="00E72601" w:rsidRDefault="00370FC7" w:rsidP="00E7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Н</w:t>
      </w:r>
      <w:r w:rsidR="00C201B9" w:rsidRPr="00E72601">
        <w:rPr>
          <w:rFonts w:ascii="Times New Roman" w:hAnsi="Times New Roman" w:cs="Times New Roman"/>
          <w:sz w:val="28"/>
          <w:szCs w:val="28"/>
        </w:rPr>
        <w:t>ормативная правовая документация, регламентирующая предоставление гранта, размещена на официальном сайте Министерства в информационно-телек</w:t>
      </w:r>
      <w:r w:rsidR="00E72601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bookmarkStart w:id="0" w:name="_GoBack"/>
      <w:bookmarkEnd w:id="0"/>
    </w:p>
    <w:p w:rsidR="00035F60" w:rsidRPr="00E72601" w:rsidRDefault="00035F60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ab/>
        <w:t>Прием заявочной документации осуществляется Министерств</w:t>
      </w:r>
      <w:r w:rsidR="00FC247B" w:rsidRPr="00E72601">
        <w:rPr>
          <w:rFonts w:ascii="Times New Roman" w:hAnsi="Times New Roman" w:cs="Times New Roman"/>
          <w:sz w:val="28"/>
          <w:szCs w:val="28"/>
        </w:rPr>
        <w:t>ом</w:t>
      </w:r>
      <w:r w:rsidRPr="00E72601">
        <w:rPr>
          <w:rFonts w:ascii="Times New Roman" w:hAnsi="Times New Roman" w:cs="Times New Roman"/>
          <w:sz w:val="28"/>
          <w:szCs w:val="28"/>
        </w:rPr>
        <w:t xml:space="preserve"> </w:t>
      </w:r>
      <w:r w:rsidR="00851A59" w:rsidRPr="00E72601">
        <w:rPr>
          <w:rFonts w:ascii="Times New Roman" w:hAnsi="Times New Roman" w:cs="Times New Roman"/>
          <w:sz w:val="28"/>
          <w:szCs w:val="28"/>
        </w:rPr>
        <w:t>по адресу (в том числе при отправке заявочной документации по почте)</w:t>
      </w:r>
      <w:r w:rsidR="006D3DAD" w:rsidRPr="00E72601">
        <w:rPr>
          <w:rFonts w:ascii="Times New Roman" w:hAnsi="Times New Roman" w:cs="Times New Roman"/>
          <w:sz w:val="28"/>
          <w:szCs w:val="28"/>
        </w:rPr>
        <w:t>: 6720</w:t>
      </w:r>
      <w:r w:rsidR="00FC247B" w:rsidRPr="00E72601">
        <w:rPr>
          <w:rFonts w:ascii="Times New Roman" w:hAnsi="Times New Roman" w:cs="Times New Roman"/>
          <w:sz w:val="28"/>
          <w:szCs w:val="28"/>
        </w:rPr>
        <w:t>00</w:t>
      </w:r>
      <w:r w:rsidR="006D3DAD" w:rsidRPr="00E72601">
        <w:rPr>
          <w:rFonts w:ascii="Times New Roman" w:hAnsi="Times New Roman" w:cs="Times New Roman"/>
          <w:sz w:val="28"/>
          <w:szCs w:val="28"/>
        </w:rPr>
        <w:t xml:space="preserve">, Чита, ул. </w:t>
      </w:r>
      <w:r w:rsidR="00FC247B" w:rsidRPr="00E72601">
        <w:rPr>
          <w:rFonts w:ascii="Times New Roman" w:hAnsi="Times New Roman" w:cs="Times New Roman"/>
          <w:sz w:val="28"/>
          <w:szCs w:val="28"/>
        </w:rPr>
        <w:t>Ленина</w:t>
      </w:r>
      <w:r w:rsidR="006D3DAD" w:rsidRPr="00E72601">
        <w:rPr>
          <w:rFonts w:ascii="Times New Roman" w:hAnsi="Times New Roman" w:cs="Times New Roman"/>
          <w:sz w:val="28"/>
          <w:szCs w:val="28"/>
        </w:rPr>
        <w:t xml:space="preserve"> д. </w:t>
      </w:r>
      <w:r w:rsidR="00FC247B" w:rsidRPr="00E72601">
        <w:rPr>
          <w:rFonts w:ascii="Times New Roman" w:hAnsi="Times New Roman" w:cs="Times New Roman"/>
          <w:sz w:val="28"/>
          <w:szCs w:val="28"/>
        </w:rPr>
        <w:t>63</w:t>
      </w:r>
      <w:r w:rsidR="00851A59" w:rsidRPr="00E72601">
        <w:rPr>
          <w:rFonts w:ascii="Times New Roman" w:hAnsi="Times New Roman" w:cs="Times New Roman"/>
          <w:sz w:val="28"/>
          <w:szCs w:val="28"/>
        </w:rPr>
        <w:t xml:space="preserve">, </w:t>
      </w:r>
      <w:r w:rsidR="00FC247B" w:rsidRPr="00E72601">
        <w:rPr>
          <w:rFonts w:ascii="Times New Roman" w:hAnsi="Times New Roman" w:cs="Times New Roman"/>
          <w:sz w:val="28"/>
          <w:szCs w:val="28"/>
        </w:rPr>
        <w:t>3</w:t>
      </w:r>
      <w:r w:rsidR="00851A59" w:rsidRPr="00E72601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="00851A59" w:rsidRPr="00E7260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51A59" w:rsidRPr="00E72601">
        <w:rPr>
          <w:rFonts w:ascii="Times New Roman" w:hAnsi="Times New Roman" w:cs="Times New Roman"/>
          <w:sz w:val="28"/>
          <w:szCs w:val="28"/>
        </w:rPr>
        <w:t xml:space="preserve">. </w:t>
      </w:r>
      <w:r w:rsidR="00FC247B" w:rsidRPr="00E72601">
        <w:rPr>
          <w:rFonts w:ascii="Times New Roman" w:hAnsi="Times New Roman" w:cs="Times New Roman"/>
          <w:sz w:val="28"/>
          <w:szCs w:val="28"/>
        </w:rPr>
        <w:t>3</w:t>
      </w:r>
      <w:r w:rsidR="00972C83" w:rsidRPr="00E72601">
        <w:rPr>
          <w:rFonts w:ascii="Times New Roman" w:hAnsi="Times New Roman" w:cs="Times New Roman"/>
          <w:sz w:val="28"/>
          <w:szCs w:val="28"/>
        </w:rPr>
        <w:t>6</w:t>
      </w:r>
      <w:r w:rsidR="00851A59" w:rsidRPr="00E72601">
        <w:rPr>
          <w:rFonts w:ascii="Times New Roman" w:hAnsi="Times New Roman" w:cs="Times New Roman"/>
          <w:sz w:val="28"/>
          <w:szCs w:val="28"/>
        </w:rPr>
        <w:t>.</w:t>
      </w:r>
    </w:p>
    <w:p w:rsidR="00972C83" w:rsidRPr="00E72601" w:rsidRDefault="00FF39D1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ab/>
      </w:r>
      <w:r w:rsidR="00972C83" w:rsidRPr="00E72601">
        <w:rPr>
          <w:rFonts w:ascii="Times New Roman" w:hAnsi="Times New Roman" w:cs="Times New Roman"/>
          <w:sz w:val="28"/>
          <w:szCs w:val="28"/>
        </w:rPr>
        <w:t xml:space="preserve">Заявочная документация принимается в рабочие дни с </w:t>
      </w:r>
      <w:r w:rsidR="00AA6B41" w:rsidRPr="00E72601">
        <w:rPr>
          <w:rFonts w:ascii="Times New Roman" w:hAnsi="Times New Roman" w:cs="Times New Roman"/>
          <w:sz w:val="28"/>
          <w:szCs w:val="28"/>
        </w:rPr>
        <w:t>2</w:t>
      </w:r>
      <w:r w:rsidR="00AA7784" w:rsidRPr="00E72601">
        <w:rPr>
          <w:rFonts w:ascii="Times New Roman" w:hAnsi="Times New Roman" w:cs="Times New Roman"/>
          <w:sz w:val="28"/>
          <w:szCs w:val="28"/>
        </w:rPr>
        <w:t>5</w:t>
      </w:r>
      <w:r w:rsidR="00972C83" w:rsidRPr="00E72601">
        <w:rPr>
          <w:rFonts w:ascii="Times New Roman" w:hAnsi="Times New Roman" w:cs="Times New Roman"/>
          <w:sz w:val="28"/>
          <w:szCs w:val="28"/>
        </w:rPr>
        <w:t xml:space="preserve"> </w:t>
      </w:r>
      <w:r w:rsidR="00AA6B41" w:rsidRPr="00E72601">
        <w:rPr>
          <w:rFonts w:ascii="Times New Roman" w:hAnsi="Times New Roman" w:cs="Times New Roman"/>
          <w:sz w:val="28"/>
          <w:szCs w:val="28"/>
        </w:rPr>
        <w:t>ию</w:t>
      </w:r>
      <w:r w:rsidR="00AA7784" w:rsidRPr="00E72601">
        <w:rPr>
          <w:rFonts w:ascii="Times New Roman" w:hAnsi="Times New Roman" w:cs="Times New Roman"/>
          <w:sz w:val="28"/>
          <w:szCs w:val="28"/>
        </w:rPr>
        <w:t>л</w:t>
      </w:r>
      <w:r w:rsidR="00AA6B41" w:rsidRPr="00E72601">
        <w:rPr>
          <w:rFonts w:ascii="Times New Roman" w:hAnsi="Times New Roman" w:cs="Times New Roman"/>
          <w:sz w:val="28"/>
          <w:szCs w:val="28"/>
        </w:rPr>
        <w:t>я</w:t>
      </w:r>
      <w:r w:rsidR="00972C83" w:rsidRPr="00E72601">
        <w:rPr>
          <w:rFonts w:ascii="Times New Roman" w:hAnsi="Times New Roman" w:cs="Times New Roman"/>
          <w:sz w:val="28"/>
          <w:szCs w:val="28"/>
        </w:rPr>
        <w:t xml:space="preserve"> 202</w:t>
      </w:r>
      <w:r w:rsidR="00AA7784" w:rsidRPr="00E72601">
        <w:rPr>
          <w:rFonts w:ascii="Times New Roman" w:hAnsi="Times New Roman" w:cs="Times New Roman"/>
          <w:sz w:val="28"/>
          <w:szCs w:val="28"/>
        </w:rPr>
        <w:t>4</w:t>
      </w:r>
      <w:r w:rsidR="00972C83" w:rsidRPr="00E7260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A7784" w:rsidRPr="00E72601">
        <w:rPr>
          <w:rFonts w:ascii="Times New Roman" w:hAnsi="Times New Roman" w:cs="Times New Roman"/>
          <w:sz w:val="28"/>
          <w:szCs w:val="28"/>
        </w:rPr>
        <w:t>31</w:t>
      </w:r>
      <w:r w:rsidR="00972C83" w:rsidRPr="00E72601">
        <w:rPr>
          <w:rFonts w:ascii="Times New Roman" w:hAnsi="Times New Roman" w:cs="Times New Roman"/>
          <w:sz w:val="28"/>
          <w:szCs w:val="28"/>
        </w:rPr>
        <w:t xml:space="preserve"> </w:t>
      </w:r>
      <w:r w:rsidR="00C14336" w:rsidRPr="00E72601">
        <w:rPr>
          <w:rFonts w:ascii="Times New Roman" w:hAnsi="Times New Roman" w:cs="Times New Roman"/>
          <w:sz w:val="28"/>
          <w:szCs w:val="28"/>
        </w:rPr>
        <w:t>ию</w:t>
      </w:r>
      <w:r w:rsidR="00AA6B41" w:rsidRPr="00E72601">
        <w:rPr>
          <w:rFonts w:ascii="Times New Roman" w:hAnsi="Times New Roman" w:cs="Times New Roman"/>
          <w:sz w:val="28"/>
          <w:szCs w:val="28"/>
        </w:rPr>
        <w:t>л</w:t>
      </w:r>
      <w:r w:rsidR="00972C83" w:rsidRPr="00E72601">
        <w:rPr>
          <w:rFonts w:ascii="Times New Roman" w:hAnsi="Times New Roman" w:cs="Times New Roman"/>
          <w:sz w:val="28"/>
          <w:szCs w:val="28"/>
        </w:rPr>
        <w:t>я 202</w:t>
      </w:r>
      <w:r w:rsidR="00AA7784" w:rsidRPr="00E72601">
        <w:rPr>
          <w:rFonts w:ascii="Times New Roman" w:hAnsi="Times New Roman" w:cs="Times New Roman"/>
          <w:sz w:val="28"/>
          <w:szCs w:val="28"/>
        </w:rPr>
        <w:t>4</w:t>
      </w:r>
      <w:r w:rsidR="00972C83" w:rsidRPr="00E7260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72C83" w:rsidRPr="00E72601" w:rsidRDefault="00972C83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ab/>
        <w:t>понедельник-четверг с 0</w:t>
      </w:r>
      <w:r w:rsidR="004C6FAF" w:rsidRPr="00E72601">
        <w:rPr>
          <w:rFonts w:ascii="Times New Roman" w:hAnsi="Times New Roman" w:cs="Times New Roman"/>
          <w:sz w:val="28"/>
          <w:szCs w:val="28"/>
        </w:rPr>
        <w:t>8</w:t>
      </w:r>
      <w:r w:rsidRPr="00E72601">
        <w:rPr>
          <w:rFonts w:ascii="Times New Roman" w:hAnsi="Times New Roman" w:cs="Times New Roman"/>
          <w:sz w:val="28"/>
          <w:szCs w:val="28"/>
        </w:rPr>
        <w:t>.</w:t>
      </w:r>
      <w:r w:rsidR="004C6FAF" w:rsidRPr="00E72601">
        <w:rPr>
          <w:rFonts w:ascii="Times New Roman" w:hAnsi="Times New Roman" w:cs="Times New Roman"/>
          <w:sz w:val="28"/>
          <w:szCs w:val="28"/>
        </w:rPr>
        <w:t>45</w:t>
      </w:r>
      <w:r w:rsidRPr="00E72601">
        <w:rPr>
          <w:rFonts w:ascii="Times New Roman" w:hAnsi="Times New Roman" w:cs="Times New Roman"/>
          <w:sz w:val="28"/>
          <w:szCs w:val="28"/>
        </w:rPr>
        <w:t xml:space="preserve"> до 18.00 часов;</w:t>
      </w:r>
    </w:p>
    <w:p w:rsidR="00972C83" w:rsidRPr="00E72601" w:rsidRDefault="00972C83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ab/>
        <w:t>пятница с 08.45 до 16.45 часов;</w:t>
      </w:r>
    </w:p>
    <w:p w:rsidR="00972C83" w:rsidRPr="00E72601" w:rsidRDefault="00972C83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lastRenderedPageBreak/>
        <w:tab/>
        <w:t>перерыв с 13.00 до 14.00 часов.</w:t>
      </w:r>
    </w:p>
    <w:p w:rsidR="00972C83" w:rsidRPr="00E72601" w:rsidRDefault="00972C83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ab/>
        <w:t xml:space="preserve">Прием заявочной документации начинается с 08 часов 45 мин. </w:t>
      </w:r>
      <w:r w:rsidR="00584BBF" w:rsidRPr="00E72601">
        <w:rPr>
          <w:rFonts w:ascii="Times New Roman" w:hAnsi="Times New Roman" w:cs="Times New Roman"/>
          <w:sz w:val="28"/>
          <w:szCs w:val="28"/>
        </w:rPr>
        <w:br/>
      </w:r>
      <w:r w:rsidR="00AA6B41" w:rsidRPr="00E72601">
        <w:rPr>
          <w:rFonts w:ascii="Times New Roman" w:hAnsi="Times New Roman" w:cs="Times New Roman"/>
          <w:sz w:val="28"/>
          <w:szCs w:val="28"/>
        </w:rPr>
        <w:t>2</w:t>
      </w:r>
      <w:r w:rsidR="00AA7784" w:rsidRPr="00E72601">
        <w:rPr>
          <w:rFonts w:ascii="Times New Roman" w:hAnsi="Times New Roman" w:cs="Times New Roman"/>
          <w:sz w:val="28"/>
          <w:szCs w:val="28"/>
        </w:rPr>
        <w:t>5</w:t>
      </w:r>
      <w:r w:rsidRPr="00E72601">
        <w:rPr>
          <w:rFonts w:ascii="Times New Roman" w:hAnsi="Times New Roman" w:cs="Times New Roman"/>
          <w:sz w:val="28"/>
          <w:szCs w:val="28"/>
        </w:rPr>
        <w:t xml:space="preserve"> </w:t>
      </w:r>
      <w:r w:rsidR="00AA6B41" w:rsidRPr="00E72601">
        <w:rPr>
          <w:rFonts w:ascii="Times New Roman" w:hAnsi="Times New Roman" w:cs="Times New Roman"/>
          <w:sz w:val="28"/>
          <w:szCs w:val="28"/>
        </w:rPr>
        <w:t>ию</w:t>
      </w:r>
      <w:r w:rsidR="00AA7784" w:rsidRPr="00E72601">
        <w:rPr>
          <w:rFonts w:ascii="Times New Roman" w:hAnsi="Times New Roman" w:cs="Times New Roman"/>
          <w:sz w:val="28"/>
          <w:szCs w:val="28"/>
        </w:rPr>
        <w:t>л</w:t>
      </w:r>
      <w:r w:rsidRPr="00E72601">
        <w:rPr>
          <w:rFonts w:ascii="Times New Roman" w:hAnsi="Times New Roman" w:cs="Times New Roman"/>
          <w:sz w:val="28"/>
          <w:szCs w:val="28"/>
        </w:rPr>
        <w:t>я 202</w:t>
      </w:r>
      <w:r w:rsidR="00AA7784" w:rsidRPr="00E72601">
        <w:rPr>
          <w:rFonts w:ascii="Times New Roman" w:hAnsi="Times New Roman" w:cs="Times New Roman"/>
          <w:sz w:val="28"/>
          <w:szCs w:val="28"/>
        </w:rPr>
        <w:t>4</w:t>
      </w:r>
      <w:r w:rsidRPr="00E72601">
        <w:rPr>
          <w:rFonts w:ascii="Times New Roman" w:hAnsi="Times New Roman" w:cs="Times New Roman"/>
          <w:sz w:val="28"/>
          <w:szCs w:val="28"/>
        </w:rPr>
        <w:t xml:space="preserve"> года и заканчивается в 17 часов 00 минут </w:t>
      </w:r>
      <w:r w:rsidR="00622E4C" w:rsidRPr="00E72601">
        <w:rPr>
          <w:rFonts w:ascii="Times New Roman" w:hAnsi="Times New Roman" w:cs="Times New Roman"/>
          <w:sz w:val="28"/>
          <w:szCs w:val="28"/>
        </w:rPr>
        <w:t>31</w:t>
      </w:r>
      <w:r w:rsidR="00037A21" w:rsidRPr="00E72601">
        <w:rPr>
          <w:rFonts w:ascii="Times New Roman" w:hAnsi="Times New Roman" w:cs="Times New Roman"/>
          <w:sz w:val="28"/>
          <w:szCs w:val="28"/>
        </w:rPr>
        <w:t xml:space="preserve"> ию</w:t>
      </w:r>
      <w:r w:rsidR="00AA6B41" w:rsidRPr="00E72601">
        <w:rPr>
          <w:rFonts w:ascii="Times New Roman" w:hAnsi="Times New Roman" w:cs="Times New Roman"/>
          <w:sz w:val="28"/>
          <w:szCs w:val="28"/>
        </w:rPr>
        <w:t>л</w:t>
      </w:r>
      <w:r w:rsidR="00037A21" w:rsidRPr="00E72601">
        <w:rPr>
          <w:rFonts w:ascii="Times New Roman" w:hAnsi="Times New Roman" w:cs="Times New Roman"/>
          <w:sz w:val="28"/>
          <w:szCs w:val="28"/>
        </w:rPr>
        <w:t>я</w:t>
      </w:r>
      <w:r w:rsidRPr="00E72601">
        <w:rPr>
          <w:rFonts w:ascii="Times New Roman" w:hAnsi="Times New Roman" w:cs="Times New Roman"/>
          <w:sz w:val="28"/>
          <w:szCs w:val="28"/>
        </w:rPr>
        <w:t xml:space="preserve"> 202</w:t>
      </w:r>
      <w:r w:rsidR="00622E4C" w:rsidRPr="00E72601">
        <w:rPr>
          <w:rFonts w:ascii="Times New Roman" w:hAnsi="Times New Roman" w:cs="Times New Roman"/>
          <w:sz w:val="28"/>
          <w:szCs w:val="28"/>
        </w:rPr>
        <w:t>4</w:t>
      </w:r>
      <w:r w:rsidRPr="00E726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39D1" w:rsidRPr="00E72601" w:rsidRDefault="00972C83" w:rsidP="00E7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Телефоны для справок: 8(3022) 40-17-81, 40-17-89 (по вопросам приема заявочной документации).</w:t>
      </w:r>
    </w:p>
    <w:p w:rsidR="00DB4A20" w:rsidRPr="00E72601" w:rsidRDefault="00FF39D1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26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260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7260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5705C" w:rsidRPr="00E72601">
        <w:rPr>
          <w:rFonts w:ascii="Times New Roman" w:hAnsi="Times New Roman" w:cs="Times New Roman"/>
          <w:sz w:val="28"/>
          <w:szCs w:val="28"/>
          <w:lang w:val="en-US"/>
        </w:rPr>
        <w:t>mail:</w:t>
      </w:r>
      <w:r w:rsidR="00FC247B" w:rsidRPr="00E726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932A5E" w:rsidRPr="00E726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tourism</w:t>
        </w:r>
        <w:r w:rsidR="006D5BA5" w:rsidRPr="00E726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@economy.e-zab.ru</w:t>
        </w:r>
      </w:hyperlink>
      <w:r w:rsidR="006D5BA5" w:rsidRPr="00E726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25E0A" w:rsidRPr="00E726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E1EEA" w:rsidRPr="00E72601" w:rsidRDefault="006E1EEA" w:rsidP="00E7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Сумма распределяемой субсидии в рамках отбора составляет 11 281 225,88 рублей.</w:t>
      </w:r>
    </w:p>
    <w:p w:rsidR="007B3037" w:rsidRPr="00E72601" w:rsidRDefault="007B3037" w:rsidP="00E72601">
      <w:pPr>
        <w:pStyle w:val="ConsPlusNormal0"/>
        <w:ind w:left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Размер субсидии определяется по формуле:</w:t>
      </w:r>
    </w:p>
    <w:p w:rsidR="007B3037" w:rsidRPr="00E72601" w:rsidRDefault="007B3037" w:rsidP="00E72601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4F0BB5B9" wp14:editId="0F47667B">
            <wp:extent cx="175006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2601">
        <w:rPr>
          <w:rFonts w:ascii="Times New Roman" w:hAnsi="Times New Roman"/>
          <w:sz w:val="28"/>
          <w:szCs w:val="28"/>
        </w:rPr>
        <w:t>S</w:t>
      </w:r>
      <w:r w:rsidRPr="00E72601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E72601">
        <w:rPr>
          <w:rFonts w:ascii="Times New Roman" w:hAnsi="Times New Roman"/>
          <w:sz w:val="28"/>
          <w:szCs w:val="28"/>
        </w:rPr>
        <w:t xml:space="preserve"> – размер субсидии, предоставляемой i-</w:t>
      </w:r>
      <w:proofErr w:type="spellStart"/>
      <w:r w:rsidRPr="00E72601">
        <w:rPr>
          <w:rFonts w:ascii="Times New Roman" w:hAnsi="Times New Roman"/>
          <w:sz w:val="28"/>
          <w:szCs w:val="28"/>
        </w:rPr>
        <w:t>му</w:t>
      </w:r>
      <w:proofErr w:type="spellEnd"/>
      <w:r w:rsidRPr="00E72601">
        <w:rPr>
          <w:rFonts w:ascii="Times New Roman" w:hAnsi="Times New Roman"/>
          <w:sz w:val="28"/>
          <w:szCs w:val="28"/>
        </w:rPr>
        <w:t xml:space="preserve"> получателю субсидии;</w:t>
      </w: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C – размер бюджетных ассигнований, предусмотренных Министерству в бюджете Забайкальского края на предоставление субсидий;</w:t>
      </w: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2601">
        <w:rPr>
          <w:rFonts w:ascii="Times New Roman" w:hAnsi="Times New Roman"/>
          <w:sz w:val="28"/>
          <w:szCs w:val="28"/>
        </w:rPr>
        <w:t>З</w:t>
      </w:r>
      <w:proofErr w:type="gramStart"/>
      <w:r w:rsidRPr="00E72601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E72601">
        <w:rPr>
          <w:rFonts w:ascii="Times New Roman" w:hAnsi="Times New Roman"/>
          <w:sz w:val="28"/>
          <w:szCs w:val="28"/>
        </w:rPr>
        <w:t xml:space="preserve"> – объем субсидии, запрашиваемый i-м получателем субсидии в соответствии с заявкой на предоставление субсидий;</w:t>
      </w:r>
    </w:p>
    <w:p w:rsidR="007B3037" w:rsidRPr="00E72601" w:rsidRDefault="007B3037" w:rsidP="00E7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n – количество получателей субсидии.</w:t>
      </w:r>
    </w:p>
    <w:p w:rsidR="00DB4A20" w:rsidRPr="00E72601" w:rsidRDefault="00325E0A" w:rsidP="00E7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22E4C" w:rsidRPr="00E72601">
        <w:rPr>
          <w:rFonts w:ascii="Times New Roman" w:hAnsi="Times New Roman" w:cs="Times New Roman"/>
          <w:sz w:val="28"/>
          <w:szCs w:val="28"/>
        </w:rPr>
        <w:t>субсидии</w:t>
      </w:r>
      <w:r w:rsidRPr="00E72601">
        <w:rPr>
          <w:rFonts w:ascii="Times New Roman" w:hAnsi="Times New Roman" w:cs="Times New Roman"/>
          <w:sz w:val="28"/>
          <w:szCs w:val="28"/>
        </w:rPr>
        <w:t>:</w:t>
      </w:r>
      <w:r w:rsidR="00622E4C" w:rsidRPr="00E72601">
        <w:rPr>
          <w:rFonts w:ascii="Times New Roman" w:hAnsi="Times New Roman" w:cs="Times New Roman"/>
          <w:sz w:val="28"/>
          <w:szCs w:val="28"/>
        </w:rPr>
        <w:t xml:space="preserve"> проведение не менее 3 сессий и 3 выставок в рамках участия в мероприятиях российских и международных деловых площадок </w:t>
      </w:r>
      <w:r w:rsidR="00622E4C" w:rsidRPr="00E72601">
        <w:rPr>
          <w:rFonts w:ascii="Times New Roman" w:hAnsi="Times New Roman" w:cs="Times New Roman"/>
          <w:bCs/>
          <w:sz w:val="28"/>
          <w:szCs w:val="28"/>
        </w:rPr>
        <w:t>(в рамках Забайкальского внешнеэкономического форума «Новые горизонты» – выездной площадки Восточного экономического форума, г. Чита)</w:t>
      </w:r>
      <w:r w:rsidR="00622E4C" w:rsidRPr="00E72601">
        <w:rPr>
          <w:rFonts w:ascii="Times New Roman" w:hAnsi="Times New Roman" w:cs="Times New Roman"/>
          <w:sz w:val="28"/>
          <w:szCs w:val="28"/>
        </w:rPr>
        <w:t xml:space="preserve"> на 1 ноября 2024 года</w:t>
      </w:r>
      <w:r w:rsidR="00DB4A20" w:rsidRPr="00E726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D53" w:rsidRPr="00E72601" w:rsidRDefault="00587DF4" w:rsidP="00E72601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72601">
        <w:rPr>
          <w:rFonts w:ascii="Times New Roman" w:hAnsi="Times New Roman"/>
          <w:sz w:val="28"/>
          <w:szCs w:val="28"/>
          <w:lang w:eastAsia="en-US"/>
        </w:rPr>
        <w:t>Страниц</w:t>
      </w:r>
      <w:r w:rsidR="006D5BA5" w:rsidRPr="00E72601">
        <w:rPr>
          <w:rFonts w:ascii="Times New Roman" w:hAnsi="Times New Roman"/>
          <w:sz w:val="28"/>
          <w:szCs w:val="28"/>
          <w:lang w:eastAsia="en-US"/>
        </w:rPr>
        <w:t>а</w:t>
      </w:r>
      <w:r w:rsidRPr="00E72601">
        <w:rPr>
          <w:rFonts w:ascii="Times New Roman" w:hAnsi="Times New Roman"/>
          <w:sz w:val="28"/>
          <w:szCs w:val="28"/>
          <w:lang w:eastAsia="en-US"/>
        </w:rPr>
        <w:t xml:space="preserve"> сайта в сети «Интернет», на котором обеспечивается проведение отбора:</w:t>
      </w:r>
    </w:p>
    <w:p w:rsidR="00CE4B41" w:rsidRPr="00E72601" w:rsidRDefault="00CE4B41" w:rsidP="00E7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 w:rsidR="00622E4C" w:rsidRPr="00E72601">
        <w:rPr>
          <w:rFonts w:ascii="Times New Roman" w:hAnsi="Times New Roman" w:cs="Times New Roman"/>
          <w:sz w:val="28"/>
          <w:szCs w:val="28"/>
        </w:rPr>
        <w:t>субсидии</w:t>
      </w:r>
      <w:r w:rsidRPr="00E72601">
        <w:rPr>
          <w:rFonts w:ascii="Times New Roman" w:hAnsi="Times New Roman" w:cs="Times New Roman"/>
          <w:sz w:val="28"/>
          <w:szCs w:val="28"/>
        </w:rPr>
        <w:t xml:space="preserve"> </w:t>
      </w:r>
      <w:r w:rsidR="006D5BA5" w:rsidRPr="00E72601">
        <w:rPr>
          <w:rFonts w:ascii="Times New Roman" w:hAnsi="Times New Roman" w:cs="Times New Roman"/>
          <w:sz w:val="28"/>
          <w:szCs w:val="28"/>
        </w:rPr>
        <w:t>участнику отбора</w:t>
      </w:r>
      <w:r w:rsidRPr="00E7260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4B41" w:rsidRPr="00E72601" w:rsidRDefault="00CE4B41" w:rsidP="00E7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1) признание </w:t>
      </w:r>
      <w:r w:rsidR="006D5BA5" w:rsidRPr="00E7260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E72601">
        <w:rPr>
          <w:rFonts w:ascii="Times New Roman" w:hAnsi="Times New Roman" w:cs="Times New Roman"/>
          <w:sz w:val="28"/>
          <w:szCs w:val="28"/>
        </w:rPr>
        <w:t xml:space="preserve"> получателем гранта по итогам отбора;</w:t>
      </w:r>
    </w:p>
    <w:p w:rsidR="00CE4B41" w:rsidRPr="00E72601" w:rsidRDefault="00CE4B41" w:rsidP="00E7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3"/>
      <w:bookmarkStart w:id="2" w:name="P174"/>
      <w:bookmarkEnd w:id="1"/>
      <w:bookmarkEnd w:id="2"/>
      <w:r w:rsidRPr="00E72601">
        <w:rPr>
          <w:rFonts w:ascii="Times New Roman" w:hAnsi="Times New Roman" w:cs="Times New Roman"/>
          <w:sz w:val="28"/>
          <w:szCs w:val="28"/>
        </w:rPr>
        <w:t xml:space="preserve">2) наличие заключенного между Министерством и </w:t>
      </w:r>
      <w:r w:rsidR="00972C83" w:rsidRPr="00E72601">
        <w:rPr>
          <w:rFonts w:ascii="Times New Roman" w:hAnsi="Times New Roman" w:cs="Times New Roman"/>
          <w:sz w:val="28"/>
          <w:szCs w:val="28"/>
        </w:rPr>
        <w:t>победителем отбора</w:t>
      </w:r>
      <w:r w:rsidRPr="00E7260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26088A" w:rsidRPr="00E72601" w:rsidRDefault="00104DFC" w:rsidP="00E7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601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622E4C" w:rsidRPr="00E72601">
        <w:rPr>
          <w:rFonts w:ascii="Times New Roman" w:hAnsi="Times New Roman" w:cs="Times New Roman"/>
          <w:sz w:val="28"/>
          <w:szCs w:val="28"/>
        </w:rPr>
        <w:t>субсидии</w:t>
      </w:r>
      <w:r w:rsidRPr="00E72601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622E4C" w:rsidRPr="00E72601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учреждений),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</w:t>
      </w:r>
      <w:r w:rsidR="00A14664" w:rsidRPr="00E72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4DFC" w:rsidRPr="00E72601" w:rsidRDefault="00622E4C" w:rsidP="00E7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Субсидия</w:t>
      </w:r>
      <w:r w:rsidR="0026088A" w:rsidRPr="00E7260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Pr="00E72601">
        <w:rPr>
          <w:rFonts w:ascii="Times New Roman" w:hAnsi="Times New Roman" w:cs="Times New Roman"/>
          <w:sz w:val="28"/>
          <w:szCs w:val="28"/>
        </w:rPr>
        <w:t>е</w:t>
      </w:r>
      <w:r w:rsidR="0026088A" w:rsidRPr="00E72601">
        <w:rPr>
          <w:rFonts w:ascii="Times New Roman" w:hAnsi="Times New Roman" w:cs="Times New Roman"/>
          <w:sz w:val="28"/>
          <w:szCs w:val="28"/>
        </w:rPr>
        <w:t>тся при выполнении участник</w:t>
      </w:r>
      <w:r w:rsidRPr="00E72601">
        <w:rPr>
          <w:rFonts w:ascii="Times New Roman" w:hAnsi="Times New Roman" w:cs="Times New Roman"/>
          <w:sz w:val="28"/>
          <w:szCs w:val="28"/>
        </w:rPr>
        <w:t>ами отбора следующих требований:</w:t>
      </w:r>
    </w:p>
    <w:p w:rsidR="00622E4C" w:rsidRPr="00E72601" w:rsidRDefault="00622E4C" w:rsidP="00E7260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на дату не ранее 14 календарных дней до дня подачи заявки на предоставление субсидии участники отбора соответствует следующим требованиям:</w:t>
      </w:r>
    </w:p>
    <w:p w:rsidR="00622E4C" w:rsidRPr="00E72601" w:rsidRDefault="00622E4C" w:rsidP="00E72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bookmarkStart w:id="3" w:name="P61"/>
      <w:bookmarkEnd w:id="3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 xml:space="preserve">отсутствует просроченная задолженность по возврату в бюджет Забайкальского края иных субсидий, бюджетных инвестиций, а также иная </w:t>
      </w:r>
      <w:r w:rsidRPr="00E72601">
        <w:rPr>
          <w:rFonts w:ascii="Times New Roman" w:hAnsi="Times New Roman"/>
          <w:sz w:val="28"/>
          <w:szCs w:val="28"/>
        </w:rPr>
        <w:lastRenderedPageBreak/>
        <w:t>просроченная (неурегулированная) задолженность по денежным обязательствам перед Забайкальским краем;</w:t>
      </w:r>
      <w:bookmarkStart w:id="4" w:name="P62"/>
      <w:bookmarkEnd w:id="4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  <w:bookmarkStart w:id="5" w:name="P63"/>
      <w:bookmarkEnd w:id="5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601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proofErr w:type="gramEnd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601">
        <w:rPr>
          <w:rFonts w:ascii="Times New Roman" w:hAnsi="Times New Roman"/>
          <w:sz w:val="28"/>
          <w:szCs w:val="28"/>
        </w:rPr>
        <w:t>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E72601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E72601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72601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не получают средства из бюджета Забайкальского края на основании иных нормативных правовых актов Забайкальского края на цели, указанные в пункте 2 настоящего Порядка;</w:t>
      </w:r>
      <w:bookmarkStart w:id="6" w:name="P66"/>
      <w:bookmarkEnd w:id="6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7" w:name="P67"/>
      <w:bookmarkEnd w:id="7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состоят на налоговом учете в налоговых органах и осуществляют деятельность на территории Забайкальского края;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601">
        <w:rPr>
          <w:rFonts w:ascii="Times New Roman" w:hAnsi="Times New Roman"/>
          <w:sz w:val="28"/>
          <w:szCs w:val="28"/>
        </w:rPr>
        <w:t xml:space="preserve">не находятся в составляемых в рамках реализации полномочий, предусмотренных </w:t>
      </w:r>
      <w:hyperlink r:id="rId10" w:history="1">
        <w:r w:rsidRPr="00E72601">
          <w:rPr>
            <w:rFonts w:ascii="Times New Roman" w:hAnsi="Times New Roman"/>
            <w:sz w:val="28"/>
            <w:szCs w:val="28"/>
          </w:rPr>
          <w:t>главой VII</w:t>
        </w:r>
      </w:hyperlink>
      <w:r w:rsidRPr="00E72601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04DFC" w:rsidRPr="00E72601" w:rsidRDefault="00622E4C" w:rsidP="00E7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lastRenderedPageBreak/>
        <w:t xml:space="preserve">не являются иностранными агентами в соответствии с Федеральным законом от 14 июля 2022 года № 255-ФЗ «О </w:t>
      </w:r>
      <w:proofErr w:type="gramStart"/>
      <w:r w:rsidRPr="00E7260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72601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</w:p>
    <w:p w:rsidR="00E45F0A" w:rsidRPr="00E72601" w:rsidRDefault="00A14664" w:rsidP="00E7260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П</w:t>
      </w:r>
      <w:r w:rsidR="0026088A" w:rsidRPr="00E72601">
        <w:rPr>
          <w:rFonts w:ascii="Times New Roman" w:hAnsi="Times New Roman" w:cs="Times New Roman"/>
          <w:sz w:val="28"/>
          <w:szCs w:val="28"/>
        </w:rPr>
        <w:t xml:space="preserve">редставлены </w:t>
      </w:r>
      <w:r w:rsidR="00B4728B" w:rsidRPr="00E72601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E45F0A" w:rsidRPr="00E726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заявку на предоставление субсидии</w:t>
      </w:r>
      <w:r w:rsidR="00750F44" w:rsidRPr="00E72601">
        <w:rPr>
          <w:rFonts w:ascii="Times New Roman" w:hAnsi="Times New Roman"/>
          <w:sz w:val="28"/>
          <w:szCs w:val="28"/>
        </w:rPr>
        <w:t xml:space="preserve"> по форме согласно приложению к </w:t>
      </w:r>
      <w:r w:rsidRPr="00E72601">
        <w:rPr>
          <w:rFonts w:ascii="Times New Roman" w:hAnsi="Times New Roman"/>
          <w:sz w:val="28"/>
          <w:szCs w:val="28"/>
        </w:rPr>
        <w:t>Порядку;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 xml:space="preserve">документы, обосновывающие сумму субсидии (смета расходов с указанием общей суммы, а также коммерческие предложения, письма и иные документы организаторов мероприятий на российских и международных деловых площадках, подтверждающие сметные расчеты), либо </w:t>
      </w:r>
      <w:r w:rsidRPr="00E72601">
        <w:rPr>
          <w:rFonts w:ascii="Times New Roman" w:hAnsi="Times New Roman"/>
          <w:sz w:val="28"/>
          <w:szCs w:val="28"/>
          <w:lang w:eastAsia="en-US"/>
        </w:rPr>
        <w:t>перечень документов, подтверждающих фактически произведенные затраты (недополученные доходы);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копию документа, подтверждающего полномочия руководителя получателя субсидии или лица, имеющего право на подписание Соглашения (выписка из протокола и (или) приказ о назначении, доверенность);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копии учредительных документов, изменений и дополнений к учредительным документам;</w:t>
      </w:r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информацию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организациях, на который в случае принятия решения о предоставлении субсидии будут перечислены средства субсидии;</w:t>
      </w:r>
      <w:bookmarkStart w:id="8" w:name="P96"/>
      <w:bookmarkEnd w:id="8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документы и информацию о соответствии участников отбора требованиям, указанным в подпунктах 2, 4–8 пункта 8 Порядка (предоставляется участником отбора по собственной инициативе);</w:t>
      </w:r>
      <w:bookmarkStart w:id="9" w:name="P97"/>
      <w:bookmarkEnd w:id="9"/>
    </w:p>
    <w:p w:rsidR="00622E4C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(предоставляется участником отбора по собственной инициативе);</w:t>
      </w:r>
      <w:bookmarkStart w:id="10" w:name="P98"/>
      <w:bookmarkEnd w:id="10"/>
    </w:p>
    <w:p w:rsidR="00750F44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справку налогового органа, подтверждающую отсутствие у получателей субсидии на дату, определенную в соответствии с пунктом 8 настоящего Порядка,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(представляется участником отбора по собственной инициативе);</w:t>
      </w:r>
      <w:bookmarkStart w:id="11" w:name="P99"/>
      <w:bookmarkEnd w:id="11"/>
    </w:p>
    <w:p w:rsidR="00E45F0A" w:rsidRPr="00E72601" w:rsidRDefault="00622E4C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а также иной информации, связанной с соответствующим отбором и результатом предоставления субсидии</w:t>
      </w:r>
      <w:r w:rsidR="00B4728B" w:rsidRPr="00E72601">
        <w:rPr>
          <w:rFonts w:ascii="Times New Roman" w:hAnsi="Times New Roman"/>
          <w:sz w:val="28"/>
          <w:szCs w:val="28"/>
        </w:rPr>
        <w:t>;</w:t>
      </w:r>
    </w:p>
    <w:p w:rsidR="00E45F0A" w:rsidRPr="00E72601" w:rsidRDefault="006438D3" w:rsidP="00E72601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Участники отбора</w:t>
      </w:r>
      <w:r w:rsidR="00103DFB" w:rsidRPr="00E72601">
        <w:rPr>
          <w:rFonts w:ascii="Times New Roman" w:hAnsi="Times New Roman"/>
          <w:sz w:val="28"/>
          <w:szCs w:val="28"/>
        </w:rPr>
        <w:t xml:space="preserve"> вправе включать в состав заявки на участие в отборе дополнительную информацию и представлять по собственной инициативе иные документы.  </w:t>
      </w:r>
    </w:p>
    <w:p w:rsidR="00103DFB" w:rsidRPr="00E72601" w:rsidRDefault="00103DFB" w:rsidP="00E7260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наличие расчетного или корреспондентского счета, открытого участником отбора в учреждениях Центрального банка Российской Федерации или кредитных организациях.</w:t>
      </w:r>
    </w:p>
    <w:p w:rsidR="00103DFB" w:rsidRPr="00E72601" w:rsidRDefault="00103DFB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Участники отбора представляют заявку, указанную в настоящем пункте, на бумажных носителях непосредственно в Министерство </w:t>
      </w:r>
      <w:r w:rsidRPr="00E72601">
        <w:rPr>
          <w:rFonts w:ascii="Times New Roman" w:hAnsi="Times New Roman" w:cs="Times New Roman"/>
          <w:sz w:val="28"/>
          <w:szCs w:val="28"/>
        </w:rPr>
        <w:br/>
        <w:t>или почтой.</w:t>
      </w:r>
    </w:p>
    <w:p w:rsidR="009375EB" w:rsidRPr="00E72601" w:rsidRDefault="00103DFB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lastRenderedPageBreak/>
        <w:t xml:space="preserve">Заявка и приложенные к ней документы должны быть прошиты </w:t>
      </w:r>
      <w:r w:rsidRPr="00E72601">
        <w:rPr>
          <w:rFonts w:ascii="Times New Roman" w:hAnsi="Times New Roman" w:cs="Times New Roman"/>
          <w:sz w:val="28"/>
          <w:szCs w:val="28"/>
        </w:rPr>
        <w:br/>
        <w:t>и пронумерованы.</w:t>
      </w:r>
    </w:p>
    <w:p w:rsidR="009375EB" w:rsidRPr="00E72601" w:rsidRDefault="00BC18FA" w:rsidP="00E72601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 xml:space="preserve">Участники отбора несут ответственность за достоверность информации, указанной в заявке и документах, в соответствии </w:t>
      </w:r>
      <w:r w:rsidRPr="00E72601">
        <w:rPr>
          <w:rFonts w:ascii="Times New Roman" w:hAnsi="Times New Roman"/>
          <w:sz w:val="28"/>
          <w:szCs w:val="28"/>
        </w:rPr>
        <w:br/>
        <w:t>с действующим законодательством Российской Федерации.</w:t>
      </w:r>
    </w:p>
    <w:p w:rsidR="009375EB" w:rsidRPr="00E72601" w:rsidRDefault="00BC18FA" w:rsidP="00E72601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  <w:r w:rsidR="009375EB" w:rsidRPr="00E72601">
        <w:rPr>
          <w:rFonts w:ascii="Times New Roman" w:hAnsi="Times New Roman"/>
          <w:sz w:val="28"/>
          <w:szCs w:val="28"/>
        </w:rPr>
        <w:t xml:space="preserve"> </w:t>
      </w:r>
    </w:p>
    <w:p w:rsidR="009B4B9E" w:rsidRPr="00E72601" w:rsidRDefault="009B4B9E" w:rsidP="00E72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BC18FA" w:rsidRPr="00E72601" w:rsidRDefault="00BC18FA" w:rsidP="00E7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BC18FA" w:rsidRPr="00E72601" w:rsidRDefault="00BC18FA" w:rsidP="00E7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1) в любое время до даты рассмотрения и оценки заявок отозвать заявку путем направления в Министерство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750F44" w:rsidRPr="00E72601" w:rsidRDefault="00BC18FA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2) в любое время до даты окончания подачи (приема) заявок внести изменения в заявку путем направления в Министерство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750F44" w:rsidRPr="00E72601" w:rsidRDefault="00BC18FA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М</w:t>
      </w:r>
      <w:r w:rsidR="00750F44" w:rsidRPr="00E72601">
        <w:rPr>
          <w:rFonts w:ascii="Times New Roman" w:hAnsi="Times New Roman" w:cs="Times New Roman"/>
          <w:sz w:val="28"/>
          <w:szCs w:val="28"/>
        </w:rPr>
        <w:t>инистерство:</w:t>
      </w:r>
    </w:p>
    <w:p w:rsidR="00750F44" w:rsidRPr="00E72601" w:rsidRDefault="00750F44" w:rsidP="00E72601">
      <w:pPr>
        <w:pStyle w:val="a5"/>
        <w:numPr>
          <w:ilvl w:val="1"/>
          <w:numId w:val="13"/>
        </w:numPr>
        <w:tabs>
          <w:tab w:val="left" w:pos="993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регистрирует указанные в пункте 13 настоящего Порядка документы в день их поступления в хронологическом порядке в журнале регистрации заявок, пронумерованном, прошнурованном и заверенном печатью Министерства, при этом указывает наименование участника отбора, дату и время поступления заявки;</w:t>
      </w:r>
    </w:p>
    <w:p w:rsidR="00750F44" w:rsidRPr="00E72601" w:rsidRDefault="00750F44" w:rsidP="00E72601">
      <w:pPr>
        <w:pStyle w:val="ConsPlusNormal0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в течение 5 рабочих дней со дня окончания срока приема заявок, указанного в объявлении,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категории и требованиям;</w:t>
      </w:r>
    </w:p>
    <w:p w:rsidR="00750F44" w:rsidRPr="00E72601" w:rsidRDefault="00750F44" w:rsidP="00E72601">
      <w:pPr>
        <w:pStyle w:val="ConsPlusNormal0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72601">
        <w:rPr>
          <w:rFonts w:ascii="Times New Roman" w:hAnsi="Times New Roman"/>
          <w:sz w:val="28"/>
          <w:szCs w:val="28"/>
        </w:rPr>
        <w:t>в течение 3 рабочих дней со дня окончания срока приема заявок и документов в целях подтверждения соответствия участника отбора категории и требованиям, указанным в пункте 8 настоящего Порядка, получает соответствующую информацию посредством использования государственных информационных систем и (или) межведомственного электронного взаимодействия (запрос), за исключением случая, если участник отбора представил указанные документы и информацию по собственной инициативе.</w:t>
      </w:r>
      <w:proofErr w:type="gramEnd"/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В случаях если в целях полного, всестороннего и объективного рассмотрения заявки необходимо получение информации и документов от участника отбора, Министерство направляет участнику отбора запрос о разъяснении (далее − запрос) в отношении представленных им информации и документов любым доступным способом, позволяющим подтвердить получение запроса участником отбора. При необходимости запрос направляется в равной мере всем участникам отбора.</w:t>
      </w:r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lastRenderedPageBreak/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3 рабочих дней со дня получения запроса участником отбора.</w:t>
      </w:r>
    </w:p>
    <w:p w:rsidR="00750F44" w:rsidRPr="00E72601" w:rsidRDefault="00750F44" w:rsidP="00E72601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В случае если участник отбора в ответ на запрос не представил запрашиваемые информацию и документы в срок, установленный в запросе, Министерство рассматривает ранее представленные заявку и документы</w:t>
      </w:r>
    </w:p>
    <w:p w:rsidR="00750F44" w:rsidRPr="00E72601" w:rsidRDefault="00750F44" w:rsidP="00E72601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На стадии рассмотрения заявки Министерство принимает одно из следующих решений:</w:t>
      </w:r>
    </w:p>
    <w:p w:rsidR="00750F44" w:rsidRPr="00E72601" w:rsidRDefault="00750F44" w:rsidP="00E72601">
      <w:pPr>
        <w:pStyle w:val="ConsPlusNormal0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 признании заявки надлежащей (решение о признании заявки соответствующей требованиям, указанным в объявлении,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заявки);</w:t>
      </w:r>
    </w:p>
    <w:p w:rsidR="00750F44" w:rsidRPr="00E72601" w:rsidRDefault="00750F44" w:rsidP="00E72601">
      <w:pPr>
        <w:pStyle w:val="ConsPlusNormal0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об отклонении заявки и отказе в предоставлении субсидии.</w:t>
      </w:r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Решение об отклонении заявки может быть обжаловано в соответствии с действующим законодательством.</w:t>
      </w:r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 xml:space="preserve">Возврат заявок на доработку на этапе рассмотрения заявок не осуществляется. </w:t>
      </w:r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Основаниями отклонения заявки и отказа в предоставлении субсидии являются:</w:t>
      </w:r>
    </w:p>
    <w:p w:rsidR="00750F44" w:rsidRPr="00E72601" w:rsidRDefault="00750F44" w:rsidP="00E72601">
      <w:pPr>
        <w:pStyle w:val="ConsPlusNormal0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несоответствие получателей субсидии категориям и требованиям, указанным в пункте 8 настоящего Порядка;</w:t>
      </w:r>
    </w:p>
    <w:p w:rsidR="00750F44" w:rsidRPr="00E72601" w:rsidRDefault="00750F44" w:rsidP="00E72601">
      <w:pPr>
        <w:pStyle w:val="ConsPlusNormal0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несоответствие представленных получателями субсидии документов требованиям, указанным в пункте 13 настоящего Порядка, или непредставление (представление не в полном объеме) получателями субсидий документов, указанных в объявлении;</w:t>
      </w:r>
    </w:p>
    <w:p w:rsidR="00750F44" w:rsidRPr="00E72601" w:rsidRDefault="00750F44" w:rsidP="00E72601">
      <w:pPr>
        <w:pStyle w:val="ConsPlusNormal0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получателями субсидии информации;</w:t>
      </w:r>
    </w:p>
    <w:p w:rsidR="00750F44" w:rsidRPr="00E72601" w:rsidRDefault="00750F44" w:rsidP="00E72601">
      <w:pPr>
        <w:pStyle w:val="ConsPlusNormal0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ранее в отношении получателей субсидии было принято решение об оказании аналогичной поддержки, и срок ее оказания не истек;</w:t>
      </w:r>
    </w:p>
    <w:p w:rsidR="00750F44" w:rsidRPr="00E72601" w:rsidRDefault="00750F44" w:rsidP="00E72601">
      <w:pPr>
        <w:pStyle w:val="ConsPlusNormal0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подача заявки за пределами срока приема документов.</w:t>
      </w:r>
    </w:p>
    <w:p w:rsidR="009B4B9E" w:rsidRPr="00E72601" w:rsidRDefault="00750F44" w:rsidP="00E72601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Решение об отклонения заявки и </w:t>
      </w:r>
      <w:proofErr w:type="gramStart"/>
      <w:r w:rsidRPr="00E72601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E72601">
        <w:rPr>
          <w:rFonts w:ascii="Times New Roman" w:hAnsi="Times New Roman" w:cs="Times New Roman"/>
          <w:sz w:val="28"/>
          <w:szCs w:val="28"/>
        </w:rPr>
        <w:t xml:space="preserve"> в предоставлении субсидий может быть обжаловано в соответствии с действующим законодательством.</w:t>
      </w:r>
    </w:p>
    <w:p w:rsidR="00750F44" w:rsidRPr="00E72601" w:rsidRDefault="00750F44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протокол подведения итогов отбора (далее − протокол подведения итогов), включающий следующую информацию:</w:t>
      </w:r>
    </w:p>
    <w:p w:rsidR="00750F44" w:rsidRPr="00E72601" w:rsidRDefault="00750F44" w:rsidP="00E72601">
      <w:pPr>
        <w:pStyle w:val="ConsPlusNormal0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750F44" w:rsidRPr="00E72601" w:rsidRDefault="00750F44" w:rsidP="00E72601">
      <w:pPr>
        <w:pStyle w:val="ConsPlusNormal0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750F44" w:rsidRPr="00E72601" w:rsidRDefault="00750F44" w:rsidP="00E72601">
      <w:pPr>
        <w:pStyle w:val="ConsPlusNormal0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50F44" w:rsidRPr="00E72601" w:rsidRDefault="00750F44" w:rsidP="00E72601">
      <w:pPr>
        <w:pStyle w:val="ConsPlusNormal0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lastRenderedPageBreak/>
        <w:t>наименование получателя субсидии, с которым заключается Соглашение и размер предоставляемой ему субсидии.</w:t>
      </w:r>
    </w:p>
    <w:p w:rsidR="00750F44" w:rsidRPr="00E72601" w:rsidRDefault="00750F44" w:rsidP="00E72601">
      <w:pPr>
        <w:tabs>
          <w:tab w:val="left" w:pos="993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Протокол подведения итогов подписывается руководителем Министерства или уполномоченным им лицом в течение 1 рабочего дня после дня его формирования, а также размещается на официальном сайте не позднее рабочего дня, следующего за днем его подписания</w:t>
      </w:r>
      <w:r w:rsidR="006E1EEA" w:rsidRPr="00E72601">
        <w:rPr>
          <w:rFonts w:ascii="Times New Roman" w:hAnsi="Times New Roman" w:cs="Times New Roman"/>
          <w:sz w:val="28"/>
          <w:szCs w:val="28"/>
        </w:rPr>
        <w:t>.</w:t>
      </w: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К направлениям затрат получателя субсидии на цели предоставления субсидии относятся: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подготовка технической документации;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создание, модернизация и последующая консервация выставочных павильонов и экспозиций;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монтаж и последующий демонтаж стендов, их оформление;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приобретение или аренда оборудования, мебели, инвентаря, выставочных образцов, призов участникам проводимых организаторами выставочных мероприятий;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разработка программного обеспечения;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оплата труда привлекаемых работников по сопровождению стендов;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приобретение расходных материалов;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оплата транспортных расходов;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 xml:space="preserve">расходы на охрану и обеспечение безопасности в рамках мероприятия </w:t>
      </w:r>
      <w:r w:rsidRPr="00E72601">
        <w:rPr>
          <w:rFonts w:ascii="Times New Roman" w:hAnsi="Times New Roman"/>
          <w:bCs/>
          <w:sz w:val="28"/>
          <w:szCs w:val="28"/>
        </w:rPr>
        <w:t>в рамках Забайкальского внешнеэкономического форума «Новые горизонты» – выездной площадки Восточного экономического форума, г. Чита</w:t>
      </w:r>
      <w:r w:rsidRPr="00E72601">
        <w:rPr>
          <w:rFonts w:ascii="Times New Roman" w:hAnsi="Times New Roman"/>
          <w:sz w:val="28"/>
          <w:szCs w:val="28"/>
        </w:rPr>
        <w:t>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организация и проведения мероприятий деловой программы Забайкальского внешнеэкономического форума «Новые горизонты» (пленарное заседание, сессии), пригласительная кампания;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организация встречи Губернатора Забайкальского края и членов Правительства Забайкальского края с инвесторами и иностранными делегациями, представителями деловых сообществ;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конгресс-менеджмент (на площадке) мероприятий деловой программы и встречи Губернатора Забайкальского края;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организация информационной работы офицеров связи с выступающими (спикерами) и участниками мероприятий деловой программы и встречи Губернатора Забайкальского края. Организация пресс-мероприятий с участием выступающих (спикеров) деловой программы;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подготовка и сопровождение официального приема Губернатора Забайкальского края;</w:t>
      </w:r>
    </w:p>
    <w:p w:rsidR="007B3037" w:rsidRPr="00E72601" w:rsidRDefault="007B3037" w:rsidP="00E72601">
      <w:pPr>
        <w:pStyle w:val="ConsPlusNormal0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командировочные расходы выступающих (спикеров) и участников мероприятий деловой программы и встречи Губернатора Забайкальского края;</w:t>
      </w:r>
    </w:p>
    <w:p w:rsidR="00015455" w:rsidRPr="00E72601" w:rsidRDefault="007B3037" w:rsidP="00E72601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лингвистическое обеспечение (организация синхронного перевода мероприятий деловой программы и встречи Губернатора Забайкальского края).</w:t>
      </w:r>
    </w:p>
    <w:p w:rsidR="009B4B9E" w:rsidRPr="00E72601" w:rsidRDefault="009B4B9E" w:rsidP="00E7260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2D1C82" w:rsidRPr="00E72601" w:rsidRDefault="002D1C82" w:rsidP="00E7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lastRenderedPageBreak/>
        <w:t>1) несоответствие участника отбора требова</w:t>
      </w:r>
      <w:r w:rsidR="007F7685" w:rsidRPr="00E72601">
        <w:rPr>
          <w:rFonts w:ascii="Times New Roman" w:hAnsi="Times New Roman" w:cs="Times New Roman"/>
          <w:sz w:val="28"/>
          <w:szCs w:val="28"/>
        </w:rPr>
        <w:t>ниям, установленным в пунктах 6</w:t>
      </w:r>
      <w:r w:rsidRPr="00E72601">
        <w:rPr>
          <w:rFonts w:ascii="Times New Roman" w:hAnsi="Times New Roman" w:cs="Times New Roman"/>
          <w:sz w:val="28"/>
          <w:szCs w:val="28"/>
        </w:rPr>
        <w:t xml:space="preserve"> и 1</w:t>
      </w:r>
      <w:r w:rsidR="007F7685" w:rsidRPr="00E72601">
        <w:rPr>
          <w:rFonts w:ascii="Times New Roman" w:hAnsi="Times New Roman" w:cs="Times New Roman"/>
          <w:sz w:val="28"/>
          <w:szCs w:val="28"/>
        </w:rPr>
        <w:t>4</w:t>
      </w:r>
      <w:r w:rsidRPr="00E7260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D1C82" w:rsidRPr="00E72601" w:rsidRDefault="002D1C82" w:rsidP="00E7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заявки и документов требованиям к заявке и документам, установленным Порядком, или непредставление (представление не в полном объеме) указанных документов;</w:t>
      </w:r>
    </w:p>
    <w:p w:rsidR="002D1C82" w:rsidRPr="00E72601" w:rsidRDefault="002D1C82" w:rsidP="00E72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D1C82" w:rsidRPr="00E72601" w:rsidRDefault="002D1C82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4) подача участником отбора заявки после даты и (или) времени, указанных в объявлении о проведении отбора для подачи заявок</w:t>
      </w:r>
      <w:r w:rsidR="007B3037" w:rsidRPr="00E72601">
        <w:rPr>
          <w:rFonts w:ascii="Times New Roman" w:hAnsi="Times New Roman" w:cs="Times New Roman"/>
          <w:sz w:val="28"/>
          <w:szCs w:val="28"/>
        </w:rPr>
        <w:t>.</w:t>
      </w:r>
    </w:p>
    <w:p w:rsidR="00E72601" w:rsidRPr="00E72601" w:rsidRDefault="00E72601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протокол подведения итогов отбора (далее − протокол подведения итогов), включающий следующую информацию:</w:t>
      </w:r>
    </w:p>
    <w:p w:rsidR="00E72601" w:rsidRPr="00E72601" w:rsidRDefault="00E72601" w:rsidP="00E72601">
      <w:pPr>
        <w:pStyle w:val="ConsPlusNormal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:rsidR="00E72601" w:rsidRPr="00E72601" w:rsidRDefault="00E72601" w:rsidP="00E72601">
      <w:pPr>
        <w:pStyle w:val="ConsPlusNormal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E72601" w:rsidRPr="00E72601" w:rsidRDefault="00E72601" w:rsidP="00E72601">
      <w:pPr>
        <w:pStyle w:val="ConsPlusNormal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E72601" w:rsidRPr="00E72601" w:rsidRDefault="00E72601" w:rsidP="00E72601">
      <w:pPr>
        <w:pStyle w:val="ConsPlusNormal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Соглашение и размер предоставляемой ему субсидии.</w:t>
      </w:r>
    </w:p>
    <w:p w:rsidR="00E72601" w:rsidRPr="00E72601" w:rsidRDefault="00E72601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Протокол подведения итогов подписывается руководителем Министерства или уполномоченным им лицом в течение 1 рабочего дня после дня его формирования, а также размещается на официальном сайте не позднее рабочего дня, следующего за днем его подписания.</w:t>
      </w:r>
    </w:p>
    <w:p w:rsidR="00E72601" w:rsidRPr="00E72601" w:rsidRDefault="00E72601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 результатам подведения итогов отбора и распределения субсидий Министерство не позднее 1-го рабочего дня, следующего за днем подписания протокола подведения итогов, принимает решение о предоставлении субсидии путем утверждения реестра получателей субсидии.</w:t>
      </w:r>
    </w:p>
    <w:p w:rsidR="007B3037" w:rsidRPr="00E72601" w:rsidRDefault="007B3037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2 рабочих дней со дня принятия такого решения направляет получателю субсидии проект Соглашения на подписание.</w:t>
      </w:r>
    </w:p>
    <w:p w:rsidR="007B3037" w:rsidRPr="00E72601" w:rsidRDefault="007B3037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Получатели субсидии в течение 2 рабочих дней со дня получения проекта Соглашения представляют в </w:t>
      </w:r>
      <w:proofErr w:type="gramStart"/>
      <w:r w:rsidRPr="00E72601"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 w:rsidRPr="00E72601">
        <w:rPr>
          <w:rFonts w:ascii="Times New Roman" w:hAnsi="Times New Roman" w:cs="Times New Roman"/>
          <w:sz w:val="28"/>
          <w:szCs w:val="28"/>
        </w:rPr>
        <w:t xml:space="preserve"> подписанное со своей стороны Соглашение.</w:t>
      </w: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</w:rPr>
        <w:t>Получатель субсидии признается уклонившимся от заключения Соглашения в случае непредставления в установленный настоящим пунктом срок подписанного Соглашения или непредставления в Министерство возражений по проекту Соглашения.</w:t>
      </w:r>
    </w:p>
    <w:p w:rsidR="007B3037" w:rsidRPr="00E72601" w:rsidRDefault="007B3037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037" w:rsidRPr="00E72601" w:rsidRDefault="007B3037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601">
        <w:rPr>
          <w:rFonts w:ascii="Times New Roman" w:hAnsi="Times New Roman"/>
          <w:sz w:val="28"/>
          <w:szCs w:val="28"/>
          <w:lang w:eastAsia="en-US"/>
        </w:rPr>
        <w:t xml:space="preserve">Участник отбора вправе со дня размещения объявления на </w:t>
      </w:r>
      <w:r w:rsidRPr="00E72601">
        <w:rPr>
          <w:rFonts w:ascii="Times New Roman" w:hAnsi="Times New Roman"/>
          <w:sz w:val="28"/>
          <w:szCs w:val="28"/>
          <w:lang w:eastAsia="en-US"/>
        </w:rPr>
        <w:lastRenderedPageBreak/>
        <w:t>официальном сайте, но не позднее 3-го рабочего дня до дня завершения подачи заявок направить в Министерство запрос о разъяснении положений объявления (далее – запрос о разъяснении) на бумажном носителе либо на адрес электронной почты Министерства (mineconom@economy.e-zab.ru) (далее – электронная почта Министерства) в форме электронных документов.</w:t>
      </w:r>
      <w:proofErr w:type="gramEnd"/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601">
        <w:rPr>
          <w:rFonts w:ascii="Times New Roman" w:hAnsi="Times New Roman"/>
          <w:sz w:val="28"/>
          <w:szCs w:val="28"/>
          <w:lang w:eastAsia="en-US"/>
        </w:rPr>
        <w:t>Министерство в ответ на запрос о разъяснении направляет участнику отбора разъяснение положений объявления в срок не позднее 2 рабочих дней до дня завершения подачи заявок способом, которым был направлен запрос о разъяснении в Министерство, либо способом, указанным в запросе о разъяснении, а также размещает данное разъяснение на официальном сайте в день направления участнику отбора.</w:t>
      </w:r>
      <w:proofErr w:type="gramEnd"/>
    </w:p>
    <w:p w:rsidR="007B3037" w:rsidRPr="00E72601" w:rsidRDefault="007B3037" w:rsidP="00E726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72601">
        <w:rPr>
          <w:rFonts w:ascii="Times New Roman" w:hAnsi="Times New Roman"/>
          <w:sz w:val="28"/>
          <w:szCs w:val="28"/>
          <w:lang w:eastAsia="en-US"/>
        </w:rPr>
        <w:t xml:space="preserve">Представленное Министерством разъяснение не должно изменять суть информации, содержащейся в указанном объявлении. </w:t>
      </w:r>
    </w:p>
    <w:p w:rsidR="007B3037" w:rsidRPr="00E72601" w:rsidRDefault="007B3037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Запросы о разъяснении, поступившие позднее 3-го рабочего дня до дня окончания срока приема заявок, не подлежат рассмотрению Министерством.</w:t>
      </w:r>
    </w:p>
    <w:p w:rsidR="00E22381" w:rsidRPr="00E72601" w:rsidRDefault="0080462E" w:rsidP="00E726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>Телефоны для разъяснения положений объявления: 8(3022)</w:t>
      </w:r>
      <w:r w:rsidR="004D178C" w:rsidRPr="00E72601">
        <w:rPr>
          <w:rFonts w:ascii="Times New Roman" w:hAnsi="Times New Roman" w:cs="Times New Roman"/>
          <w:sz w:val="28"/>
          <w:szCs w:val="28"/>
        </w:rPr>
        <w:t>40</w:t>
      </w:r>
      <w:r w:rsidRPr="00E72601">
        <w:rPr>
          <w:rFonts w:ascii="Times New Roman" w:hAnsi="Times New Roman" w:cs="Times New Roman"/>
          <w:sz w:val="28"/>
          <w:szCs w:val="28"/>
        </w:rPr>
        <w:t>-</w:t>
      </w:r>
      <w:r w:rsidR="004D178C" w:rsidRPr="00E72601">
        <w:rPr>
          <w:rFonts w:ascii="Times New Roman" w:hAnsi="Times New Roman" w:cs="Times New Roman"/>
          <w:sz w:val="28"/>
          <w:szCs w:val="28"/>
        </w:rPr>
        <w:t>17</w:t>
      </w:r>
      <w:r w:rsidRPr="00E72601">
        <w:rPr>
          <w:rFonts w:ascii="Times New Roman" w:hAnsi="Times New Roman" w:cs="Times New Roman"/>
          <w:sz w:val="28"/>
          <w:szCs w:val="28"/>
        </w:rPr>
        <w:t>-</w:t>
      </w:r>
      <w:r w:rsidR="004D178C" w:rsidRPr="00E72601">
        <w:rPr>
          <w:rFonts w:ascii="Times New Roman" w:hAnsi="Times New Roman" w:cs="Times New Roman"/>
          <w:sz w:val="28"/>
          <w:szCs w:val="28"/>
        </w:rPr>
        <w:t>8</w:t>
      </w:r>
      <w:r w:rsidR="007F7685" w:rsidRPr="00E72601">
        <w:rPr>
          <w:rFonts w:ascii="Times New Roman" w:hAnsi="Times New Roman" w:cs="Times New Roman"/>
          <w:sz w:val="28"/>
          <w:szCs w:val="28"/>
        </w:rPr>
        <w:t>1</w:t>
      </w:r>
      <w:r w:rsidRPr="00E72601">
        <w:rPr>
          <w:rFonts w:ascii="Times New Roman" w:hAnsi="Times New Roman" w:cs="Times New Roman"/>
          <w:sz w:val="28"/>
          <w:szCs w:val="28"/>
        </w:rPr>
        <w:t xml:space="preserve">, </w:t>
      </w:r>
      <w:r w:rsidR="004D178C" w:rsidRPr="00E72601">
        <w:rPr>
          <w:rFonts w:ascii="Times New Roman" w:hAnsi="Times New Roman" w:cs="Times New Roman"/>
          <w:sz w:val="28"/>
          <w:szCs w:val="28"/>
        </w:rPr>
        <w:t>40</w:t>
      </w:r>
      <w:r w:rsidRPr="00E72601">
        <w:rPr>
          <w:rFonts w:ascii="Times New Roman" w:hAnsi="Times New Roman" w:cs="Times New Roman"/>
          <w:sz w:val="28"/>
          <w:szCs w:val="28"/>
        </w:rPr>
        <w:t>-</w:t>
      </w:r>
      <w:r w:rsidR="004D178C" w:rsidRPr="00E72601">
        <w:rPr>
          <w:rFonts w:ascii="Times New Roman" w:hAnsi="Times New Roman" w:cs="Times New Roman"/>
          <w:sz w:val="28"/>
          <w:szCs w:val="28"/>
        </w:rPr>
        <w:t>17</w:t>
      </w:r>
      <w:r w:rsidRPr="00E72601">
        <w:rPr>
          <w:rFonts w:ascii="Times New Roman" w:hAnsi="Times New Roman" w:cs="Times New Roman"/>
          <w:sz w:val="28"/>
          <w:szCs w:val="28"/>
        </w:rPr>
        <w:t>-</w:t>
      </w:r>
      <w:r w:rsidR="004D178C" w:rsidRPr="00E72601">
        <w:rPr>
          <w:rFonts w:ascii="Times New Roman" w:hAnsi="Times New Roman" w:cs="Times New Roman"/>
          <w:sz w:val="28"/>
          <w:szCs w:val="28"/>
        </w:rPr>
        <w:t>8</w:t>
      </w:r>
      <w:r w:rsidR="007F7685" w:rsidRPr="00E72601">
        <w:rPr>
          <w:rFonts w:ascii="Times New Roman" w:hAnsi="Times New Roman" w:cs="Times New Roman"/>
          <w:sz w:val="28"/>
          <w:szCs w:val="28"/>
        </w:rPr>
        <w:t>9</w:t>
      </w:r>
      <w:r w:rsidR="00762E8B" w:rsidRPr="00E72601">
        <w:rPr>
          <w:rFonts w:ascii="Times New Roman" w:hAnsi="Times New Roman" w:cs="Times New Roman"/>
          <w:sz w:val="28"/>
          <w:szCs w:val="28"/>
        </w:rPr>
        <w:t>.</w:t>
      </w:r>
    </w:p>
    <w:p w:rsidR="000B34B6" w:rsidRPr="00E72601" w:rsidRDefault="0080462E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72601" w:rsidRPr="00E72601" w:rsidRDefault="00E72601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B34B6" w:rsidRPr="00E72601" w:rsidTr="00584BBF">
        <w:tc>
          <w:tcPr>
            <w:tcW w:w="4785" w:type="dxa"/>
            <w:vAlign w:val="bottom"/>
          </w:tcPr>
          <w:p w:rsidR="007B3037" w:rsidRPr="00E72601" w:rsidRDefault="007B3037" w:rsidP="00E72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6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34B6" w:rsidRPr="00E72601">
              <w:rPr>
                <w:rFonts w:ascii="Times New Roman" w:hAnsi="Times New Roman" w:cs="Times New Roman"/>
                <w:sz w:val="28"/>
                <w:szCs w:val="28"/>
              </w:rPr>
              <w:t xml:space="preserve">инистр </w:t>
            </w:r>
          </w:p>
          <w:p w:rsidR="000B34B6" w:rsidRPr="00E72601" w:rsidRDefault="000B34B6" w:rsidP="00E72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601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Забайкальского края</w:t>
            </w:r>
          </w:p>
        </w:tc>
        <w:tc>
          <w:tcPr>
            <w:tcW w:w="4785" w:type="dxa"/>
            <w:vAlign w:val="bottom"/>
          </w:tcPr>
          <w:p w:rsidR="000B34B6" w:rsidRPr="00E72601" w:rsidRDefault="007B3037" w:rsidP="00E72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26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B34B6" w:rsidRPr="00E72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260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B34B6" w:rsidRPr="00E72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4361" w:rsidRPr="00E726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45FD5" w:rsidRPr="00E726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601">
              <w:rPr>
                <w:rFonts w:ascii="Times New Roman" w:hAnsi="Times New Roman" w:cs="Times New Roman"/>
                <w:sz w:val="28"/>
                <w:szCs w:val="28"/>
              </w:rPr>
              <w:t>дмажапова</w:t>
            </w:r>
            <w:proofErr w:type="spellEnd"/>
          </w:p>
        </w:tc>
      </w:tr>
    </w:tbl>
    <w:p w:rsidR="00B7112C" w:rsidRPr="00E72601" w:rsidRDefault="00C259CA" w:rsidP="00E7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112C" w:rsidRPr="00E72601" w:rsidSect="000C5172">
      <w:headerReference w:type="default" r:id="rId11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37" w:rsidRDefault="007B3037" w:rsidP="000C5172">
      <w:pPr>
        <w:spacing w:after="0" w:line="240" w:lineRule="auto"/>
      </w:pPr>
      <w:r>
        <w:separator/>
      </w:r>
    </w:p>
  </w:endnote>
  <w:endnote w:type="continuationSeparator" w:id="0">
    <w:p w:rsidR="007B3037" w:rsidRDefault="007B3037" w:rsidP="000C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37" w:rsidRDefault="007B3037" w:rsidP="000C5172">
      <w:pPr>
        <w:spacing w:after="0" w:line="240" w:lineRule="auto"/>
      </w:pPr>
      <w:r>
        <w:separator/>
      </w:r>
    </w:p>
  </w:footnote>
  <w:footnote w:type="continuationSeparator" w:id="0">
    <w:p w:rsidR="007B3037" w:rsidRDefault="007B3037" w:rsidP="000C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545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037" w:rsidRPr="000C5172" w:rsidRDefault="007B303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51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51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51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6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51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037" w:rsidRDefault="007B30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4A1"/>
    <w:multiLevelType w:val="hybridMultilevel"/>
    <w:tmpl w:val="5F8272F8"/>
    <w:lvl w:ilvl="0" w:tplc="82A2F0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244"/>
    <w:multiLevelType w:val="hybridMultilevel"/>
    <w:tmpl w:val="C1EE3D9A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14A91E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7B4982"/>
    <w:multiLevelType w:val="hybridMultilevel"/>
    <w:tmpl w:val="75E09C6A"/>
    <w:lvl w:ilvl="0" w:tplc="5FCA4E4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4483E"/>
    <w:multiLevelType w:val="hybridMultilevel"/>
    <w:tmpl w:val="E304C33E"/>
    <w:lvl w:ilvl="0" w:tplc="0DB892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61CA5"/>
    <w:multiLevelType w:val="hybridMultilevel"/>
    <w:tmpl w:val="0666C5BE"/>
    <w:lvl w:ilvl="0" w:tplc="8E68D67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4E0"/>
    <w:multiLevelType w:val="hybridMultilevel"/>
    <w:tmpl w:val="EC10AF94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1DE6F5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20717C"/>
    <w:multiLevelType w:val="hybridMultilevel"/>
    <w:tmpl w:val="551A4AFC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A76E973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9B7657"/>
    <w:multiLevelType w:val="hybridMultilevel"/>
    <w:tmpl w:val="AEF45F14"/>
    <w:lvl w:ilvl="0" w:tplc="24B23B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040381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827B3"/>
    <w:multiLevelType w:val="hybridMultilevel"/>
    <w:tmpl w:val="450673C8"/>
    <w:lvl w:ilvl="0" w:tplc="A826637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B557D68"/>
    <w:multiLevelType w:val="hybridMultilevel"/>
    <w:tmpl w:val="D430AB2E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152C9B"/>
    <w:multiLevelType w:val="hybridMultilevel"/>
    <w:tmpl w:val="8640D080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2A2F02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D82D70"/>
    <w:multiLevelType w:val="hybridMultilevel"/>
    <w:tmpl w:val="21FE51F2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446A3A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50191F"/>
    <w:multiLevelType w:val="hybridMultilevel"/>
    <w:tmpl w:val="7F987EA2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128867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6B0289"/>
    <w:multiLevelType w:val="hybridMultilevel"/>
    <w:tmpl w:val="662297BC"/>
    <w:lvl w:ilvl="0" w:tplc="12E68840">
      <w:start w:val="1"/>
      <w:numFmt w:val="decimal"/>
      <w:suff w:val="space"/>
      <w:lvlText w:val="%1)"/>
      <w:lvlJc w:val="left"/>
      <w:pPr>
        <w:ind w:left="0" w:firstLine="709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6"/>
  </w:num>
  <w:num w:numId="12">
    <w:abstractNumId w:val="9"/>
  </w:num>
  <w:num w:numId="13">
    <w:abstractNumId w:val="15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  <w:num w:numId="18">
    <w:abstractNumId w:val="2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D"/>
    <w:rsid w:val="000072C7"/>
    <w:rsid w:val="000119DD"/>
    <w:rsid w:val="0001430F"/>
    <w:rsid w:val="00015455"/>
    <w:rsid w:val="00032D08"/>
    <w:rsid w:val="000330D4"/>
    <w:rsid w:val="00035F60"/>
    <w:rsid w:val="00037A21"/>
    <w:rsid w:val="0004339F"/>
    <w:rsid w:val="00082916"/>
    <w:rsid w:val="00084223"/>
    <w:rsid w:val="000A6F51"/>
    <w:rsid w:val="000B34B6"/>
    <w:rsid w:val="000C12E6"/>
    <w:rsid w:val="000C5172"/>
    <w:rsid w:val="000D1A95"/>
    <w:rsid w:val="000D7904"/>
    <w:rsid w:val="000E2458"/>
    <w:rsid w:val="000F077F"/>
    <w:rsid w:val="000F5327"/>
    <w:rsid w:val="00101D53"/>
    <w:rsid w:val="00103DFB"/>
    <w:rsid w:val="00104DFC"/>
    <w:rsid w:val="00112B5C"/>
    <w:rsid w:val="00124B97"/>
    <w:rsid w:val="00155A3E"/>
    <w:rsid w:val="00157BED"/>
    <w:rsid w:val="00166677"/>
    <w:rsid w:val="00191FF8"/>
    <w:rsid w:val="001A7AD0"/>
    <w:rsid w:val="001C4723"/>
    <w:rsid w:val="001C48C3"/>
    <w:rsid w:val="001C50C0"/>
    <w:rsid w:val="001D5D51"/>
    <w:rsid w:val="001D738B"/>
    <w:rsid w:val="001E2442"/>
    <w:rsid w:val="001F39F1"/>
    <w:rsid w:val="002103B3"/>
    <w:rsid w:val="00210DF3"/>
    <w:rsid w:val="0022346C"/>
    <w:rsid w:val="00233999"/>
    <w:rsid w:val="0026088A"/>
    <w:rsid w:val="00265EA9"/>
    <w:rsid w:val="00275D43"/>
    <w:rsid w:val="002772D3"/>
    <w:rsid w:val="00294361"/>
    <w:rsid w:val="002C0E8F"/>
    <w:rsid w:val="002D1C82"/>
    <w:rsid w:val="002E3765"/>
    <w:rsid w:val="00313D46"/>
    <w:rsid w:val="00325E0A"/>
    <w:rsid w:val="00345FD5"/>
    <w:rsid w:val="0035067D"/>
    <w:rsid w:val="00370FC7"/>
    <w:rsid w:val="00372FE6"/>
    <w:rsid w:val="00385975"/>
    <w:rsid w:val="003863B1"/>
    <w:rsid w:val="00387D11"/>
    <w:rsid w:val="00392D3F"/>
    <w:rsid w:val="0039495E"/>
    <w:rsid w:val="003B4671"/>
    <w:rsid w:val="003C6D2F"/>
    <w:rsid w:val="003F01F8"/>
    <w:rsid w:val="003F21C0"/>
    <w:rsid w:val="00405617"/>
    <w:rsid w:val="004161B4"/>
    <w:rsid w:val="00474D67"/>
    <w:rsid w:val="004C6FAF"/>
    <w:rsid w:val="004D178C"/>
    <w:rsid w:val="004E68F4"/>
    <w:rsid w:val="004F66F8"/>
    <w:rsid w:val="0050244B"/>
    <w:rsid w:val="00511466"/>
    <w:rsid w:val="00535743"/>
    <w:rsid w:val="00535D47"/>
    <w:rsid w:val="00540071"/>
    <w:rsid w:val="00541D4C"/>
    <w:rsid w:val="0056041A"/>
    <w:rsid w:val="005604CB"/>
    <w:rsid w:val="00566FD7"/>
    <w:rsid w:val="00584BBF"/>
    <w:rsid w:val="00587DF4"/>
    <w:rsid w:val="005929B3"/>
    <w:rsid w:val="005A2408"/>
    <w:rsid w:val="005C093B"/>
    <w:rsid w:val="005C12EF"/>
    <w:rsid w:val="005C5103"/>
    <w:rsid w:val="006120C8"/>
    <w:rsid w:val="0061327A"/>
    <w:rsid w:val="00622E4C"/>
    <w:rsid w:val="006438D3"/>
    <w:rsid w:val="00652DD1"/>
    <w:rsid w:val="0066381B"/>
    <w:rsid w:val="00681B3A"/>
    <w:rsid w:val="00695C59"/>
    <w:rsid w:val="006A3D3F"/>
    <w:rsid w:val="006C2766"/>
    <w:rsid w:val="006C4251"/>
    <w:rsid w:val="006C6277"/>
    <w:rsid w:val="006D0B7E"/>
    <w:rsid w:val="006D3DAD"/>
    <w:rsid w:val="006D5BA5"/>
    <w:rsid w:val="006E1EEA"/>
    <w:rsid w:val="007124FD"/>
    <w:rsid w:val="00731BFE"/>
    <w:rsid w:val="00750F44"/>
    <w:rsid w:val="0076155D"/>
    <w:rsid w:val="00762E8B"/>
    <w:rsid w:val="00770E4B"/>
    <w:rsid w:val="0077150F"/>
    <w:rsid w:val="00774CA8"/>
    <w:rsid w:val="0078580E"/>
    <w:rsid w:val="007B3037"/>
    <w:rsid w:val="007B3B99"/>
    <w:rsid w:val="007C10E4"/>
    <w:rsid w:val="007E4A95"/>
    <w:rsid w:val="007E536B"/>
    <w:rsid w:val="007F7685"/>
    <w:rsid w:val="0080462E"/>
    <w:rsid w:val="00825E1F"/>
    <w:rsid w:val="00836CBC"/>
    <w:rsid w:val="00843613"/>
    <w:rsid w:val="00851A59"/>
    <w:rsid w:val="00851E90"/>
    <w:rsid w:val="008527A6"/>
    <w:rsid w:val="008642DE"/>
    <w:rsid w:val="008647B3"/>
    <w:rsid w:val="00872708"/>
    <w:rsid w:val="008753E1"/>
    <w:rsid w:val="00877084"/>
    <w:rsid w:val="008908B0"/>
    <w:rsid w:val="008944D9"/>
    <w:rsid w:val="008956D9"/>
    <w:rsid w:val="00896B01"/>
    <w:rsid w:val="008976E9"/>
    <w:rsid w:val="008C3D48"/>
    <w:rsid w:val="008E4D4C"/>
    <w:rsid w:val="0091591F"/>
    <w:rsid w:val="00932A5E"/>
    <w:rsid w:val="00933F31"/>
    <w:rsid w:val="00935A2B"/>
    <w:rsid w:val="009375EB"/>
    <w:rsid w:val="00964908"/>
    <w:rsid w:val="00966347"/>
    <w:rsid w:val="00972C83"/>
    <w:rsid w:val="00983FF2"/>
    <w:rsid w:val="009A084E"/>
    <w:rsid w:val="009A4C3C"/>
    <w:rsid w:val="009A5910"/>
    <w:rsid w:val="009B3B4F"/>
    <w:rsid w:val="009B4B9E"/>
    <w:rsid w:val="009B793E"/>
    <w:rsid w:val="009C1D0C"/>
    <w:rsid w:val="009D295C"/>
    <w:rsid w:val="009D550E"/>
    <w:rsid w:val="009F0A44"/>
    <w:rsid w:val="009F6FCE"/>
    <w:rsid w:val="00A0393B"/>
    <w:rsid w:val="00A03B97"/>
    <w:rsid w:val="00A055A2"/>
    <w:rsid w:val="00A13280"/>
    <w:rsid w:val="00A14664"/>
    <w:rsid w:val="00A15444"/>
    <w:rsid w:val="00A3646A"/>
    <w:rsid w:val="00A5506D"/>
    <w:rsid w:val="00A644FA"/>
    <w:rsid w:val="00A8149E"/>
    <w:rsid w:val="00AA6B41"/>
    <w:rsid w:val="00AA7784"/>
    <w:rsid w:val="00AE625A"/>
    <w:rsid w:val="00B003D8"/>
    <w:rsid w:val="00B3738E"/>
    <w:rsid w:val="00B4728B"/>
    <w:rsid w:val="00B542CF"/>
    <w:rsid w:val="00B57DE2"/>
    <w:rsid w:val="00B7112C"/>
    <w:rsid w:val="00B7730E"/>
    <w:rsid w:val="00B82BA5"/>
    <w:rsid w:val="00B9037D"/>
    <w:rsid w:val="00BB0EFE"/>
    <w:rsid w:val="00BC18FA"/>
    <w:rsid w:val="00BD644E"/>
    <w:rsid w:val="00BE0D85"/>
    <w:rsid w:val="00BF304A"/>
    <w:rsid w:val="00C003BC"/>
    <w:rsid w:val="00C00980"/>
    <w:rsid w:val="00C14336"/>
    <w:rsid w:val="00C201B9"/>
    <w:rsid w:val="00C259CA"/>
    <w:rsid w:val="00C34B30"/>
    <w:rsid w:val="00C52E0E"/>
    <w:rsid w:val="00C56828"/>
    <w:rsid w:val="00C81015"/>
    <w:rsid w:val="00C859B1"/>
    <w:rsid w:val="00C936CB"/>
    <w:rsid w:val="00C976E0"/>
    <w:rsid w:val="00CE4B41"/>
    <w:rsid w:val="00D1741D"/>
    <w:rsid w:val="00D22DA7"/>
    <w:rsid w:val="00D3518A"/>
    <w:rsid w:val="00D676EA"/>
    <w:rsid w:val="00D73B36"/>
    <w:rsid w:val="00D801FC"/>
    <w:rsid w:val="00D8389A"/>
    <w:rsid w:val="00D95C32"/>
    <w:rsid w:val="00DA548A"/>
    <w:rsid w:val="00DB4A20"/>
    <w:rsid w:val="00DC5699"/>
    <w:rsid w:val="00DD34B2"/>
    <w:rsid w:val="00DD5EF4"/>
    <w:rsid w:val="00DF3BF5"/>
    <w:rsid w:val="00DF4BC8"/>
    <w:rsid w:val="00DF6B32"/>
    <w:rsid w:val="00E010B6"/>
    <w:rsid w:val="00E104EF"/>
    <w:rsid w:val="00E22381"/>
    <w:rsid w:val="00E45F0A"/>
    <w:rsid w:val="00E531A8"/>
    <w:rsid w:val="00E53C14"/>
    <w:rsid w:val="00E556A4"/>
    <w:rsid w:val="00E5705C"/>
    <w:rsid w:val="00E635FB"/>
    <w:rsid w:val="00E72601"/>
    <w:rsid w:val="00E8525A"/>
    <w:rsid w:val="00E93EF4"/>
    <w:rsid w:val="00EB6446"/>
    <w:rsid w:val="00EC593E"/>
    <w:rsid w:val="00ED698A"/>
    <w:rsid w:val="00F15BD2"/>
    <w:rsid w:val="00F204BA"/>
    <w:rsid w:val="00F21DD0"/>
    <w:rsid w:val="00F442BF"/>
    <w:rsid w:val="00F4585B"/>
    <w:rsid w:val="00F52F6E"/>
    <w:rsid w:val="00F5326E"/>
    <w:rsid w:val="00F560ED"/>
    <w:rsid w:val="00F61D32"/>
    <w:rsid w:val="00F874B4"/>
    <w:rsid w:val="00F96F86"/>
    <w:rsid w:val="00FA00B1"/>
    <w:rsid w:val="00FA6FA5"/>
    <w:rsid w:val="00FC1B4A"/>
    <w:rsid w:val="00FC247B"/>
    <w:rsid w:val="00FD57E1"/>
    <w:rsid w:val="00FD5ED1"/>
    <w:rsid w:val="00FD783D"/>
    <w:rsid w:val="00FF39D1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F52F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ConsPlusNormal">
    <w:name w:val="ConsPlusNormal Знак"/>
    <w:link w:val="ConsPlusNormal0"/>
    <w:uiPriority w:val="99"/>
    <w:locked/>
    <w:rsid w:val="00101D53"/>
    <w:rPr>
      <w:rFonts w:cs="Times New Roman"/>
      <w:lang w:eastAsia="ru-RU"/>
    </w:rPr>
  </w:style>
  <w:style w:type="paragraph" w:customStyle="1" w:styleId="ConsPlusNormal0">
    <w:name w:val="ConsPlusNormal"/>
    <w:link w:val="ConsPlusNormal"/>
    <w:qFormat/>
    <w:rsid w:val="00101D53"/>
    <w:pPr>
      <w:widowControl w:val="0"/>
      <w:autoSpaceDE w:val="0"/>
      <w:autoSpaceDN w:val="0"/>
      <w:spacing w:after="0" w:line="240" w:lineRule="auto"/>
    </w:pPr>
    <w:rPr>
      <w:rFonts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172"/>
  </w:style>
  <w:style w:type="paragraph" w:styleId="ab">
    <w:name w:val="footer"/>
    <w:basedOn w:val="a"/>
    <w:link w:val="ac"/>
    <w:uiPriority w:val="99"/>
    <w:unhideWhenUsed/>
    <w:rsid w:val="000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172"/>
  </w:style>
  <w:style w:type="paragraph" w:customStyle="1" w:styleId="ConsPlusTitle">
    <w:name w:val="ConsPlusTitle"/>
    <w:rsid w:val="00DB4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04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B4728B"/>
  </w:style>
  <w:style w:type="character" w:styleId="ad">
    <w:name w:val="Placeholder Text"/>
    <w:basedOn w:val="a0"/>
    <w:uiPriority w:val="99"/>
    <w:semiHidden/>
    <w:rsid w:val="0061327A"/>
    <w:rPr>
      <w:color w:val="808080"/>
    </w:rPr>
  </w:style>
  <w:style w:type="paragraph" w:customStyle="1" w:styleId="ConsPlusTitlePage">
    <w:name w:val="ConsPlusTitlePage"/>
    <w:rsid w:val="007B3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aliases w:val="List_Paragraph,Multilevel para_II,List Paragraph1,Абзац списка11"/>
    <w:basedOn w:val="a"/>
    <w:link w:val="a6"/>
    <w:uiPriority w:val="34"/>
    <w:qFormat/>
    <w:rsid w:val="00F52F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ConsPlusNormal">
    <w:name w:val="ConsPlusNormal Знак"/>
    <w:link w:val="ConsPlusNormal0"/>
    <w:uiPriority w:val="99"/>
    <w:locked/>
    <w:rsid w:val="00101D53"/>
    <w:rPr>
      <w:rFonts w:cs="Times New Roman"/>
      <w:lang w:eastAsia="ru-RU"/>
    </w:rPr>
  </w:style>
  <w:style w:type="paragraph" w:customStyle="1" w:styleId="ConsPlusNormal0">
    <w:name w:val="ConsPlusNormal"/>
    <w:link w:val="ConsPlusNormal"/>
    <w:qFormat/>
    <w:rsid w:val="00101D53"/>
    <w:pPr>
      <w:widowControl w:val="0"/>
      <w:autoSpaceDE w:val="0"/>
      <w:autoSpaceDN w:val="0"/>
      <w:spacing w:after="0" w:line="240" w:lineRule="auto"/>
    </w:pPr>
    <w:rPr>
      <w:rFonts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172"/>
  </w:style>
  <w:style w:type="paragraph" w:styleId="ab">
    <w:name w:val="footer"/>
    <w:basedOn w:val="a"/>
    <w:link w:val="ac"/>
    <w:uiPriority w:val="99"/>
    <w:unhideWhenUsed/>
    <w:rsid w:val="000C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172"/>
  </w:style>
  <w:style w:type="paragraph" w:customStyle="1" w:styleId="ConsPlusTitle">
    <w:name w:val="ConsPlusTitle"/>
    <w:rsid w:val="00DB4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04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"/>
    <w:link w:val="a5"/>
    <w:uiPriority w:val="34"/>
    <w:locked/>
    <w:rsid w:val="00B4728B"/>
  </w:style>
  <w:style w:type="character" w:styleId="ad">
    <w:name w:val="Placeholder Text"/>
    <w:basedOn w:val="a0"/>
    <w:uiPriority w:val="99"/>
    <w:semiHidden/>
    <w:rsid w:val="0061327A"/>
    <w:rPr>
      <w:color w:val="808080"/>
    </w:rPr>
  </w:style>
  <w:style w:type="paragraph" w:customStyle="1" w:styleId="ConsPlusTitlePage">
    <w:name w:val="ConsPlusTitlePage"/>
    <w:rsid w:val="007B3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zk@economy.e-za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cp:lastModifiedBy>Пакулов Константин</cp:lastModifiedBy>
  <cp:revision>13</cp:revision>
  <cp:lastPrinted>2023-06-19T08:30:00Z</cp:lastPrinted>
  <dcterms:created xsi:type="dcterms:W3CDTF">2022-11-24T02:38:00Z</dcterms:created>
  <dcterms:modified xsi:type="dcterms:W3CDTF">2024-07-17T07:37:00Z</dcterms:modified>
</cp:coreProperties>
</file>