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72" w:rsidRDefault="00424372" w:rsidP="00424372">
      <w:pPr>
        <w:pStyle w:val="a3"/>
        <w:jc w:val="center"/>
        <w:rPr>
          <w:b/>
        </w:rPr>
      </w:pPr>
      <w:r>
        <w:rPr>
          <w:b/>
        </w:rPr>
        <w:t>ПОЯСНИТЕЛЬНАЯ ЗАПИСКА</w:t>
      </w:r>
    </w:p>
    <w:p w:rsidR="00424372" w:rsidRDefault="00424372" w:rsidP="00424372">
      <w:pPr>
        <w:pStyle w:val="a3"/>
        <w:ind w:firstLine="708"/>
        <w:jc w:val="center"/>
        <w:rPr>
          <w:b/>
        </w:rPr>
      </w:pPr>
      <w:r>
        <w:rPr>
          <w:b/>
        </w:rPr>
        <w:t xml:space="preserve">к проекту закона Забайкальского края </w:t>
      </w:r>
    </w:p>
    <w:p w:rsidR="00424372" w:rsidRDefault="00424372" w:rsidP="00424372">
      <w:pPr>
        <w:pStyle w:val="a3"/>
        <w:ind w:firstLine="708"/>
        <w:jc w:val="center"/>
        <w:rPr>
          <w:b/>
        </w:rPr>
      </w:pPr>
      <w:r>
        <w:rPr>
          <w:b/>
        </w:rPr>
        <w:t xml:space="preserve">«Об отдельных вопросах охраны атмосферного воздуха </w:t>
      </w:r>
    </w:p>
    <w:p w:rsidR="00424372" w:rsidRDefault="00424372" w:rsidP="00424372">
      <w:pPr>
        <w:pStyle w:val="a3"/>
        <w:ind w:firstLine="708"/>
        <w:jc w:val="center"/>
        <w:rPr>
          <w:b/>
        </w:rPr>
      </w:pPr>
      <w:r>
        <w:rPr>
          <w:b/>
        </w:rPr>
        <w:t>на территории Забайкальского края»</w:t>
      </w:r>
    </w:p>
    <w:p w:rsidR="00424372" w:rsidRDefault="00424372" w:rsidP="00424372">
      <w:pPr>
        <w:pStyle w:val="a3"/>
        <w:ind w:firstLine="709"/>
        <w:jc w:val="both"/>
      </w:pPr>
    </w:p>
    <w:p w:rsidR="00424372" w:rsidRDefault="00424372" w:rsidP="00424372">
      <w:pPr>
        <w:pStyle w:val="a3"/>
        <w:ind w:firstLine="709"/>
        <w:jc w:val="both"/>
      </w:pPr>
      <w:r>
        <w:t>Проект закона разработан Министерством природных ресурсов Забайкальского края (далее – Министерство) в целях обеспечения прав граждан, проживающих на территории Забайкальского края, на благоприятную окружающую среду и достоверную информацию о ее состоянии.</w:t>
      </w:r>
    </w:p>
    <w:p w:rsidR="00424372" w:rsidRDefault="00424372" w:rsidP="0042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основных экологических показателей Забайкальского края свидетельствует об увеличении негативного воздействия на окружающую среду по суммарным выбросам загрязняющих веществ в атмосферу от стационарных источников выбросов (более 33 %).</w:t>
      </w:r>
    </w:p>
    <w:p w:rsidR="00424372" w:rsidRDefault="00424372" w:rsidP="0042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наблюдений за состоянием атмосферного воздуха на территории Забайкальского края свидетельствуют о том, что наиболее высокий уровень загрязнения воздуха остается в городском округе «Город Чита», который вошел в список 12 городов России с самым загрязненным воздухом. Таким образом, более 330 тыс. человек, проживающих в городском округе «Город Чита», находятся под постоянным воздействием бензапирена.</w:t>
      </w:r>
    </w:p>
    <w:p w:rsidR="00424372" w:rsidRDefault="00424372" w:rsidP="0042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разработан проект закона.</w:t>
      </w:r>
    </w:p>
    <w:p w:rsidR="00424372" w:rsidRDefault="00424372" w:rsidP="0042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закона в соответствии с Федеральным законом от 4 мая </w:t>
      </w:r>
      <w:r>
        <w:rPr>
          <w:rFonts w:ascii="Times New Roman" w:hAnsi="Times New Roman" w:cs="Times New Roman"/>
          <w:sz w:val="28"/>
          <w:szCs w:val="28"/>
        </w:rPr>
        <w:br/>
        <w:t>1999 года № 96-ФЗ «Об охране атмосферного воздуха» (далее – Федеральный закон) предусматриваются полномочия Законодательного Собрания Забайкальского края и Правительства Забайкальского края в области охраны атмосферного воздуха в Забайкальском крае.</w:t>
      </w:r>
    </w:p>
    <w:p w:rsidR="0040676C" w:rsidRDefault="0040676C" w:rsidP="0040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76C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Pr="0040676C">
        <w:rPr>
          <w:rFonts w:ascii="Times New Roman" w:hAnsi="Times New Roman" w:cs="Times New Roman"/>
          <w:sz w:val="28"/>
          <w:szCs w:val="28"/>
        </w:rPr>
        <w:t xml:space="preserve">поступают жалобы на качество атмосферного воздуха жителей </w:t>
      </w:r>
      <w:r>
        <w:rPr>
          <w:rFonts w:ascii="Times New Roman" w:hAnsi="Times New Roman" w:cs="Times New Roman"/>
          <w:sz w:val="28"/>
          <w:szCs w:val="28"/>
        </w:rPr>
        <w:t>городского округа «Город Чита» и муниципального района «Читинский район» Забайкальского края.</w:t>
      </w:r>
    </w:p>
    <w:p w:rsidR="00424372" w:rsidRDefault="00424372" w:rsidP="00424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статьи 15 Федерального закона в целях уменьшения выбросов загрязняющих веществ в атмосферный воздух и предупреждения необратимых последствий загрязнения атмосферного воздуха для окружающей среды на территории Забайкальского края статьей 6 проекта закона предлагается предусмотреть для субъектов</w:t>
      </w:r>
      <w:r w:rsidR="00270D40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</w:t>
      </w:r>
      <w:r w:rsidR="00270D40">
        <w:rPr>
          <w:rFonts w:ascii="Times New Roman" w:hAnsi="Times New Roman" w:cs="Times New Roman"/>
          <w:sz w:val="28"/>
          <w:szCs w:val="28"/>
        </w:rPr>
        <w:t>ую деятельность на территории городского округа «Город Чита»</w:t>
      </w:r>
      <w:r w:rsidR="0040676C">
        <w:rPr>
          <w:rFonts w:ascii="Times New Roman" w:hAnsi="Times New Roman" w:cs="Times New Roman"/>
          <w:sz w:val="28"/>
          <w:szCs w:val="28"/>
        </w:rPr>
        <w:t xml:space="preserve"> и муниципального района «Читинский район» Забайкальского края</w:t>
      </w:r>
      <w:r w:rsidR="00270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ограничение на использование твердого и жидкого топлива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(кроме</w:t>
      </w:r>
      <w:r w:rsidR="0040676C">
        <w:rPr>
          <w:rFonts w:ascii="Times New Roman" w:hAnsi="Times New Roman" w:cs="Times New Roman"/>
          <w:sz w:val="28"/>
          <w:szCs w:val="28"/>
        </w:rPr>
        <w:t xml:space="preserve"> альтернативных видов топлива на основе древесны</w:t>
      </w:r>
      <w:r w:rsidR="007F70A3">
        <w:rPr>
          <w:rFonts w:ascii="Times New Roman" w:hAnsi="Times New Roman" w:cs="Times New Roman"/>
          <w:sz w:val="28"/>
          <w:szCs w:val="28"/>
        </w:rPr>
        <w:t xml:space="preserve">х отходов (топливные брикеты, </w:t>
      </w:r>
      <w:proofErr w:type="spellStart"/>
      <w:r w:rsidR="007F70A3">
        <w:rPr>
          <w:rFonts w:ascii="Times New Roman" w:hAnsi="Times New Roman" w:cs="Times New Roman"/>
          <w:sz w:val="28"/>
          <w:szCs w:val="28"/>
        </w:rPr>
        <w:t>пе</w:t>
      </w:r>
      <w:r w:rsidR="0040676C">
        <w:rPr>
          <w:rFonts w:ascii="Times New Roman" w:hAnsi="Times New Roman" w:cs="Times New Roman"/>
          <w:sz w:val="28"/>
          <w:szCs w:val="28"/>
        </w:rPr>
        <w:t>ллеты</w:t>
      </w:r>
      <w:proofErr w:type="spellEnd"/>
      <w:r>
        <w:rPr>
          <w:rFonts w:ascii="Times New Roman" w:hAnsi="Times New Roman" w:cs="Times New Roman"/>
          <w:sz w:val="28"/>
          <w:szCs w:val="28"/>
        </w:rPr>
        <w:t>) в автономных источниках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теплоснабжения для отопления объектов, используемых для осуществления предпринимательской деятельности, при наличии подключения к системе централизованного теплоснабжения</w:t>
      </w:r>
      <w:r w:rsidR="007F70A3">
        <w:rPr>
          <w:rFonts w:ascii="Times New Roman" w:hAnsi="Times New Roman" w:cs="Times New Roman"/>
          <w:color w:val="000000"/>
          <w:sz w:val="28"/>
          <w:szCs w:val="28"/>
        </w:rPr>
        <w:t xml:space="preserve"> (а при </w:t>
      </w:r>
      <w:r w:rsidR="00C23D28">
        <w:rPr>
          <w:rFonts w:ascii="Times New Roman" w:hAnsi="Times New Roman" w:cs="Times New Roman"/>
          <w:color w:val="000000"/>
          <w:sz w:val="28"/>
          <w:szCs w:val="28"/>
        </w:rPr>
        <w:t xml:space="preserve">подключении к </w:t>
      </w:r>
      <w:r w:rsidR="007F70A3">
        <w:rPr>
          <w:rFonts w:ascii="Times New Roman" w:hAnsi="Times New Roman" w:cs="Times New Roman"/>
          <w:color w:val="000000"/>
          <w:sz w:val="28"/>
          <w:szCs w:val="28"/>
        </w:rPr>
        <w:t>централизованном</w:t>
      </w:r>
      <w:r w:rsidR="00C23D2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F70A3">
        <w:rPr>
          <w:rFonts w:ascii="Times New Roman" w:hAnsi="Times New Roman" w:cs="Times New Roman"/>
          <w:color w:val="000000"/>
          <w:sz w:val="28"/>
          <w:szCs w:val="28"/>
        </w:rPr>
        <w:t xml:space="preserve"> отоплени</w:t>
      </w:r>
      <w:r w:rsidR="00C23D28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7F70A3">
        <w:rPr>
          <w:rFonts w:ascii="Times New Roman" w:hAnsi="Times New Roman" w:cs="Times New Roman"/>
          <w:color w:val="000000"/>
          <w:sz w:val="28"/>
          <w:szCs w:val="28"/>
        </w:rPr>
        <w:t xml:space="preserve"> газом</w:t>
      </w:r>
      <w:r w:rsidR="00C23D28">
        <w:rPr>
          <w:rFonts w:ascii="Times New Roman" w:hAnsi="Times New Roman" w:cs="Times New Roman"/>
          <w:color w:val="000000"/>
          <w:sz w:val="28"/>
          <w:szCs w:val="28"/>
        </w:rPr>
        <w:t xml:space="preserve"> простимулирует абонентов).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Срок вступления дан</w:t>
      </w:r>
      <w:r w:rsidR="00ED60FA">
        <w:rPr>
          <w:rFonts w:ascii="Times New Roman" w:hAnsi="Times New Roman" w:cs="Times New Roman"/>
          <w:color w:val="000000"/>
          <w:sz w:val="28"/>
          <w:szCs w:val="28"/>
        </w:rPr>
        <w:t xml:space="preserve">ной нормы в силу приходится на </w:t>
      </w:r>
      <w:r>
        <w:rPr>
          <w:rFonts w:ascii="Times New Roman" w:hAnsi="Times New Roman" w:cs="Times New Roman"/>
          <w:color w:val="000000"/>
          <w:sz w:val="28"/>
          <w:szCs w:val="28"/>
        </w:rPr>
        <w:t>начал</w:t>
      </w:r>
      <w:r w:rsidR="00ED60FA">
        <w:rPr>
          <w:rFonts w:ascii="Times New Roman" w:hAnsi="Times New Roman" w:cs="Times New Roman"/>
          <w:color w:val="000000"/>
          <w:sz w:val="28"/>
          <w:szCs w:val="28"/>
        </w:rPr>
        <w:t>о отопительного периода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Установление иных ограничений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нефтепродуктов и других видов топлива, сжигание которых приводит к загрязнению атмосферного воздуха на соответствующей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территории, проектом закона отнесено к полномочиям Правительства Забайкальского края.</w:t>
      </w:r>
    </w:p>
    <w:p w:rsidR="00424372" w:rsidRDefault="00424372" w:rsidP="0042437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 8 проекта закона устанавливает, что меры государственной поддержки деятельности по охране атмосферного воздуха предусматриваются в государственных программах края, подпрограммах государственных программ края, включающих мероприятия по охране атмосферного воздуха. </w:t>
      </w:r>
    </w:p>
    <w:p w:rsidR="00424372" w:rsidRDefault="00424372" w:rsidP="00424372">
      <w:pPr>
        <w:pStyle w:val="a3"/>
        <w:ind w:firstLine="709"/>
        <w:jc w:val="both"/>
        <w:rPr>
          <w:b/>
        </w:rPr>
      </w:pPr>
      <w:proofErr w:type="gramStart"/>
      <w:r>
        <w:t>Принятие проекта закона позволит стабилизировать экологическую обстановку на территории Забайкальского края,</w:t>
      </w:r>
      <w:r w:rsidR="00846B4F">
        <w:t xml:space="preserve"> в том числе улучшить экологическую обстановку на территории городского округа «Город Чита» и муниципального района «Читинский район» Забайкальского края,</w:t>
      </w:r>
      <w:r>
        <w:t xml:space="preserve"> которая характеризуется большими объемами выбросов загрязняющих веществ в атмосферный воздух, что существенно нарушает природную среду, приводит к полной или частичной утрате естественных ресурсов.</w:t>
      </w:r>
      <w:proofErr w:type="gramEnd"/>
    </w:p>
    <w:p w:rsidR="00424372" w:rsidRDefault="00846B4F" w:rsidP="00424372">
      <w:pPr>
        <w:pStyle w:val="a3"/>
        <w:ind w:firstLine="709"/>
        <w:jc w:val="both"/>
      </w:pPr>
      <w:r>
        <w:t>По результатам проведенной оценки регулирующего воздействия п</w:t>
      </w:r>
      <w:r w:rsidR="00424372">
        <w:t>роект</w:t>
      </w:r>
      <w:r>
        <w:t>а</w:t>
      </w:r>
      <w:r w:rsidR="00424372">
        <w:t xml:space="preserve"> закона</w:t>
      </w:r>
      <w:r>
        <w:t xml:space="preserve"> сделан вывод о высокой степени регулирующего воздействия.</w:t>
      </w:r>
    </w:p>
    <w:p w:rsidR="00424372" w:rsidRDefault="00424372" w:rsidP="00424372">
      <w:pPr>
        <w:pStyle w:val="a3"/>
        <w:ind w:firstLine="709"/>
        <w:jc w:val="both"/>
      </w:pPr>
      <w:r>
        <w:t>Принятие проекта закона не потребует дополнительных расходов из  бюджета Забайкальского края.</w:t>
      </w:r>
    </w:p>
    <w:p w:rsidR="00424372" w:rsidRDefault="00424372" w:rsidP="00424372">
      <w:pPr>
        <w:pStyle w:val="a3"/>
        <w:ind w:firstLine="709"/>
        <w:jc w:val="both"/>
      </w:pPr>
    </w:p>
    <w:p w:rsidR="00424372" w:rsidRDefault="00424372" w:rsidP="00424372">
      <w:pPr>
        <w:pStyle w:val="a3"/>
        <w:ind w:firstLine="708"/>
        <w:jc w:val="center"/>
        <w:rPr>
          <w:b/>
        </w:rPr>
      </w:pPr>
    </w:p>
    <w:p w:rsidR="00424372" w:rsidRDefault="00424372" w:rsidP="00424372">
      <w:pPr>
        <w:pStyle w:val="a3"/>
        <w:jc w:val="both"/>
      </w:pPr>
    </w:p>
    <w:p w:rsidR="00FA5B58" w:rsidRPr="00AE0E97" w:rsidRDefault="00FA5B58" w:rsidP="00FA5B58">
      <w:pPr>
        <w:pStyle w:val="a3"/>
        <w:jc w:val="both"/>
      </w:pPr>
    </w:p>
    <w:sectPr w:rsidR="00FA5B58" w:rsidRPr="00AE0E97" w:rsidSect="001A6202">
      <w:headerReference w:type="default" r:id="rId7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AAD" w:rsidRDefault="00566AAD" w:rsidP="00DC7B89">
      <w:pPr>
        <w:spacing w:after="0" w:line="240" w:lineRule="auto"/>
      </w:pPr>
      <w:r>
        <w:separator/>
      </w:r>
    </w:p>
  </w:endnote>
  <w:endnote w:type="continuationSeparator" w:id="0">
    <w:p w:rsidR="00566AAD" w:rsidRDefault="00566AAD" w:rsidP="00DC7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AAD" w:rsidRDefault="00566AAD" w:rsidP="00DC7B89">
      <w:pPr>
        <w:spacing w:after="0" w:line="240" w:lineRule="auto"/>
      </w:pPr>
      <w:r>
        <w:separator/>
      </w:r>
    </w:p>
  </w:footnote>
  <w:footnote w:type="continuationSeparator" w:id="0">
    <w:p w:rsidR="00566AAD" w:rsidRDefault="00566AAD" w:rsidP="00DC7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528350"/>
      <w:docPartObj>
        <w:docPartGallery w:val="Page Numbers (Top of Page)"/>
        <w:docPartUnique/>
      </w:docPartObj>
    </w:sdtPr>
    <w:sdtEndPr/>
    <w:sdtContent>
      <w:p w:rsidR="00DC7B89" w:rsidRDefault="00F32A85">
        <w:pPr>
          <w:pStyle w:val="a7"/>
          <w:jc w:val="center"/>
        </w:pPr>
        <w:r>
          <w:fldChar w:fldCharType="begin"/>
        </w:r>
        <w:r w:rsidR="00DC7B89">
          <w:instrText>PAGE   \* MERGEFORMAT</w:instrText>
        </w:r>
        <w:r>
          <w:fldChar w:fldCharType="separate"/>
        </w:r>
        <w:r w:rsidR="00C23D28">
          <w:rPr>
            <w:noProof/>
          </w:rPr>
          <w:t>2</w:t>
        </w:r>
        <w:r>
          <w:fldChar w:fldCharType="end"/>
        </w:r>
      </w:p>
    </w:sdtContent>
  </w:sdt>
  <w:p w:rsidR="00DC7B89" w:rsidRDefault="00DC7B8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9BB"/>
    <w:rsid w:val="0002125B"/>
    <w:rsid w:val="00025886"/>
    <w:rsid w:val="000553A7"/>
    <w:rsid w:val="00072FA9"/>
    <w:rsid w:val="00096950"/>
    <w:rsid w:val="000A0800"/>
    <w:rsid w:val="000A3598"/>
    <w:rsid w:val="000A7C3A"/>
    <w:rsid w:val="000B0597"/>
    <w:rsid w:val="000C070A"/>
    <w:rsid w:val="000D1E59"/>
    <w:rsid w:val="000D3C50"/>
    <w:rsid w:val="001010FD"/>
    <w:rsid w:val="00103623"/>
    <w:rsid w:val="001433B5"/>
    <w:rsid w:val="001445AD"/>
    <w:rsid w:val="00144EBC"/>
    <w:rsid w:val="00156E93"/>
    <w:rsid w:val="0016034B"/>
    <w:rsid w:val="00164D4A"/>
    <w:rsid w:val="00166A19"/>
    <w:rsid w:val="00171976"/>
    <w:rsid w:val="0017766B"/>
    <w:rsid w:val="00182675"/>
    <w:rsid w:val="00184B77"/>
    <w:rsid w:val="001A06B6"/>
    <w:rsid w:val="001A6202"/>
    <w:rsid w:val="001C5263"/>
    <w:rsid w:val="001C691F"/>
    <w:rsid w:val="001D6F76"/>
    <w:rsid w:val="001E74FE"/>
    <w:rsid w:val="00203CD6"/>
    <w:rsid w:val="00215161"/>
    <w:rsid w:val="00223926"/>
    <w:rsid w:val="00226062"/>
    <w:rsid w:val="00240751"/>
    <w:rsid w:val="0024176A"/>
    <w:rsid w:val="00244B83"/>
    <w:rsid w:val="0025414B"/>
    <w:rsid w:val="00261045"/>
    <w:rsid w:val="00270D40"/>
    <w:rsid w:val="00272F98"/>
    <w:rsid w:val="00273166"/>
    <w:rsid w:val="00275C44"/>
    <w:rsid w:val="00281DCC"/>
    <w:rsid w:val="002A0603"/>
    <w:rsid w:val="002A316C"/>
    <w:rsid w:val="002B380C"/>
    <w:rsid w:val="002C4F94"/>
    <w:rsid w:val="003004E5"/>
    <w:rsid w:val="00302951"/>
    <w:rsid w:val="00304B9A"/>
    <w:rsid w:val="00307E1F"/>
    <w:rsid w:val="00316430"/>
    <w:rsid w:val="00317C72"/>
    <w:rsid w:val="0032152A"/>
    <w:rsid w:val="00322775"/>
    <w:rsid w:val="003251AE"/>
    <w:rsid w:val="00327F49"/>
    <w:rsid w:val="00327FBD"/>
    <w:rsid w:val="00331416"/>
    <w:rsid w:val="00332394"/>
    <w:rsid w:val="00343842"/>
    <w:rsid w:val="00346CF1"/>
    <w:rsid w:val="0036133C"/>
    <w:rsid w:val="00370CDC"/>
    <w:rsid w:val="00375F53"/>
    <w:rsid w:val="0038398F"/>
    <w:rsid w:val="00384A35"/>
    <w:rsid w:val="00390AF3"/>
    <w:rsid w:val="003A3C91"/>
    <w:rsid w:val="003A5E56"/>
    <w:rsid w:val="003B16B6"/>
    <w:rsid w:val="003B24FC"/>
    <w:rsid w:val="003B78C0"/>
    <w:rsid w:val="003C5999"/>
    <w:rsid w:val="003D4F25"/>
    <w:rsid w:val="003D534C"/>
    <w:rsid w:val="003D68B6"/>
    <w:rsid w:val="003E1292"/>
    <w:rsid w:val="003F4720"/>
    <w:rsid w:val="003F57EC"/>
    <w:rsid w:val="003F761B"/>
    <w:rsid w:val="00402E72"/>
    <w:rsid w:val="00404132"/>
    <w:rsid w:val="0040676C"/>
    <w:rsid w:val="00406A98"/>
    <w:rsid w:val="00407A87"/>
    <w:rsid w:val="00413C07"/>
    <w:rsid w:val="00415D5F"/>
    <w:rsid w:val="00415D93"/>
    <w:rsid w:val="00424372"/>
    <w:rsid w:val="0043263C"/>
    <w:rsid w:val="004357F8"/>
    <w:rsid w:val="00437C95"/>
    <w:rsid w:val="00441209"/>
    <w:rsid w:val="00445443"/>
    <w:rsid w:val="004457A2"/>
    <w:rsid w:val="00455E9E"/>
    <w:rsid w:val="0047441D"/>
    <w:rsid w:val="00474BE0"/>
    <w:rsid w:val="00475A2E"/>
    <w:rsid w:val="004852C8"/>
    <w:rsid w:val="004931BC"/>
    <w:rsid w:val="00493C8C"/>
    <w:rsid w:val="004A18E0"/>
    <w:rsid w:val="004A4D74"/>
    <w:rsid w:val="004A5FDB"/>
    <w:rsid w:val="004B428D"/>
    <w:rsid w:val="004B778F"/>
    <w:rsid w:val="004C73E0"/>
    <w:rsid w:val="004D1843"/>
    <w:rsid w:val="004E0458"/>
    <w:rsid w:val="004E1819"/>
    <w:rsid w:val="004E2AE4"/>
    <w:rsid w:val="0050128C"/>
    <w:rsid w:val="00507326"/>
    <w:rsid w:val="005131B3"/>
    <w:rsid w:val="00514A78"/>
    <w:rsid w:val="00522EAF"/>
    <w:rsid w:val="005354CE"/>
    <w:rsid w:val="00536B7F"/>
    <w:rsid w:val="00544086"/>
    <w:rsid w:val="00557555"/>
    <w:rsid w:val="005579BE"/>
    <w:rsid w:val="00557E60"/>
    <w:rsid w:val="005618A8"/>
    <w:rsid w:val="00566AAD"/>
    <w:rsid w:val="00570A1C"/>
    <w:rsid w:val="0057786E"/>
    <w:rsid w:val="005A3AA3"/>
    <w:rsid w:val="005B11FB"/>
    <w:rsid w:val="005B4561"/>
    <w:rsid w:val="005C42BA"/>
    <w:rsid w:val="005C5E00"/>
    <w:rsid w:val="005C7A91"/>
    <w:rsid w:val="005D1615"/>
    <w:rsid w:val="005F3A2C"/>
    <w:rsid w:val="0061212C"/>
    <w:rsid w:val="00612BE7"/>
    <w:rsid w:val="00613713"/>
    <w:rsid w:val="00616F78"/>
    <w:rsid w:val="00622149"/>
    <w:rsid w:val="006258A6"/>
    <w:rsid w:val="00626E85"/>
    <w:rsid w:val="0063176F"/>
    <w:rsid w:val="0063414D"/>
    <w:rsid w:val="00636620"/>
    <w:rsid w:val="00636D15"/>
    <w:rsid w:val="0064744B"/>
    <w:rsid w:val="0065017B"/>
    <w:rsid w:val="006649E3"/>
    <w:rsid w:val="006666E4"/>
    <w:rsid w:val="006722CA"/>
    <w:rsid w:val="0067396D"/>
    <w:rsid w:val="00677B4E"/>
    <w:rsid w:val="00682691"/>
    <w:rsid w:val="00684B02"/>
    <w:rsid w:val="00686745"/>
    <w:rsid w:val="00695DB5"/>
    <w:rsid w:val="006A7552"/>
    <w:rsid w:val="006E2F1C"/>
    <w:rsid w:val="006F7569"/>
    <w:rsid w:val="0070610F"/>
    <w:rsid w:val="007116A5"/>
    <w:rsid w:val="00722F6F"/>
    <w:rsid w:val="00731CDC"/>
    <w:rsid w:val="007341B3"/>
    <w:rsid w:val="00734EBA"/>
    <w:rsid w:val="00735E76"/>
    <w:rsid w:val="0074661A"/>
    <w:rsid w:val="00747270"/>
    <w:rsid w:val="0078023F"/>
    <w:rsid w:val="00783437"/>
    <w:rsid w:val="00787FCD"/>
    <w:rsid w:val="00790285"/>
    <w:rsid w:val="00797864"/>
    <w:rsid w:val="007C2027"/>
    <w:rsid w:val="007C40BB"/>
    <w:rsid w:val="007C4999"/>
    <w:rsid w:val="007C5AA1"/>
    <w:rsid w:val="007C77F0"/>
    <w:rsid w:val="007D2266"/>
    <w:rsid w:val="007D3CB7"/>
    <w:rsid w:val="007E2B23"/>
    <w:rsid w:val="007F70A3"/>
    <w:rsid w:val="007F79A2"/>
    <w:rsid w:val="00807C4F"/>
    <w:rsid w:val="00824DA2"/>
    <w:rsid w:val="008273FD"/>
    <w:rsid w:val="008358FC"/>
    <w:rsid w:val="00846B4F"/>
    <w:rsid w:val="008669B7"/>
    <w:rsid w:val="00867421"/>
    <w:rsid w:val="00874309"/>
    <w:rsid w:val="00886DE3"/>
    <w:rsid w:val="008903BE"/>
    <w:rsid w:val="008A6AFE"/>
    <w:rsid w:val="008B3CDF"/>
    <w:rsid w:val="008C2CA7"/>
    <w:rsid w:val="008D0434"/>
    <w:rsid w:val="008D21EB"/>
    <w:rsid w:val="008D5B17"/>
    <w:rsid w:val="00900619"/>
    <w:rsid w:val="00906471"/>
    <w:rsid w:val="00906630"/>
    <w:rsid w:val="00912D48"/>
    <w:rsid w:val="00934D92"/>
    <w:rsid w:val="00936340"/>
    <w:rsid w:val="0093753A"/>
    <w:rsid w:val="009620E8"/>
    <w:rsid w:val="00966BEC"/>
    <w:rsid w:val="00977034"/>
    <w:rsid w:val="0098342B"/>
    <w:rsid w:val="009B51D0"/>
    <w:rsid w:val="009B651A"/>
    <w:rsid w:val="009C079B"/>
    <w:rsid w:val="009D183E"/>
    <w:rsid w:val="009D4221"/>
    <w:rsid w:val="009D45F2"/>
    <w:rsid w:val="009E05D1"/>
    <w:rsid w:val="009E2C41"/>
    <w:rsid w:val="009E3DBA"/>
    <w:rsid w:val="00A00D7B"/>
    <w:rsid w:val="00A1006A"/>
    <w:rsid w:val="00A16708"/>
    <w:rsid w:val="00A22E7E"/>
    <w:rsid w:val="00A30A23"/>
    <w:rsid w:val="00A3393B"/>
    <w:rsid w:val="00A37491"/>
    <w:rsid w:val="00A40D11"/>
    <w:rsid w:val="00A44A1A"/>
    <w:rsid w:val="00A44E51"/>
    <w:rsid w:val="00A5057F"/>
    <w:rsid w:val="00A76C3F"/>
    <w:rsid w:val="00A918C3"/>
    <w:rsid w:val="00A92B8A"/>
    <w:rsid w:val="00A979F8"/>
    <w:rsid w:val="00AA54C2"/>
    <w:rsid w:val="00AA7273"/>
    <w:rsid w:val="00AB16CB"/>
    <w:rsid w:val="00AB21F2"/>
    <w:rsid w:val="00AB4ACE"/>
    <w:rsid w:val="00AB5444"/>
    <w:rsid w:val="00AC4310"/>
    <w:rsid w:val="00AD4BA1"/>
    <w:rsid w:val="00AD7705"/>
    <w:rsid w:val="00AE0E2E"/>
    <w:rsid w:val="00AE0E97"/>
    <w:rsid w:val="00AE50C2"/>
    <w:rsid w:val="00AF59BB"/>
    <w:rsid w:val="00AF747E"/>
    <w:rsid w:val="00B01F65"/>
    <w:rsid w:val="00B06E56"/>
    <w:rsid w:val="00B130C5"/>
    <w:rsid w:val="00B176B6"/>
    <w:rsid w:val="00B27789"/>
    <w:rsid w:val="00B27A87"/>
    <w:rsid w:val="00B41E78"/>
    <w:rsid w:val="00B60F79"/>
    <w:rsid w:val="00B64C44"/>
    <w:rsid w:val="00B6612B"/>
    <w:rsid w:val="00B7195C"/>
    <w:rsid w:val="00B721AE"/>
    <w:rsid w:val="00B755DD"/>
    <w:rsid w:val="00B75F3D"/>
    <w:rsid w:val="00B90352"/>
    <w:rsid w:val="00B9712A"/>
    <w:rsid w:val="00BA2B8F"/>
    <w:rsid w:val="00BB0AC1"/>
    <w:rsid w:val="00BB2AFF"/>
    <w:rsid w:val="00BD28DE"/>
    <w:rsid w:val="00BE7B28"/>
    <w:rsid w:val="00BF086F"/>
    <w:rsid w:val="00C110F6"/>
    <w:rsid w:val="00C23D28"/>
    <w:rsid w:val="00C545C4"/>
    <w:rsid w:val="00C5751D"/>
    <w:rsid w:val="00C72369"/>
    <w:rsid w:val="00C73253"/>
    <w:rsid w:val="00C916E6"/>
    <w:rsid w:val="00C927F9"/>
    <w:rsid w:val="00C9584D"/>
    <w:rsid w:val="00CB61A7"/>
    <w:rsid w:val="00CD1D11"/>
    <w:rsid w:val="00CE49A0"/>
    <w:rsid w:val="00D064D1"/>
    <w:rsid w:val="00D13C1C"/>
    <w:rsid w:val="00D20F5D"/>
    <w:rsid w:val="00D23E34"/>
    <w:rsid w:val="00D31616"/>
    <w:rsid w:val="00D3538F"/>
    <w:rsid w:val="00D37378"/>
    <w:rsid w:val="00D425D4"/>
    <w:rsid w:val="00D455D2"/>
    <w:rsid w:val="00D61A56"/>
    <w:rsid w:val="00D65358"/>
    <w:rsid w:val="00D7183B"/>
    <w:rsid w:val="00D7264A"/>
    <w:rsid w:val="00DA24A7"/>
    <w:rsid w:val="00DA4D93"/>
    <w:rsid w:val="00DC0670"/>
    <w:rsid w:val="00DC12ED"/>
    <w:rsid w:val="00DC41F6"/>
    <w:rsid w:val="00DC5E81"/>
    <w:rsid w:val="00DC5FF5"/>
    <w:rsid w:val="00DC60FF"/>
    <w:rsid w:val="00DC72E8"/>
    <w:rsid w:val="00DC7B89"/>
    <w:rsid w:val="00DD0126"/>
    <w:rsid w:val="00DD2F37"/>
    <w:rsid w:val="00E008B1"/>
    <w:rsid w:val="00E01CC3"/>
    <w:rsid w:val="00E02970"/>
    <w:rsid w:val="00E06DE8"/>
    <w:rsid w:val="00E11CA0"/>
    <w:rsid w:val="00E50764"/>
    <w:rsid w:val="00E51665"/>
    <w:rsid w:val="00E52931"/>
    <w:rsid w:val="00E60F83"/>
    <w:rsid w:val="00E6568F"/>
    <w:rsid w:val="00E7776B"/>
    <w:rsid w:val="00E81B4C"/>
    <w:rsid w:val="00E911A1"/>
    <w:rsid w:val="00E922FA"/>
    <w:rsid w:val="00E94934"/>
    <w:rsid w:val="00EA1F0F"/>
    <w:rsid w:val="00EA229C"/>
    <w:rsid w:val="00EB0190"/>
    <w:rsid w:val="00EB4456"/>
    <w:rsid w:val="00EB45FC"/>
    <w:rsid w:val="00EC1AC7"/>
    <w:rsid w:val="00ED179D"/>
    <w:rsid w:val="00ED5A17"/>
    <w:rsid w:val="00ED60FA"/>
    <w:rsid w:val="00EE0D5A"/>
    <w:rsid w:val="00EE525E"/>
    <w:rsid w:val="00EE61A2"/>
    <w:rsid w:val="00EF43B5"/>
    <w:rsid w:val="00EF49B5"/>
    <w:rsid w:val="00F16C31"/>
    <w:rsid w:val="00F17E7C"/>
    <w:rsid w:val="00F2115F"/>
    <w:rsid w:val="00F32A69"/>
    <w:rsid w:val="00F32A85"/>
    <w:rsid w:val="00F35286"/>
    <w:rsid w:val="00F40D4E"/>
    <w:rsid w:val="00F41DAA"/>
    <w:rsid w:val="00F4622A"/>
    <w:rsid w:val="00F560C5"/>
    <w:rsid w:val="00F626DF"/>
    <w:rsid w:val="00F729C1"/>
    <w:rsid w:val="00F91BE1"/>
    <w:rsid w:val="00FA5B58"/>
    <w:rsid w:val="00FB054C"/>
    <w:rsid w:val="00FB7146"/>
    <w:rsid w:val="00FC025D"/>
    <w:rsid w:val="00FE2063"/>
    <w:rsid w:val="00FE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9B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Title">
    <w:name w:val="ConsPlusTitle"/>
    <w:rsid w:val="003B24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073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текст Знак1"/>
    <w:basedOn w:val="a0"/>
    <w:link w:val="a4"/>
    <w:uiPriority w:val="99"/>
    <w:rsid w:val="00D13C1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D13C1C"/>
    <w:pPr>
      <w:shd w:val="clear" w:color="auto" w:fill="FFFFFF"/>
      <w:spacing w:before="180" w:after="0" w:line="233" w:lineRule="exact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D13C1C"/>
  </w:style>
  <w:style w:type="paragraph" w:styleId="a6">
    <w:name w:val="Normal (Web)"/>
    <w:basedOn w:val="a"/>
    <w:uiPriority w:val="99"/>
    <w:unhideWhenUsed/>
    <w:rsid w:val="00874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C7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7B89"/>
  </w:style>
  <w:style w:type="paragraph" w:styleId="a9">
    <w:name w:val="footer"/>
    <w:basedOn w:val="a"/>
    <w:link w:val="aa"/>
    <w:uiPriority w:val="99"/>
    <w:unhideWhenUsed/>
    <w:rsid w:val="00DC7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7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9B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Title">
    <w:name w:val="ConsPlusTitle"/>
    <w:rsid w:val="003B24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073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текст Знак1"/>
    <w:basedOn w:val="a0"/>
    <w:link w:val="a4"/>
    <w:uiPriority w:val="99"/>
    <w:rsid w:val="00D13C1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D13C1C"/>
    <w:pPr>
      <w:shd w:val="clear" w:color="auto" w:fill="FFFFFF"/>
      <w:spacing w:before="180" w:after="0" w:line="233" w:lineRule="exact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D13C1C"/>
  </w:style>
  <w:style w:type="paragraph" w:styleId="a6">
    <w:name w:val="Normal (Web)"/>
    <w:basedOn w:val="a"/>
    <w:uiPriority w:val="99"/>
    <w:unhideWhenUsed/>
    <w:rsid w:val="00874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C7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7B89"/>
  </w:style>
  <w:style w:type="paragraph" w:styleId="a9">
    <w:name w:val="footer"/>
    <w:basedOn w:val="a"/>
    <w:link w:val="aa"/>
    <w:uiPriority w:val="99"/>
    <w:unhideWhenUsed/>
    <w:rsid w:val="00DC7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7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0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Забайкальского края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PankovaEA</dc:creator>
  <cp:lastModifiedBy>Ваврищук Ирина Сергеевна</cp:lastModifiedBy>
  <cp:revision>2</cp:revision>
  <cp:lastPrinted>2021-03-17T10:40:00Z</cp:lastPrinted>
  <dcterms:created xsi:type="dcterms:W3CDTF">2023-06-14T10:13:00Z</dcterms:created>
  <dcterms:modified xsi:type="dcterms:W3CDTF">2023-06-14T10:13:00Z</dcterms:modified>
</cp:coreProperties>
</file>