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037C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631DDA6C" wp14:editId="0B515BAC">
            <wp:extent cx="800100" cy="885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D562AB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53723EB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5F69DA7E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AEFF1CE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21C6A77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72D302B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B9DD2C4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0AB6779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AAD3E43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33A57C0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ПРАВИТЕЛЬСТВО ЗАБАЙКАЛЬСКОГО КРАЯ</w:t>
      </w:r>
    </w:p>
    <w:p w14:paraId="70451832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25BE1FE4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9DA43A0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56103C8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5DABB0A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ПОСТАНОВЛЕНИЕ</w:t>
      </w:r>
    </w:p>
    <w:p w14:paraId="73464EFD" w14:textId="77777777" w:rsidR="00BA5838" w:rsidRDefault="008A2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января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года                                                                       №        </w:t>
      </w:r>
    </w:p>
    <w:p w14:paraId="6B513060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г. Чита</w:t>
      </w:r>
    </w:p>
    <w:p w14:paraId="24B9C571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5D84F8E" w14:textId="77777777" w:rsidR="00BA5838" w:rsidRPr="0005348E" w:rsidRDefault="00B50C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субсидий </w:t>
      </w:r>
      <w:r w:rsidR="0005348E" w:rsidRPr="0005348E">
        <w:rPr>
          <w:rFonts w:ascii="Times New Roman" w:eastAsia="Times New Roman" w:hAnsi="Times New Roman" w:cs="Times New Roman"/>
          <w:b/>
          <w:sz w:val="28"/>
          <w:szCs w:val="28"/>
        </w:rPr>
        <w:t>из бюджета Забайкальского края</w:t>
      </w:r>
      <w:r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компенсацию недополученных доходов регионального оператора по обращению</w:t>
      </w:r>
      <w:r w:rsidR="0005348E"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с твердыми коммунальными отходами на территории Забайкальского края </w:t>
      </w:r>
    </w:p>
    <w:p w14:paraId="5670A359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75FFB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78 Бюджетного кодекса Российской Федерации, статьей 44 Устава Забайкальского края, в целях компенсации недополученных доходов регионального оператора по обращению с твердыми коммунальными отходами на территории Забайкальского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Забайкальского края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969E111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C54EA" w14:textId="77777777" w:rsidR="00BA5838" w:rsidRPr="0005348E" w:rsidRDefault="00B50C0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Порядок предоставления субсидий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бюджета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компенсацию недополученных доходов регионального оператора по обращению с твердыми коммунальными отходами на территории Забайкальског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края.</w:t>
      </w:r>
    </w:p>
    <w:p w14:paraId="1E828C12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45A25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42FB7C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686CF" w14:textId="5548499D" w:rsidR="00BA5838" w:rsidRDefault="002C2D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10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А.М.Осипов</w:t>
      </w:r>
      <w:proofErr w:type="spellEnd"/>
    </w:p>
    <w:p w14:paraId="3F5E86F8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tbl>
      <w:tblPr>
        <w:tblStyle w:val="a5"/>
        <w:tblW w:w="9570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64"/>
        <w:gridCol w:w="5706"/>
      </w:tblGrid>
      <w:tr w:rsidR="00BA5838" w14:paraId="75EB93B5" w14:textId="77777777">
        <w:tc>
          <w:tcPr>
            <w:tcW w:w="3864" w:type="dxa"/>
          </w:tcPr>
          <w:p w14:paraId="286CB4C8" w14:textId="77777777" w:rsidR="00BA5838" w:rsidRDefault="00BA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6" w:type="dxa"/>
          </w:tcPr>
          <w:p w14:paraId="6D602A94" w14:textId="77777777" w:rsidR="00BA5838" w:rsidRDefault="00B5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14:paraId="1D4E6C60" w14:textId="77777777" w:rsidR="00BA5838" w:rsidRDefault="00B5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Правительства Забайкальского края</w:t>
            </w:r>
          </w:p>
          <w:p w14:paraId="64A0550C" w14:textId="77777777" w:rsidR="00BA5838" w:rsidRDefault="00B5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  января 2024 года №     </w:t>
            </w:r>
          </w:p>
        </w:tc>
      </w:tr>
    </w:tbl>
    <w:p w14:paraId="698E8B99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E6EBC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14:paraId="32161CD9" w14:textId="4DC23DA3" w:rsidR="00BA5838" w:rsidRPr="00BF362E" w:rsidRDefault="00B50C0B" w:rsidP="00BF36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  <w:r w:rsidRPr="00053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бюджета Забайкальского края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компенсацию недополученных доходов регионального оператора по обращению с твердыми коммунальными отходами на территории Забайкальского края</w:t>
      </w:r>
      <w:bookmarkStart w:id="1" w:name="bookmark=id.30j0zll" w:colFirst="0" w:colLast="0"/>
      <w:bookmarkEnd w:id="1"/>
    </w:p>
    <w:p w14:paraId="155D88CD" w14:textId="77777777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 юридических лиц (за исключением государственных (муниципальных) учреждений), имеющих право на получение из бюджета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</w:t>
      </w:r>
      <w:r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на компенсацию недополученных доходов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GoBack"/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возникши</w:t>
      </w:r>
      <w:bookmarkEnd w:id="2"/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х в результате организации деятельности по обращению с твердыми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коммунальными отходами (далее –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ТКО) на территории Забайкальского края и связанных с предоставлением коммунальной услуги по обращению с ТКО (далее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субсидия), в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реализации мероприятия «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по оказанию коммунальной услуги населению по обращению с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твердыми коммунальными отходами» основного мероприятия «Региональный проект «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система обращения с твердыми коммунальным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и отходами (Забайкальский край)»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 w:rsidRPr="000534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подпрограммы</w:t>
        </w:r>
      </w:hyperlink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охра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ны компонентов окружающей среды»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Забайкальского края «Охрана окружающей среды»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Забайкальского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края от 10 апреля 2014 года №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цели, условия и порядок предоставления субсидий, результат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субсидий, источником финансового обеспечения которых являются указанные субсидии), а также регламентирует положения об осуществлении в отношении получателей субсидий и лиц, указанных в пункте 5 статьи 78 Бюджетного кодекса Российской Федерации, проверок Министерством природных ресурсов Забайкальского края (далее – уполномоченный орган) соблюдения ими порядка и условий предоставления субсидий, в том числе в части достижения результат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 также проверок органами государственного финансового контроля в соответствии со статьями 268.1 и 269.2</w:t>
      </w: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14:paraId="4055DD64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2. К категории получателей субсидий в рамках настоящего Порядка относятся юридические лица, которым присвоен статус регионального оператора по обращению с ТКО на территории Забайкальского края, осуществляющие деятельность по обращению с ТКО в соответствии с заключенными в установленном пор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ядке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соглашениями (далее также –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получатель субсидии, региональный оператор).</w:t>
      </w:r>
    </w:p>
    <w:p w14:paraId="391B12A8" w14:textId="77777777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Субсидии из бюджета Забайкальского края ре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гиональному оператору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 уполномоченным органом в пределах доведенных в установленном порядке в соответствии с бюджетным законодательством Российской Федерации лимитов бюджетных обязательств на соответствующий финансовый год.</w:t>
      </w:r>
    </w:p>
    <w:p w14:paraId="5EA77BE4" w14:textId="77777777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4. Субсидии 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целях:</w:t>
      </w:r>
    </w:p>
    <w:p w14:paraId="5A48B0E5" w14:textId="19FB837C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возмещения недополученных доходов 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государственным регулированием тарифов на услугу регионального оператора (д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недополученные доходы 1).</w:t>
      </w:r>
    </w:p>
    <w:p w14:paraId="31B71D94" w14:textId="3F3B528C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возмещения недополученных доходо</w:t>
      </w:r>
      <w:r>
        <w:rPr>
          <w:rFonts w:ascii="Times New Roman" w:eastAsia="Times New Roman" w:hAnsi="Times New Roman" w:cs="Times New Roman"/>
          <w:sz w:val="28"/>
          <w:szCs w:val="28"/>
        </w:rPr>
        <w:t>в 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вызванных применением для группы потребителей «население» </w:t>
      </w:r>
      <w:r w:rsidRPr="00AD48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заниженных</w:t>
      </w:r>
      <w:r w:rsidRPr="00AD48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нормативов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накопления 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 недополученные доходы 2).</w:t>
      </w:r>
    </w:p>
    <w:p w14:paraId="58F68F2E" w14:textId="65D284F6" w:rsidR="00BA5838" w:rsidRDefault="00774D72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50C0B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commentRangeStart w:id="4"/>
      <w:r w:rsidR="00B50C0B" w:rsidRPr="009D777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Размер недополученных доходов 1</w:t>
      </w:r>
      <w:r w:rsidR="00B50C0B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Региональной службой по тарифам и ценообразованию Забайкальского края (далее – </w:t>
      </w:r>
      <w:r w:rsidR="00B50C0B" w:rsidRPr="00704089">
        <w:rPr>
          <w:rFonts w:ascii="Times New Roman" w:eastAsia="Times New Roman" w:hAnsi="Times New Roman" w:cs="Times New Roman"/>
          <w:sz w:val="28"/>
          <w:szCs w:val="28"/>
        </w:rPr>
        <w:t>РСТ Забайкальского края</w:t>
      </w:r>
      <w:r w:rsidR="00B50C0B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как </w:t>
      </w:r>
      <w:r w:rsidR="00B50C0B" w:rsidRPr="009D777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разница между </w:t>
      </w:r>
      <w:r w:rsidR="007E4FE4" w:rsidRPr="009D777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размером недополученных доходов 1 и суммой субсидии</w:t>
      </w:r>
      <w:r w:rsidR="007E4FE4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предоставленной в установленном</w:t>
      </w:r>
      <w:r w:rsidR="007E4FE4" w:rsidRP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уполномоченным органом региональному оператору на возмещение недополученных доходов 1, за указанный квартал и (или) финансовый год </w:t>
      </w:r>
      <w:commentRangeStart w:id="5"/>
      <w:r w:rsidR="007E4FE4" w:rsidRPr="009D777F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(при наличии).</w:t>
      </w:r>
      <w:commentRangeEnd w:id="4"/>
      <w:r w:rsidR="009D777F" w:rsidRPr="009D777F">
        <w:rPr>
          <w:rStyle w:val="ae"/>
          <w:highlight w:val="magenta"/>
        </w:rPr>
        <w:commentReference w:id="4"/>
      </w:r>
      <w:commentRangeEnd w:id="5"/>
      <w:r w:rsidR="009D777F">
        <w:rPr>
          <w:rStyle w:val="ae"/>
        </w:rPr>
        <w:commentReference w:id="5"/>
      </w:r>
    </w:p>
    <w:p w14:paraId="0EE2F163" w14:textId="172BCC3B" w:rsidR="007E4FE4" w:rsidRDefault="007E4FE4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commentRangeStart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субсидии на возмещение недополученных доходов 1 за соответствующий квартал текущего года и (или) финансовый год, подлежащий перечислению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региональному оператору,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уполномоченным органом по формуле:</w:t>
      </w:r>
    </w:p>
    <w:p w14:paraId="7AEC9040" w14:textId="68689694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sz w:val="28"/>
          <w:szCs w:val="28"/>
        </w:rPr>
        <w:t>СiНД1 = НД1 - ФСiНД1, где</w:t>
      </w:r>
    </w:p>
    <w:p w14:paraId="576026C7" w14:textId="77777777" w:rsidR="007E4FE4" w:rsidRPr="007E4FE4" w:rsidRDefault="007E4FE4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sz w:val="28"/>
          <w:szCs w:val="28"/>
        </w:rPr>
        <w:t>НД1 – размер недополученных доходов 1, определенный РСТ Забайкальского</w:t>
      </w:r>
      <w:r w:rsidRP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края, за соответствующий квартал текущего года и (или) финансовый год (руб.); </w:t>
      </w:r>
    </w:p>
    <w:p w14:paraId="0F6599FD" w14:textId="1EBC939C" w:rsidR="007E4FE4" w:rsidRDefault="007E4FE4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>ФСiНД1 – сумма субсидии, предоставленная в установленном порядке уполномоченным органом региональному оператору на возмещение недополученных доходов 1, за указанный квартал и (или) финансовый год (при наличии)</w:t>
      </w:r>
      <w:commentRangeEnd w:id="6"/>
      <w:r w:rsidR="0094438E">
        <w:rPr>
          <w:rStyle w:val="ae"/>
        </w:rPr>
        <w:commentReference w:id="6"/>
      </w:r>
    </w:p>
    <w:p w14:paraId="2054E073" w14:textId="5A2FD6EB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субсидии на возмещение недополученных доходов 2 </w:t>
      </w:r>
      <w:r w:rsidRPr="00CD320D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за соответствующий</w:t>
      </w:r>
      <w:r w:rsidR="002C2DAA" w:rsidRPr="00CD320D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 xml:space="preserve"> месяц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года,</w:t>
      </w:r>
      <w:r w:rsidR="00141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320D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 </w:t>
      </w:r>
      <w:r w:rsidRPr="00CD320D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и (или) финансовый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подлежащий перечислению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региональному оператору,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уполномоченным органом по формуле:</w:t>
      </w:r>
    </w:p>
    <w:p w14:paraId="73336EA5" w14:textId="353DB68A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FE452" w14:textId="3232529B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СiНД2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= 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(ИЖС) + 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(МКД), где</w:t>
      </w:r>
    </w:p>
    <w:p w14:paraId="37A9FAD0" w14:textId="628773CD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(ИЖС) – 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недополученных доходов 2 по группе потребителей 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проживающих в 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жилых строениях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59F6DF" w14:textId="598D0837" w:rsidR="00141697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(МКД) – 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недополученных доходов 2 по группе потребителей 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проживающих в 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многоквартирном доме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3B5536CA" w14:textId="1B67349C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 по формуле:</w:t>
      </w:r>
    </w:p>
    <w:p w14:paraId="29C7021F" w14:textId="28224E54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(ИЖС) = (Норматив </w:t>
      </w:r>
      <w:r w:rsidRPr="00CD320D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II полугодия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 - Норматив 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месяц)) * Тариф РО * Кол-во человек* кол-во месяц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ED5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расчетного периода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C0BE6A" w14:textId="229D36A0" w:rsidR="008433D6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(МКД) = (Норматив II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 - Норматив 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месяц)) * Тариф РО * Кол-во человек * кол-во месяц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ED5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расчетного периода;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908D79" w14:textId="75D15F68" w:rsidR="007E4FE4" w:rsidRPr="00D54AD6" w:rsidRDefault="008433D6" w:rsidP="008433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AD6">
        <w:rPr>
          <w:rFonts w:ascii="Times New Roman" w:eastAsia="Times New Roman" w:hAnsi="Times New Roman" w:cs="Times New Roman"/>
          <w:sz w:val="28"/>
          <w:szCs w:val="28"/>
        </w:rPr>
        <w:t xml:space="preserve">где Тариф РО – тариф, установленный </w:t>
      </w:r>
      <w:r w:rsidR="00333BFF" w:rsidRPr="00D54AD6">
        <w:rPr>
          <w:rFonts w:ascii="Times New Roman" w:eastAsia="Times New Roman" w:hAnsi="Times New Roman" w:cs="Times New Roman"/>
          <w:sz w:val="28"/>
          <w:szCs w:val="28"/>
        </w:rPr>
        <w:t>Региональной службой по тарифам и ценообразованию Забайкальского края</w:t>
      </w:r>
      <w:r w:rsidR="00ED5C34">
        <w:rPr>
          <w:rFonts w:ascii="Times New Roman" w:eastAsia="Times New Roman" w:hAnsi="Times New Roman" w:cs="Times New Roman"/>
          <w:sz w:val="28"/>
          <w:szCs w:val="28"/>
        </w:rPr>
        <w:t xml:space="preserve"> на текущий период</w:t>
      </w:r>
      <w:r w:rsidR="007E4FE4" w:rsidRPr="00D54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C82271" w14:textId="1B3DFCB7" w:rsidR="00141697" w:rsidRDefault="00141697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 подтверждается выгрузкой из информационной базы начислений по оплате за оказанные услуги в сфере ТКО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35CEE7" w14:textId="7F2694C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субсидий, предоставленных ре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гиональному оператору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заключенному в соответствии с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договору, не может превышать </w:t>
      </w:r>
      <w:commentRangeStart w:id="7"/>
      <w:r w:rsidRPr="004768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величину недополученных доходов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commentRangeEnd w:id="7"/>
      <w:r w:rsidR="004768C3">
        <w:rPr>
          <w:rStyle w:val="ae"/>
        </w:rPr>
        <w:commentReference w:id="7"/>
      </w:r>
      <w:commentRangeStart w:id="8"/>
      <w:r w:rsidRPr="00C25311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commentRangeEnd w:id="8"/>
      <w:r w:rsidR="00C25311">
        <w:rPr>
          <w:rStyle w:val="ae"/>
        </w:rPr>
        <w:commentReference w:id="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недополученных доходов 2, определенную </w:t>
      </w:r>
      <w:r>
        <w:rPr>
          <w:rFonts w:ascii="Times New Roman" w:eastAsia="Times New Roman" w:hAnsi="Times New Roman" w:cs="Times New Roman"/>
          <w:sz w:val="28"/>
          <w:szCs w:val="28"/>
        </w:rPr>
        <w:t>РСТ Забайкальского края.</w:t>
      </w:r>
    </w:p>
    <w:p w14:paraId="604F55D9" w14:textId="77777777" w:rsidR="00BA5838" w:rsidRDefault="00094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превышения запрашиваемого ре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гиональным оператором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финансовых средств на получение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подлежащими распределению лимитами бюджетных обязательств, доведенных в установленном порядке уполномоченному органу на предоставление субсидий на текущий финансовый г</w:t>
      </w:r>
      <w:r w:rsidR="006D125C">
        <w:rPr>
          <w:rFonts w:ascii="Times New Roman" w:eastAsia="Times New Roman" w:hAnsi="Times New Roman" w:cs="Times New Roman"/>
          <w:color w:val="000000"/>
          <w:sz w:val="28"/>
          <w:szCs w:val="28"/>
        </w:rPr>
        <w:t>од на цели, указанные в пункте 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размер субсидии для i-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ого регионального оператора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финансовый год определяется по следующей формуле:</w:t>
      </w:r>
    </w:p>
    <w:p w14:paraId="5E9D4F2E" w14:textId="77777777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3806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K, где:</w:t>
      </w:r>
    </w:p>
    <w:p w14:paraId="3F91264A" w14:textId="77777777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6B3EF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 субсидии для i-</w:t>
      </w:r>
      <w:r>
        <w:rPr>
          <w:rFonts w:ascii="Times New Roman" w:eastAsia="Times New Roman" w:hAnsi="Times New Roman" w:cs="Times New Roman"/>
          <w:sz w:val="28"/>
          <w:szCs w:val="28"/>
        </w:rPr>
        <w:t>ого 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получателем субсидии (руб.);</w:t>
      </w:r>
    </w:p>
    <w:p w14:paraId="6AE1A380" w14:textId="3C23D4DC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 субсидии по заявке на получение субсидии, указанной в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представленной в уполномоченный орган i-</w:t>
      </w:r>
      <w:r>
        <w:rPr>
          <w:rFonts w:ascii="Times New Roman" w:eastAsia="Times New Roman" w:hAnsi="Times New Roman" w:cs="Times New Roman"/>
          <w:sz w:val="28"/>
          <w:szCs w:val="28"/>
        </w:rPr>
        <w:t>мы региональным оператором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(руб.);</w:t>
      </w:r>
    </w:p>
    <w:p w14:paraId="6D4A50DF" w14:textId="77777777" w:rsidR="00BA5838" w:rsidRDefault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 –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поправочный коэффициент, рассчитанный по формуле:</w:t>
      </w:r>
    </w:p>
    <w:p w14:paraId="570D6017" w14:textId="77777777" w:rsidR="00BA5838" w:rsidRPr="008C3317" w:rsidRDefault="008C3317" w:rsidP="008C33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где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/(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i)</m:t>
                  </m:r>
                </m:sub>
              </m:sSub>
            </m:e>
          </m:nary>
        </m:oMath>
      </m:oMathPara>
    </w:p>
    <w:p w14:paraId="372C2D8B" w14:textId="77777777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C0982" w14:textId="77777777" w:rsidR="00BA5838" w:rsidRDefault="000534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–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лимиты бюджетных обязательств, доведенные в установленном порядке уполномоченному органу на предоставление субсидии на текущий финансовый год (неиспользованный остаток лимитов, подлежащий распределению) на цели,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указанные в пункте </w:t>
      </w:r>
      <w:r w:rsidR="006D12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(руб.);</w:t>
      </w:r>
    </w:p>
    <w:p w14:paraId="78659C29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4B368151" wp14:editId="050BE43C">
            <wp:extent cx="352425" cy="2571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3317" w:rsidRPr="008C33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финансовых средств по всем представленным в уполномоченный орган заявкам ре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гиональных операторов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текущий финансовый год, которые соответствуют установленным требованиям и условиям предоставления субсидии</w:t>
      </w:r>
      <w:bookmarkStart w:id="9" w:name="bookmark=id.3znysh7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(руб.).</w:t>
      </w:r>
    </w:p>
    <w:p w14:paraId="6D24CC39" w14:textId="77777777" w:rsidR="00BA5838" w:rsidRDefault="00094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 w:rsidR="00B50C0B"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гиональный оператор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</w:t>
      </w:r>
      <w:r w:rsidR="00B50C0B"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получение субсидий</w:t>
      </w:r>
      <w:r w:rsidR="00B50C0B"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дату обращения за получением субсидий должен соответствовать следующим требованиям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7BBA650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находящийся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которого не приостановлена в порядке, предусмотренном законодательством Российской Федерации;</w:t>
      </w:r>
    </w:p>
    <w:p w14:paraId="34E80B6D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2) не являющийся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50B2F90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3) не имеющий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92C6E6B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4) не являющийся получателем средств из бюджета Забайкальского края на основании иных нормативных правовых актов Забайкальского края н</w:t>
      </w:r>
      <w:r w:rsidR="006D125C">
        <w:rPr>
          <w:rFonts w:ascii="Times New Roman" w:eastAsia="Times New Roman" w:hAnsi="Times New Roman" w:cs="Times New Roman"/>
          <w:color w:val="000000"/>
          <w:sz w:val="28"/>
          <w:szCs w:val="28"/>
        </w:rPr>
        <w:t>а цели, установленные в пункте 4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1894E72D" w14:textId="1C9A8C9F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 дату принятия указанного в </w:t>
      </w:r>
      <w:hyperlink w:anchor="bookmark=id.26in1rg">
        <w:r w:rsidRPr="000534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пункте </w:t>
        </w:r>
        <w:r w:rsidR="008433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</w:t>
        </w:r>
      </w:hyperlink>
      <w:bookmarkStart w:id="10" w:name="bookmark=id.tyjcwt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решения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оператора, являющего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юридическим лицом</w:t>
      </w:r>
      <w:r w:rsidR="00C63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7556D5" w14:textId="77777777" w:rsidR="00BA5838" w:rsidRDefault="00094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Условиями предоставления субсидий являются:</w:t>
      </w:r>
    </w:p>
    <w:p w14:paraId="6790E6AB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соответствие получателей субсидий </w:t>
      </w:r>
      <w:commentRangeStart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commentRangeEnd w:id="11"/>
      <w:r w:rsidR="00C47A8B">
        <w:rPr>
          <w:rStyle w:val="ae"/>
        </w:rPr>
        <w:commentReference w:id="11"/>
      </w:r>
      <w:r w:rsidR="0062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требованиям, установленным в пункте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Порядка;</w:t>
      </w:r>
    </w:p>
    <w:p w14:paraId="3CEE1E4A" w14:textId="54A630BF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согласие получателей субсидий и лиц, указанных в</w:t>
      </w:r>
      <w:r w:rsidR="0062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5 статьи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на осуществление уполномоченным органом и органами государственного финансового контроля проверок, предусмотренных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25</w:t>
      </w:r>
      <w:bookmarkStart w:id="12" w:name="bookmark=id.3dy6vkm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160CD381" w14:textId="77777777" w:rsidR="00BA5838" w:rsidRDefault="000A5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получения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и региональный оператор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 в уполномоченный орган заявк</w:t>
      </w:r>
      <w:r w:rsidR="006211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2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</w:t>
      </w:r>
      <w:r w:rsidR="00EB7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 № 1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Порядку:</w:t>
      </w:r>
    </w:p>
    <w:p w14:paraId="051AAE72" w14:textId="6826F6ED" w:rsidR="00BA5838" w:rsidRPr="00141A62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bookmark=id.1t3h5sf" w:colFirst="0" w:colLast="0"/>
      <w:bookmarkEnd w:id="13"/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 возмещение недополученных доходов 1 и (или) недополученных доходов 2 текущего года </w:t>
      </w:r>
      <w:r w:rsidR="00B836C7"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A62"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</w:t>
      </w:r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20-го числа месяца, следующего за отчетным </w:t>
      </w:r>
      <w:r w:rsid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месяцем</w:t>
      </w:r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CFDDF1" w14:textId="019980C5" w:rsidR="00BA5838" w:rsidRPr="00B836C7" w:rsidRDefault="00B50C0B" w:rsidP="00B836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red"/>
        </w:rPr>
      </w:pPr>
      <w:r w:rsidRPr="0019106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оператор вправе повторно представить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заявки на получение субсидий на возмещение недополученных доходов 1 и (или) недополученных доходов 2, </w:t>
      </w:r>
      <w:commentRangeStart w:id="14"/>
      <w:r w:rsidRPr="00C47A8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затрат 1 и (или) затрат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commentRangeEnd w:id="14"/>
      <w:r w:rsidR="008C04A7">
        <w:rPr>
          <w:rStyle w:val="ae"/>
        </w:rPr>
        <w:commentReference w:id="1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в текущем финансовом году</w:t>
      </w:r>
      <w:r w:rsidRPr="0019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РСТ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законодательством Российской Федерации порядке осуществлен перерасчет и увеличен размер недополученных дох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за текущий финансовый год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РСТ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справки </w:t>
      </w:r>
      <w:commentRangeStart w:id="15"/>
      <w:r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о поквартальной разбивке </w:t>
      </w:r>
      <w:commentRangeEnd w:id="15"/>
      <w:r w:rsidR="00121EED">
        <w:rPr>
          <w:rStyle w:val="ae"/>
        </w:rPr>
        <w:commentReference w:id="15"/>
      </w:r>
      <w:r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объема таких недополученных доходов на сумму увеличения по </w:t>
      </w:r>
      <w:r w:rsidR="00626740"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форме </w:t>
      </w:r>
      <w:r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согласно</w:t>
      </w:r>
      <w:r w:rsidR="00626740"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приложению № 2</w:t>
      </w:r>
      <w:r w:rsidRPr="000E52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к настоящему Порядку, но не позднее 20-го декабря текущего финансового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823D2A" w14:textId="77777777" w:rsidR="00BA5838" w:rsidRPr="00EB7047" w:rsidRDefault="000A5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первичном обращении за получением субсидии </w:t>
      </w:r>
      <w:commentRangeStart w:id="16"/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текущий финансовый год </w:t>
      </w:r>
      <w:commentRangeEnd w:id="16"/>
      <w:r w:rsidR="00BE6B0B">
        <w:rPr>
          <w:rStyle w:val="ae"/>
        </w:rPr>
        <w:commentReference w:id="16"/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B50C0B" w:rsidRPr="00EB7047">
        <w:rPr>
          <w:rFonts w:ascii="Times New Roman" w:eastAsia="Times New Roman" w:hAnsi="Times New Roman" w:cs="Times New Roman"/>
          <w:sz w:val="28"/>
          <w:szCs w:val="28"/>
        </w:rPr>
        <w:t>заявке на получение субсидии прилагаются следующие документы:</w:t>
      </w:r>
    </w:p>
    <w:p w14:paraId="7D71738F" w14:textId="77777777" w:rsidR="00BA5838" w:rsidRPr="00EB7047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47">
        <w:rPr>
          <w:rFonts w:ascii="Times New Roman" w:eastAsia="Times New Roman" w:hAnsi="Times New Roman" w:cs="Times New Roman"/>
          <w:sz w:val="28"/>
          <w:szCs w:val="28"/>
        </w:rPr>
        <w:t>а) копии учредительных документов, изменений и дополнений к учредительным документам;</w:t>
      </w:r>
    </w:p>
    <w:p w14:paraId="046B262B" w14:textId="79DE88A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47">
        <w:rPr>
          <w:rFonts w:ascii="Times New Roman" w:eastAsia="Times New Roman" w:hAnsi="Times New Roman" w:cs="Times New Roman"/>
          <w:sz w:val="28"/>
          <w:szCs w:val="28"/>
        </w:rPr>
        <w:t>б) копия документа, подтверждающего полномочия руководителя юридического лица (выписка из протокола и (или) приказ о назначении)</w:t>
      </w:r>
      <w:r w:rsidR="00BE78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2D7A55" w14:textId="08126D14" w:rsidR="00BE78A6" w:rsidRPr="0047679E" w:rsidRDefault="00BE78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6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commentRangeStart w:id="17"/>
      <w:r w:rsidR="00141A62" w:rsidRPr="00141A6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141A62" w:rsidRPr="0047679E">
        <w:rPr>
          <w:rFonts w:ascii="Times New Roman" w:eastAsia="Times New Roman" w:hAnsi="Times New Roman" w:cs="Times New Roman"/>
          <w:sz w:val="28"/>
          <w:szCs w:val="28"/>
        </w:rPr>
        <w:t xml:space="preserve">экспертного заключения по установлению тарифов </w:t>
      </w:r>
      <w:commentRangeEnd w:id="17"/>
      <w:r w:rsidR="00403FF3">
        <w:rPr>
          <w:rStyle w:val="ae"/>
        </w:rPr>
        <w:commentReference w:id="17"/>
      </w:r>
      <w:r w:rsidR="00141A62" w:rsidRPr="0047679E">
        <w:rPr>
          <w:rFonts w:ascii="Times New Roman" w:eastAsia="Times New Roman" w:hAnsi="Times New Roman" w:cs="Times New Roman"/>
          <w:sz w:val="28"/>
          <w:szCs w:val="28"/>
        </w:rPr>
        <w:t xml:space="preserve">на услугу регионального оператора по обращению с </w:t>
      </w:r>
      <w:r w:rsidR="00191065" w:rsidRPr="0047679E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8433D6" w:rsidRPr="004767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З</w:t>
      </w:r>
      <w:r w:rsidR="00141A62" w:rsidRPr="0047679E">
        <w:rPr>
          <w:rFonts w:ascii="Times New Roman" w:eastAsia="Times New Roman" w:hAnsi="Times New Roman" w:cs="Times New Roman"/>
          <w:sz w:val="28"/>
          <w:szCs w:val="28"/>
        </w:rPr>
        <w:t>абайкальского края.</w:t>
      </w:r>
    </w:p>
    <w:p w14:paraId="144172F2" w14:textId="7989484F" w:rsidR="00BA5838" w:rsidRPr="0047679E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=id.2s8eyo1" w:colFirst="0" w:colLast="0"/>
      <w:bookmarkEnd w:id="18"/>
      <w:r w:rsidRPr="0047679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0C0B" w:rsidRPr="004767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0C0B" w:rsidRPr="00403FF3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Получатели субсидий обязаны представлять в уполномоченный орган:</w:t>
      </w:r>
    </w:p>
    <w:p w14:paraId="2DE36031" w14:textId="22A7FC35" w:rsidR="00BA5838" w:rsidRPr="0047679E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9E">
        <w:rPr>
          <w:rFonts w:ascii="Times New Roman" w:eastAsia="Times New Roman" w:hAnsi="Times New Roman" w:cs="Times New Roman"/>
          <w:sz w:val="28"/>
          <w:szCs w:val="28"/>
        </w:rPr>
        <w:t>1) отчет о достижении значений результата предоставления субсидий по форме, определенной типовой формой договора, установленной Министерством финансов Забайкальского края, не позднее 1 декабря текущего финансового года;</w:t>
      </w:r>
    </w:p>
    <w:p w14:paraId="06EE0D13" w14:textId="5175C191" w:rsidR="00BA5838" w:rsidRPr="0047679E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2) отчет о направлениях расходов, источником </w:t>
      </w:r>
      <w:r w:rsidR="00191065" w:rsidRPr="0047679E">
        <w:rPr>
          <w:rFonts w:ascii="Times New Roman" w:eastAsia="Times New Roman" w:hAnsi="Times New Roman" w:cs="Times New Roman"/>
          <w:sz w:val="28"/>
          <w:szCs w:val="28"/>
        </w:rPr>
        <w:t>которых являются недополученные доходы 1</w:t>
      </w:r>
      <w:r w:rsidR="00ED5C34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 w:rsidR="0047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C34" w:rsidRPr="0047679E">
        <w:rPr>
          <w:rFonts w:ascii="Times New Roman" w:eastAsia="Times New Roman" w:hAnsi="Times New Roman" w:cs="Times New Roman"/>
          <w:sz w:val="28"/>
          <w:szCs w:val="28"/>
        </w:rPr>
        <w:t xml:space="preserve">недополученные доходы </w:t>
      </w:r>
      <w:r w:rsidR="004767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33D6" w:rsidRPr="0047679E">
        <w:rPr>
          <w:rFonts w:ascii="Times New Roman" w:eastAsia="Times New Roman" w:hAnsi="Times New Roman" w:cs="Times New Roman"/>
          <w:sz w:val="28"/>
          <w:szCs w:val="28"/>
        </w:rPr>
        <w:t>, предоставленные</w:t>
      </w: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 согласно заявке, указанной в </w:t>
      </w:r>
      <w:r w:rsidR="008433D6" w:rsidRPr="0047679E">
        <w:rPr>
          <w:rFonts w:ascii="Times New Roman" w:eastAsia="Times New Roman" w:hAnsi="Times New Roman" w:cs="Times New Roman"/>
          <w:sz w:val="28"/>
          <w:szCs w:val="28"/>
        </w:rPr>
        <w:t xml:space="preserve">пункте 9 </w:t>
      </w: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по </w:t>
      </w:r>
      <w:hyperlink w:anchor="bookmark=id.147n2zr">
        <w:r w:rsidRPr="0047679E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345205" w:rsidRPr="0047679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3</w:t>
      </w: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в определенный договором о предоставлении субсидии срок;</w:t>
      </w:r>
    </w:p>
    <w:p w14:paraId="205B3F50" w14:textId="2689D0B4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</w:t>
      </w:r>
      <w:r w:rsidR="00B50C0B" w:rsidRP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Представленные заявки на получение субсидии и документы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регистрируются уполномоченным органом в системе электронного документооборота в день их поступления.</w:t>
      </w:r>
    </w:p>
    <w:p w14:paraId="6798976F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документы должны быть заверены печатью (при наличии), подписью руководителя юридического лица либо лица, имеющего полномочия для заверения.</w:t>
      </w:r>
    </w:p>
    <w:p w14:paraId="63F66014" w14:textId="77777777" w:rsidR="00BE7586" w:rsidRDefault="00B50C0B" w:rsidP="00BE7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представление недостоверных сведений нес</w:t>
      </w:r>
      <w:r>
        <w:rPr>
          <w:rFonts w:ascii="Times New Roman" w:eastAsia="Times New Roman" w:hAnsi="Times New Roman" w:cs="Times New Roman"/>
          <w:sz w:val="28"/>
          <w:szCs w:val="28"/>
        </w:rPr>
        <w:t>ет юридическое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7DD0C889" w14:textId="77777777" w:rsidR="00BA5838" w:rsidRDefault="00B50C0B" w:rsidP="00BE7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внесения изменений в документы в уполномоченный орган вместе с последующей заявкой на получение субсидии представляются документы, подтверждающие внесение соответствующих изменений.</w:t>
      </w:r>
    </w:p>
    <w:p w14:paraId="4DAA37D7" w14:textId="08D4DA2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bookmark=id.3rdcrjn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в течение 3 рабочих дней со дня регистрации документов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от:</w:t>
      </w:r>
    </w:p>
    <w:p w14:paraId="162D078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территориальных органов Федеральной налоговой службы - выписку из Единого государственного реестра юридических лиц;</w:t>
      </w:r>
    </w:p>
    <w:p w14:paraId="58877AE5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РСТ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08298C1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сведения о плановых объемах недополученных доходов 1 и (или) недополученных доходов 2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Порядком, за текущий финансовый год;</w:t>
      </w:r>
    </w:p>
    <w:p w14:paraId="0D2AFDBB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сведения о величине экономически обоснованных тарифов на коммунальн</w:t>
      </w:r>
      <w:r>
        <w:rPr>
          <w:rFonts w:ascii="Times New Roman" w:eastAsia="Times New Roman" w:hAnsi="Times New Roman" w:cs="Times New Roman"/>
          <w:sz w:val="28"/>
          <w:szCs w:val="28"/>
        </w:rPr>
        <w:t>ую услугу регионального оператора</w:t>
      </w:r>
      <w:r w:rsidR="00BE7586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учтенных при установлении тарифов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текущий финансовый год (с разбивкой по полугодиям).</w:t>
      </w:r>
    </w:p>
    <w:p w14:paraId="4554ABB3" w14:textId="785D936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гиональный оператор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представить копии документов, указанных в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подпункте 1 пункта 1</w:t>
      </w:r>
      <w:bookmarkStart w:id="20" w:name="bookmark=id.26in1rg" w:colFirst="0" w:colLast="0"/>
      <w:bookmarkEnd w:id="20"/>
      <w:r w:rsid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по собственной инициативе.</w:t>
      </w:r>
    </w:p>
    <w:p w14:paraId="5C4BD7C7" w14:textId="221B01C0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рассматривает представленные заявки на получение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документы и </w:t>
      </w:r>
      <w:r w:rsidR="00B50C0B" w:rsidRPr="00B93F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не позднее 20-го числа месяца, следующего за месяцем, в котором они были представлены,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 предоставлении субсидии либо об отказе в предоставлении субсидии.</w:t>
      </w:r>
    </w:p>
    <w:p w14:paraId="64A1E0C1" w14:textId="20D9A29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Основаниями для отказа в предоставлении субсидий являются:</w:t>
      </w:r>
    </w:p>
    <w:p w14:paraId="313848CC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несоответствие категории получателей субсидий, условиям и требованиям, установленным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пунктами 7 и </w:t>
      </w:r>
      <w:r w:rsidR="00BE7586" w:rsidRP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14:paraId="574D772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несоответствие представленных документов требованиям,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настоящим Порядком, или непредставление в сроки, установленные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либо представление не в полном объеме документов;</w:t>
      </w:r>
    </w:p>
    <w:p w14:paraId="51E1D49C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недостоверность информации в документах, представленных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региональным оператором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A647A7" w14:textId="0E37409C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принятия решения об отказе в предоставлении субсидии уполномоченный орган в течение 5 рабочих дней со дня его принятия направляет ре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гиональному оператору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электронной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почтовым отправлением письменное уведомление с обоснованием причин отказа.</w:t>
      </w:r>
    </w:p>
    <w:p w14:paraId="0917A97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оператор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выбрать один из перечисленных способов оповещения либо иной способ оповещения, указав свой выбор в заявлении.</w:t>
      </w:r>
    </w:p>
    <w:p w14:paraId="6BCDCF6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bookmark=id.lnxbz9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субсидий может быть обжалован в соответствии с действующим законодательством.</w:t>
      </w:r>
    </w:p>
    <w:p w14:paraId="519A04E5" w14:textId="6E53314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Субсидии на возмещение недополученных доходов 1 и </w:t>
      </w:r>
      <w:r w:rsidR="00CB4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недополученных доходов 2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предоставляются на </w:t>
      </w:r>
      <w:r w:rsidR="00B50C0B" w:rsidRPr="00B93F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основании договора о предоставлении субсидий, заключенного </w:t>
      </w:r>
      <w:r w:rsidR="00BE7586" w:rsidRPr="00B93F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между уполномоченным органом и региональным оператором по</w:t>
      </w:r>
      <w:r w:rsidR="00B50C0B" w:rsidRPr="00B93F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форме, утверждаемой Министерством финансов Забайкальского края.</w:t>
      </w:r>
    </w:p>
    <w:p w14:paraId="1CBAAFD1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договоре о предоставлении субсидий предусматриваются:</w:t>
      </w:r>
    </w:p>
    <w:p w14:paraId="40F7AA9C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условия предоставления субсидий, в том числе обязательные условия предоставления субсидий, включенные в такие договоры в соответствии со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Федерации;</w:t>
      </w:r>
    </w:p>
    <w:p w14:paraId="7858F9A9" w14:textId="4D116359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согласие получателей субсидий и лиц, указанных в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5 статьи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на осуществление уполномоченным органом и органами государственного финансового контроля проверок, предусмотренных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14:paraId="086EC42E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подлежат перечислению субсидии;</w:t>
      </w:r>
    </w:p>
    <w:p w14:paraId="1C68CEE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сроки представления получателями субсидий отчетности, предусмотренной настоящим Порядком, а также сроки и формы представления получателями субсидий </w:t>
      </w:r>
      <w:commentRangeStart w:id="22"/>
      <w:r w:rsidRPr="00B93F4B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дополнительной отчетности (при необходимости);</w:t>
      </w:r>
      <w:commentRangeEnd w:id="22"/>
      <w:r w:rsidR="00B93F4B">
        <w:rPr>
          <w:rStyle w:val="ae"/>
        </w:rPr>
        <w:commentReference w:id="22"/>
      </w:r>
    </w:p>
    <w:p w14:paraId="7BD59A73" w14:textId="0EC1DA26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результат предоставления субсидий, установленный 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также его значение;</w:t>
      </w:r>
    </w:p>
    <w:p w14:paraId="4C9332A0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условия о согласовании новых условий договора о предоставлении субсидий или о расторжении договора о предоставлении субсидий при недостижении согласия по новым условиям в случае уменьшения уполномоченному органу ранее доведенных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лимитов бюджетных обязательств на предоставление субсидий, приводящего к невозможности предоставления субсидий в размере, определенном в договоре о предоставлении субсидий;</w:t>
      </w:r>
    </w:p>
    <w:p w14:paraId="4609FFEA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commentRangeStart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 о предоставлении субсидий,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  <w:commentRangeEnd w:id="23"/>
      <w:r w:rsidR="00487063">
        <w:rPr>
          <w:rStyle w:val="ae"/>
        </w:rPr>
        <w:commentReference w:id="23"/>
      </w:r>
    </w:p>
    <w:p w14:paraId="08AB7B0B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commentRangeStart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  <w:commentRangeEnd w:id="24"/>
      <w:r w:rsidR="00EC5759">
        <w:rPr>
          <w:rStyle w:val="ae"/>
        </w:rPr>
        <w:commentReference w:id="24"/>
      </w:r>
    </w:p>
    <w:p w14:paraId="359C0FF7" w14:textId="614971E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Уполномоченный орган в течение 3 рабочих дней со дня принятия решения о предоставлении субсидий направляет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получателю субсидии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договора о предоставлении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подписания.</w:t>
      </w:r>
    </w:p>
    <w:p w14:paraId="3F1D4EB2" w14:textId="738FFC78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F36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 рабочих дней со дня получения проекта договора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 его и возвращает уполномоченному органу.</w:t>
      </w:r>
    </w:p>
    <w:p w14:paraId="6260E5F1" w14:textId="1BC76EDC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F36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на основании решения о предоставлении субсидии в течение 5 рабочих дней со дня доведения Министерством финансов Забайкальского края до уполномоченного органа утвержденного кассового плана краевого бюджета, в котором предусмотрены средства бюджета на предоставление субсидий, направляет заявку на финансирование субсидий в Министерство финансов Забайкальского края.</w:t>
      </w:r>
    </w:p>
    <w:p w14:paraId="3A62423E" w14:textId="2E5DFA5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Министерство финансов Забайкальского края на основании заявки на финансирование субсидий, представленной уполномоченным органом, в срок до последнего рабочего дня месяца в установленном порядке перечисляет средства субсидий на лицевой счет уполномоченного органа в соответствии с бюджетными ассигнованиями, утвержденными кассовым планом.</w:t>
      </w:r>
    </w:p>
    <w:p w14:paraId="66940961" w14:textId="3C307444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не позднее 10-го рабочего дня, следующего за днем принятия решения о предоставлении субсидии, указанного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15</w:t>
      </w:r>
      <w:bookmarkStart w:id="25" w:name="bookmark=id.35nkun2" w:colFirst="0" w:colLast="0"/>
      <w:bookmarkEnd w:id="25"/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на основании подписанного договора о предоставлении субсидий, перечисляет субсидии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организациях.</w:t>
      </w:r>
    </w:p>
    <w:p w14:paraId="5838CBAB" w14:textId="127753C9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24</w:t>
      </w:r>
      <w:r w:rsidR="00B50C0B"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 xml:space="preserve">. </w:t>
      </w:r>
      <w:commentRangeStart w:id="26"/>
      <w:r w:rsidR="00B50C0B"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 xml:space="preserve">Результатом предоставления субсидий является обеспечение населения коммунальной услугой по обращению с </w:t>
      </w:r>
      <w:r w:rsidR="00C52970"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ТКО</w:t>
      </w:r>
      <w:r w:rsidR="00B50C0B"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 xml:space="preserve"> по цене в соответствии с тарифами, утвержденными в рамках предельных (максимальных) индексов изменения размера </w:t>
      </w:r>
      <w:r w:rsidR="00B50C0B"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lastRenderedPageBreak/>
        <w:t>вносимой гражданами платы за коммунальные услуги в муниципальных образованиях, посредством возмещения недополученных доходов р</w:t>
      </w:r>
      <w:r w:rsidR="00B50C0B" w:rsidRPr="00487063">
        <w:rPr>
          <w:rFonts w:ascii="Times New Roman" w:eastAsia="Times New Roman" w:hAnsi="Times New Roman" w:cs="Times New Roman"/>
          <w:sz w:val="28"/>
          <w:szCs w:val="28"/>
          <w:highlight w:val="magenta"/>
        </w:rPr>
        <w:t>егионального оператора</w:t>
      </w:r>
      <w:r w:rsidR="00B50C0B" w:rsidRPr="00487063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.</w:t>
      </w:r>
      <w:commentRangeEnd w:id="26"/>
      <w:r w:rsidR="00A10B31">
        <w:rPr>
          <w:rStyle w:val="ae"/>
        </w:rPr>
        <w:commentReference w:id="26"/>
      </w:r>
    </w:p>
    <w:p w14:paraId="15EA3B8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результата предоставления субсидий устанавливаются уполномоченным органом </w:t>
      </w:r>
      <w:bookmarkStart w:id="27" w:name="bookmark=id.1ksv4uv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договоре о предоставлении субсидии.</w:t>
      </w:r>
    </w:p>
    <w:p w14:paraId="55F9C2A4" w14:textId="3416B6E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отношении получателей субсидий и лиц, указанных в</w:t>
      </w:r>
      <w:r w:rsidR="00601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5 статьи 78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осуществляются следующие проверки:</w:t>
      </w:r>
    </w:p>
    <w:p w14:paraId="69ACF44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уполномоченным органом 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порядка и условий предоставления субсидий, в том числе в части достижения результата их предоставления;</w:t>
      </w:r>
    </w:p>
    <w:p w14:paraId="2B252F4D" w14:textId="2134074F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органами государственного финансового контроля 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DDF"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статьями 268.1 и 269.2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кодекса Российской Федерации.</w:t>
      </w:r>
    </w:p>
    <w:p w14:paraId="4C946414" w14:textId="5CC4CAB6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Средства субсидий подлежат возврату в бюджет Забайкальского края в следующих случаях:</w:t>
      </w:r>
    </w:p>
    <w:p w14:paraId="73D03B90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нарушения получателями субсидий условий, установленных при их предоставлении, выявленного в том числе по фактам проверок, проведенных уполномоченным органом и органами государственного финансового контроля;</w:t>
      </w:r>
    </w:p>
    <w:p w14:paraId="1689FD86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bookmark=id.2jxsxqh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недостижения значений результата предоставления субсидии, указанных в договоре о предоставлении субсидий.</w:t>
      </w:r>
    </w:p>
    <w:p w14:paraId="46CFBB0C" w14:textId="1D18E700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в течение 5 рабочих дней со дня выявления случаев (случая), указанных(ого)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</w:t>
      </w:r>
      <w:r w:rsid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принимает решение о возврате субсидий и направляет получателям субсидий требование о возврате предоставленных субсидий.</w:t>
      </w:r>
    </w:p>
    <w:p w14:paraId="2A478C22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bookmark=id.z337ya" w:colFirst="0" w:colLast="0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требование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направляется посредством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почтовым отправлением.</w:t>
      </w:r>
    </w:p>
    <w:p w14:paraId="15D7C6DA" w14:textId="69ECEBD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15 рабочих дней со дня получения требования о возврате предоставленных субсидий, указанного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</w:t>
      </w:r>
      <w:bookmarkStart w:id="30" w:name="bookmark=id.3j2qqm3" w:colFirst="0" w:colLast="0"/>
      <w:bookmarkEnd w:id="30"/>
      <w:r w:rsid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перечисляет полученные субсидии на счет уполномоченного органа.</w:t>
      </w:r>
    </w:p>
    <w:p w14:paraId="11F44C26" w14:textId="142EC57C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образования </w:t>
      </w:r>
      <w:r w:rsidR="00B50C0B" w:rsidRPr="00934051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не использованного в отчетном финансовом году остатка субсидии возможно осуществление расходов, источником финансового обеспечения которых являются не использованные в отчетном финансовом году остатки субсидий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принятии уполномоченным органом по согласованию с Министерством финансов Забайкальского края решения о наличии потребности в указанных средствах.</w:t>
      </w:r>
    </w:p>
    <w:p w14:paraId="641A150F" w14:textId="4EFD2840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bookmark=id.1y810tw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commentRangeStart w:id="32"/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образования не использованного в отчетном финансовом году остатка субсидий </w:t>
      </w:r>
      <w:commentRangeEnd w:id="32"/>
      <w:r w:rsidR="00934051">
        <w:rPr>
          <w:rStyle w:val="ae"/>
        </w:rPr>
        <w:commentReference w:id="32"/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отсутствия решения уполномоченного органа по согласованию с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Министерством финансов Забайкальского края, указанного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о наличии потребности в указанных средствах получатели субсидий возвращают остатки субсидий, не использованные в отчетном финансовом году, в бюджет Забайкальского края.</w:t>
      </w:r>
    </w:p>
    <w:p w14:paraId="57A6D6AF" w14:textId="4DB9AE8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невыполнения требований, указанных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пунктах 28 и 30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взыскание субсидий осуществляется в судебном порядке в соответствии с действующим законодательством Российской Федерации.</w:t>
      </w:r>
    </w:p>
    <w:p w14:paraId="3686E98B" w14:textId="1BE3FE18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достоверность информации и документов, представляемых ими в уполномоченный орган для получения субсидий,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14:paraId="32F16BE5" w14:textId="19A1ADDE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F36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commentRangeStart w:id="33"/>
      <w:r w:rsidRPr="00ED0D9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Получателям субсидий - юридическим лицам, а также иным юридическим лицам, получающим средства на основании договоров о предоставлении субсидий, заключенных с получателями субсидий за счет полученных средств из соответствующего бюджета бюджетной системы Российской Федерации, запрещено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commentRangeEnd w:id="33"/>
      <w:r w:rsidR="00D313F4">
        <w:rPr>
          <w:rStyle w:val="ae"/>
        </w:rPr>
        <w:commentReference w:id="33"/>
      </w:r>
    </w:p>
    <w:p w14:paraId="72C50409" w14:textId="48C2D0FA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- не позднее 15-го рабочего дня, следующего за днем принятия закона о бюджете (закона о внесении изменений в закон о бюджете).</w:t>
      </w:r>
    </w:p>
    <w:p w14:paraId="0B38B0ED" w14:textId="1C4E4371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Уполномоченный орган осуществляет мониторинг достижения результата предоставления субсидий исходя из достижения значений результата предоставления субсидий, определенных договором о предоставлении субсидий, и событий, отражающих факт завершения соответствующего мероприятия по получению результата предоставления субсидий (контрольная точка), </w:t>
      </w:r>
      <w:r w:rsidR="00B50C0B" w:rsidRPr="00ED0D9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 порядке и по формам, которые установлены </w:t>
      </w:r>
      <w:commentRangeStart w:id="34"/>
      <w:r w:rsidR="00B50C0B" w:rsidRPr="00ED0D9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Министерством финансов Российской Федерации.</w:t>
      </w:r>
      <w:commentRangeEnd w:id="34"/>
      <w:r w:rsidR="00ED0D92">
        <w:rPr>
          <w:rStyle w:val="ae"/>
        </w:rPr>
        <w:commentReference w:id="34"/>
      </w:r>
    </w:p>
    <w:p w14:paraId="69843D7D" w14:textId="77777777" w:rsidR="00042199" w:rsidRPr="008A25EC" w:rsidRDefault="008A25EC" w:rsidP="000421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042199" w:rsidRPr="008A25EC">
        <w:rPr>
          <w:rFonts w:ascii="Times New Roman" w:hAnsi="Times New Roman" w:cs="Times New Roman"/>
        </w:rPr>
        <w:t xml:space="preserve"> 1</w:t>
      </w:r>
    </w:p>
    <w:p w14:paraId="1137D64E" w14:textId="77777777" w:rsidR="00C630EF" w:rsidRDefault="008A25EC" w:rsidP="008A25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Порядку</w:t>
      </w:r>
      <w:r w:rsidR="00C630EF"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из бюджета Забайкальского края</w:t>
      </w:r>
    </w:p>
    <w:p w14:paraId="26252569" w14:textId="77777777" w:rsidR="00C630EF" w:rsidRDefault="00C630EF" w:rsidP="008A25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компенсацию </w:t>
      </w:r>
      <w:r w:rsidR="008A25EC" w:rsidRPr="008A25EC">
        <w:rPr>
          <w:rFonts w:ascii="Times New Roman" w:hAnsi="Times New Roman" w:cs="Times New Roman"/>
        </w:rPr>
        <w:t>недополученных доходов регионального оператора</w:t>
      </w:r>
    </w:p>
    <w:p w14:paraId="7A18F406" w14:textId="77777777" w:rsidR="00C630EF" w:rsidRDefault="008A25EC" w:rsidP="008A25EC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по обращению с твердыми коммунальными отходами</w:t>
      </w:r>
    </w:p>
    <w:p w14:paraId="2A5683F1" w14:textId="77777777" w:rsidR="00042199" w:rsidRPr="008A25EC" w:rsidRDefault="008A25EC" w:rsidP="008A25EC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на территории Забайкальского края</w:t>
      </w:r>
    </w:p>
    <w:p w14:paraId="54106E78" w14:textId="77777777" w:rsidR="00042199" w:rsidRPr="008A25EC" w:rsidRDefault="00042199" w:rsidP="00042199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ФОРМА</w:t>
      </w:r>
    </w:p>
    <w:p w14:paraId="156ADB19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3"/>
        <w:gridCol w:w="1266"/>
        <w:gridCol w:w="1938"/>
        <w:gridCol w:w="1917"/>
        <w:gridCol w:w="3121"/>
      </w:tblGrid>
      <w:tr w:rsidR="00042199" w:rsidRPr="008A25EC" w14:paraId="0B0DE184" w14:textId="77777777" w:rsidTr="00574354">
        <w:trPr>
          <w:trHeight w:val="453"/>
        </w:trPr>
        <w:tc>
          <w:tcPr>
            <w:tcW w:w="5037" w:type="dxa"/>
            <w:gridSpan w:val="3"/>
          </w:tcPr>
          <w:p w14:paraId="3F63F7F8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gridSpan w:val="2"/>
          </w:tcPr>
          <w:p w14:paraId="792CAD2C" w14:textId="77777777" w:rsidR="000A772D" w:rsidRDefault="00042199" w:rsidP="008A2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В Министерство </w:t>
            </w:r>
            <w:r w:rsidR="008A25EC">
              <w:rPr>
                <w:rFonts w:ascii="Times New Roman" w:hAnsi="Times New Roman" w:cs="Times New Roman"/>
              </w:rPr>
              <w:t>природных ресурсов</w:t>
            </w:r>
            <w:r w:rsidRPr="008A25EC">
              <w:rPr>
                <w:rFonts w:ascii="Times New Roman" w:hAnsi="Times New Roman" w:cs="Times New Roman"/>
              </w:rPr>
              <w:t xml:space="preserve"> </w:t>
            </w:r>
          </w:p>
          <w:p w14:paraId="41FC6726" w14:textId="77777777" w:rsidR="00042199" w:rsidRPr="008A25EC" w:rsidRDefault="00042199" w:rsidP="008A2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Забайкальского края</w:t>
            </w:r>
          </w:p>
        </w:tc>
      </w:tr>
      <w:tr w:rsidR="00042199" w:rsidRPr="008A25EC" w14:paraId="2D426996" w14:textId="77777777" w:rsidTr="00574354">
        <w:trPr>
          <w:trHeight w:val="6946"/>
        </w:trPr>
        <w:tc>
          <w:tcPr>
            <w:tcW w:w="10075" w:type="dxa"/>
            <w:gridSpan w:val="5"/>
          </w:tcPr>
          <w:p w14:paraId="2E914E16" w14:textId="77777777" w:rsidR="00042199" w:rsidRPr="008A25EC" w:rsidRDefault="008A25EC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ar202"/>
            <w:bookmarkEnd w:id="35"/>
            <w:r>
              <w:rPr>
                <w:rFonts w:ascii="Times New Roman" w:hAnsi="Times New Roman" w:cs="Times New Roman"/>
              </w:rPr>
              <w:lastRenderedPageBreak/>
              <w:t>Заявка №</w:t>
            </w:r>
            <w:r w:rsidR="00042199" w:rsidRPr="008A25EC">
              <w:rPr>
                <w:rFonts w:ascii="Times New Roman" w:hAnsi="Times New Roman" w:cs="Times New Roman"/>
              </w:rPr>
              <w:t xml:space="preserve"> _____</w:t>
            </w:r>
          </w:p>
          <w:p w14:paraId="176D6043" w14:textId="77777777" w:rsidR="00042199" w:rsidRPr="008A25EC" w:rsidRDefault="008A25EC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__________ 20 ___ года</w:t>
            </w:r>
          </w:p>
          <w:p w14:paraId="5A129BA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на получение субсидии</w:t>
            </w:r>
          </w:p>
          <w:p w14:paraId="16E9D05A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2EAC425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237382CE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216DD7A1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8A25EC">
              <w:rPr>
                <w:rFonts w:ascii="Times New Roman" w:hAnsi="Times New Roman" w:cs="Times New Roman"/>
              </w:rPr>
              <w:t>регионального оператора</w:t>
            </w:r>
            <w:r w:rsidRPr="008A25EC">
              <w:rPr>
                <w:rFonts w:ascii="Times New Roman" w:hAnsi="Times New Roman" w:cs="Times New Roman"/>
              </w:rPr>
              <w:t>)</w:t>
            </w:r>
          </w:p>
          <w:p w14:paraId="0DF5F736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ИНН ___________________</w:t>
            </w:r>
          </w:p>
          <w:p w14:paraId="30197D2E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 лице ________________, действующего на основании __________________________</w:t>
            </w:r>
          </w:p>
          <w:p w14:paraId="5CE407C7" w14:textId="77777777" w:rsidR="00042199" w:rsidRPr="008A25EC" w:rsidRDefault="00042199" w:rsidP="000421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(полное наименование документа)</w:t>
            </w:r>
          </w:p>
          <w:p w14:paraId="330B54BB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14:paraId="54BE51F0" w14:textId="4663D0EC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просит предоставить субсидию </w:t>
            </w:r>
            <w:commentRangeStart w:id="36"/>
            <w:r w:rsidRPr="008A25EC">
              <w:rPr>
                <w:rFonts w:ascii="Times New Roman" w:hAnsi="Times New Roman" w:cs="Times New Roman"/>
              </w:rPr>
              <w:t>на возмещение недополученных доходов (</w:t>
            </w:r>
            <w:r w:rsidR="008A25EC">
              <w:rPr>
                <w:rFonts w:ascii="Times New Roman" w:hAnsi="Times New Roman" w:cs="Times New Roman"/>
              </w:rPr>
              <w:t>«Недополученные доходы 1»/ «Недополученные доходы 2»</w:t>
            </w:r>
            <w:r w:rsidR="00CB4493">
              <w:rPr>
                <w:rFonts w:ascii="Times New Roman" w:hAnsi="Times New Roman" w:cs="Times New Roman"/>
              </w:rPr>
              <w:t>)</w:t>
            </w:r>
            <w:commentRangeEnd w:id="36"/>
            <w:r w:rsidR="00626DFF">
              <w:rPr>
                <w:rStyle w:val="ae"/>
                <w:rFonts w:ascii="Calibri" w:eastAsia="Calibri" w:hAnsi="Calibri" w:cs="Calibri"/>
              </w:rPr>
              <w:commentReference w:id="36"/>
            </w:r>
          </w:p>
          <w:p w14:paraId="245A5362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383D9F5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(нужное подчеркнуть)</w:t>
            </w:r>
          </w:p>
          <w:p w14:paraId="2F174E36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 размере:</w:t>
            </w:r>
          </w:p>
          <w:p w14:paraId="2C203387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6A65879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(сумма цифрами и прописью)</w:t>
            </w:r>
          </w:p>
          <w:p w14:paraId="540F01D2" w14:textId="77777777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2" w:history="1">
              <w:r w:rsidRPr="008A25EC">
                <w:rPr>
                  <w:rFonts w:ascii="Times New Roman" w:hAnsi="Times New Roman" w:cs="Times New Roman"/>
                  <w:color w:val="0000FF"/>
                </w:rPr>
                <w:t>статьей 78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Бюджетного кодекса Российской Федерации, </w:t>
            </w:r>
            <w:hyperlink w:anchor="Par94" w:tooltip="7. Условиями предоставления субсидий являются:" w:history="1">
              <w:r w:rsidRPr="008A25EC">
                <w:rPr>
                  <w:rFonts w:ascii="Times New Roman" w:hAnsi="Times New Roman" w:cs="Times New Roman"/>
                  <w:color w:val="0000FF"/>
                </w:rPr>
                <w:t>пунктом 7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Порядка предоставления из бюджета Забайкальского края субсидий юридическим лицам (за исключением государственн</w:t>
            </w:r>
            <w:r w:rsidR="009263B4">
              <w:rPr>
                <w:rFonts w:ascii="Times New Roman" w:hAnsi="Times New Roman" w:cs="Times New Roman"/>
              </w:rPr>
              <w:t>ых (муниципальных) учреждений)</w:t>
            </w:r>
            <w:r w:rsidRPr="008A25EC">
              <w:rPr>
                <w:rFonts w:ascii="Times New Roman" w:hAnsi="Times New Roman" w:cs="Times New Roman"/>
              </w:rPr>
              <w:t xml:space="preserve">, утвержденного постановлением Правительства Забайкальского края от </w:t>
            </w:r>
            <w:r w:rsidR="009263B4">
              <w:rPr>
                <w:rFonts w:ascii="Times New Roman" w:hAnsi="Times New Roman" w:cs="Times New Roman"/>
              </w:rPr>
              <w:t xml:space="preserve">    января 2024</w:t>
            </w:r>
            <w:r w:rsidR="008A25EC">
              <w:rPr>
                <w:rFonts w:ascii="Times New Roman" w:hAnsi="Times New Roman" w:cs="Times New Roman"/>
              </w:rPr>
              <w:t xml:space="preserve"> года №</w:t>
            </w:r>
            <w:r w:rsidRPr="008A25EC">
              <w:rPr>
                <w:rFonts w:ascii="Times New Roman" w:hAnsi="Times New Roman" w:cs="Times New Roman"/>
              </w:rPr>
              <w:t xml:space="preserve"> </w:t>
            </w:r>
            <w:r w:rsidR="009263B4">
              <w:rPr>
                <w:rFonts w:ascii="Times New Roman" w:hAnsi="Times New Roman" w:cs="Times New Roman"/>
              </w:rPr>
              <w:t>____</w:t>
            </w:r>
            <w:r w:rsidRPr="008A25EC">
              <w:rPr>
                <w:rFonts w:ascii="Times New Roman" w:hAnsi="Times New Roman" w:cs="Times New Roman"/>
              </w:rPr>
              <w:t xml:space="preserve"> (далее - Порядок),</w:t>
            </w:r>
          </w:p>
          <w:p w14:paraId="5EC5B2F3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616EF01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CF1AAA">
              <w:rPr>
                <w:rFonts w:ascii="Times New Roman" w:hAnsi="Times New Roman" w:cs="Times New Roman"/>
              </w:rPr>
              <w:t>регионального оператора</w:t>
            </w:r>
            <w:r w:rsidRPr="008A25EC">
              <w:rPr>
                <w:rFonts w:ascii="Times New Roman" w:hAnsi="Times New Roman" w:cs="Times New Roman"/>
              </w:rPr>
              <w:t>)</w:t>
            </w:r>
          </w:p>
          <w:p w14:paraId="77FC8334" w14:textId="62057A80" w:rsidR="00042199" w:rsidRPr="008A25EC" w:rsidRDefault="00042199" w:rsidP="00CB44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настоящим даю согласие на осуществление Министерством </w:t>
            </w:r>
            <w:r w:rsidR="00CF1AAA">
              <w:rPr>
                <w:rFonts w:ascii="Times New Roman" w:hAnsi="Times New Roman" w:cs="Times New Roman"/>
              </w:rPr>
              <w:t xml:space="preserve">природных ресурсов </w:t>
            </w:r>
            <w:r w:rsidRPr="008A25EC">
              <w:rPr>
                <w:rFonts w:ascii="Times New Roman" w:hAnsi="Times New Roman" w:cs="Times New Roman"/>
              </w:rPr>
              <w:t>Забайкальского края проверки соблюдения порядка и условий предоставления субсидий, в том числе в части достижения результата их предоставления, а также органами государ</w:t>
            </w:r>
            <w:r w:rsidR="00CF1AAA">
              <w:rPr>
                <w:rFonts w:ascii="Times New Roman" w:hAnsi="Times New Roman" w:cs="Times New Roman"/>
              </w:rPr>
              <w:t>ственного финансового контроля –</w:t>
            </w:r>
            <w:r w:rsidRPr="008A25EC">
              <w:rPr>
                <w:rFonts w:ascii="Times New Roman" w:hAnsi="Times New Roman" w:cs="Times New Roman"/>
              </w:rPr>
              <w:t xml:space="preserve"> проверок в соответствии со </w:t>
            </w:r>
            <w:hyperlink r:id="rId13" w:history="1">
              <w:r w:rsidRPr="008A25EC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и </w:t>
            </w:r>
            <w:hyperlink r:id="rId14" w:history="1">
              <w:r w:rsidRPr="008A25EC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Бюджетного кодекса Российской Федерации соблюдения порядка и условий предоставления субсидий на возм</w:t>
            </w:r>
            <w:r w:rsidR="008A25EC">
              <w:rPr>
                <w:rFonts w:ascii="Times New Roman" w:hAnsi="Times New Roman" w:cs="Times New Roman"/>
              </w:rPr>
              <w:t>ещение недополученных доходов («Недополученные доходы 1»/ «Недополученные доходы 2»</w:t>
            </w:r>
            <w:r w:rsidR="00CB4493">
              <w:rPr>
                <w:rFonts w:ascii="Times New Roman" w:hAnsi="Times New Roman" w:cs="Times New Roman"/>
              </w:rPr>
              <w:t>)</w:t>
            </w:r>
            <w:r w:rsidR="00CB4493" w:rsidRPr="008A25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199" w:rsidRPr="008A25EC" w14:paraId="79FB6F03" w14:textId="77777777" w:rsidTr="00574354">
        <w:trPr>
          <w:trHeight w:val="453"/>
        </w:trPr>
        <w:tc>
          <w:tcPr>
            <w:tcW w:w="5037" w:type="dxa"/>
            <w:gridSpan w:val="3"/>
          </w:tcPr>
          <w:p w14:paraId="67D97788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CCB86A8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</w:t>
            </w:r>
          </w:p>
          <w:p w14:paraId="46F9A43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14:paraId="721E7D6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_____________________.</w:t>
            </w:r>
          </w:p>
          <w:p w14:paraId="16BD5F3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42199" w:rsidRPr="008A25EC" w14:paraId="2D528AEC" w14:textId="77777777" w:rsidTr="00574354">
        <w:trPr>
          <w:trHeight w:val="1147"/>
        </w:trPr>
        <w:tc>
          <w:tcPr>
            <w:tcW w:w="10075" w:type="dxa"/>
            <w:gridSpan w:val="5"/>
          </w:tcPr>
          <w:p w14:paraId="3DDECDB6" w14:textId="77777777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Одновременно информирую о соответствии _________________________________</w:t>
            </w:r>
          </w:p>
          <w:p w14:paraId="70594FAD" w14:textId="2B11A817" w:rsidR="00C901EF" w:rsidRPr="008A25EC" w:rsidRDefault="00042199" w:rsidP="00C901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446DCE">
              <w:rPr>
                <w:rFonts w:ascii="Times New Roman" w:hAnsi="Times New Roman" w:cs="Times New Roman"/>
              </w:rPr>
              <w:t>регионального оператора</w:t>
            </w:r>
            <w:r w:rsidR="00C901EF">
              <w:rPr>
                <w:rFonts w:ascii="Times New Roman" w:hAnsi="Times New Roman" w:cs="Times New Roman"/>
              </w:rPr>
              <w:t>)</w:t>
            </w:r>
            <w:r w:rsidRPr="008A25EC">
              <w:rPr>
                <w:rFonts w:ascii="Times New Roman" w:hAnsi="Times New Roman" w:cs="Times New Roman"/>
              </w:rPr>
              <w:t xml:space="preserve">, условиям и требованиям, предусмотренными </w:t>
            </w:r>
            <w:r w:rsidR="00C901EF">
              <w:rPr>
                <w:rFonts w:ascii="Times New Roman" w:hAnsi="Times New Roman" w:cs="Times New Roman"/>
              </w:rPr>
              <w:t>пунктами 7 и 8</w:t>
            </w:r>
            <w:r w:rsidRPr="008A25EC">
              <w:rPr>
                <w:rFonts w:ascii="Times New Roman" w:hAnsi="Times New Roman" w:cs="Times New Roman"/>
              </w:rPr>
              <w:t xml:space="preserve"> Порядка, а также подтверждаю отсутствие факта получения денежных средств из</w:t>
            </w:r>
            <w:r w:rsidR="00C901EF">
              <w:rPr>
                <w:rFonts w:ascii="Times New Roman" w:hAnsi="Times New Roman" w:cs="Times New Roman"/>
              </w:rPr>
              <w:t xml:space="preserve"> краевого бюджета, на основании </w:t>
            </w:r>
            <w:r w:rsidRPr="008A25EC">
              <w:rPr>
                <w:rFonts w:ascii="Times New Roman" w:hAnsi="Times New Roman" w:cs="Times New Roman"/>
              </w:rPr>
              <w:t xml:space="preserve">иных нормативных правовых актов на цели, указанные в </w:t>
            </w:r>
            <w:r w:rsidR="006D125C">
              <w:rPr>
                <w:rFonts w:ascii="Times New Roman" w:hAnsi="Times New Roman" w:cs="Times New Roman"/>
              </w:rPr>
              <w:t>пункте 4</w:t>
            </w:r>
            <w:hyperlink w:anchor="Par48" w:tooltip="2. Субсидии из бюджета Забайкальского края ресурсоснабжающим организациям предоставляются уполномоченным органом в пределах доведенных ему в установленном порядке в соответствии с бюджетным законодательством Российской Федерации лимитов бюджетных обязательств " w:history="1"/>
            <w:r w:rsidRPr="008A25EC">
              <w:rPr>
                <w:rFonts w:ascii="Times New Roman" w:hAnsi="Times New Roman" w:cs="Times New Roman"/>
              </w:rPr>
              <w:t xml:space="preserve"> Порядка,</w:t>
            </w:r>
          </w:p>
        </w:tc>
      </w:tr>
      <w:tr w:rsidR="00042199" w:rsidRPr="008A25EC" w14:paraId="713AD0DD" w14:textId="77777777" w:rsidTr="00574354">
        <w:trPr>
          <w:trHeight w:val="468"/>
        </w:trPr>
        <w:tc>
          <w:tcPr>
            <w:tcW w:w="5037" w:type="dxa"/>
            <w:gridSpan w:val="3"/>
          </w:tcPr>
          <w:p w14:paraId="52A848F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D030AC9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</w:t>
            </w:r>
          </w:p>
          <w:p w14:paraId="18C19491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14:paraId="556D467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_____________________.</w:t>
            </w:r>
          </w:p>
          <w:p w14:paraId="5C34D0CB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42199" w:rsidRPr="008A25EC" w14:paraId="6F61B282" w14:textId="77777777" w:rsidTr="00574354">
        <w:trPr>
          <w:trHeight w:val="1615"/>
        </w:trPr>
        <w:tc>
          <w:tcPr>
            <w:tcW w:w="10075" w:type="dxa"/>
            <w:gridSpan w:val="5"/>
          </w:tcPr>
          <w:p w14:paraId="786B954F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К заявке прилагаю следующие документы:</w:t>
            </w:r>
          </w:p>
          <w:p w14:paraId="524BEE9C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1. ________________________________________________________________________</w:t>
            </w:r>
          </w:p>
          <w:p w14:paraId="460DBAB3" w14:textId="38D7953E" w:rsidR="00042199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2. ________________________________________________________________________</w:t>
            </w:r>
          </w:p>
          <w:p w14:paraId="41852BBD" w14:textId="1721E9B6" w:rsidR="000F7F4F" w:rsidRPr="008A25EC" w:rsidRDefault="000F7F4F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7679E" w:rsidRPr="008A25EC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17C051AD" w14:textId="77777777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Достоверность прилагаемых документов своей подписью подтверждаю. Последствия представления недостоверной информации, нарушения условий (требований) предоставления субсидии, выявленного в том числе по фактам проведенных проверок, а также недостижения значения результата предоставления субсидий ясны и понятны. При наличии указанных фактов __________________________________________________________________________</w:t>
            </w:r>
          </w:p>
          <w:p w14:paraId="480A1BD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446DCE">
              <w:rPr>
                <w:rFonts w:ascii="Times New Roman" w:hAnsi="Times New Roman" w:cs="Times New Roman"/>
              </w:rPr>
              <w:t>регионального оператора</w:t>
            </w:r>
            <w:r w:rsidRPr="008A25EC">
              <w:rPr>
                <w:rFonts w:ascii="Times New Roman" w:hAnsi="Times New Roman" w:cs="Times New Roman"/>
              </w:rPr>
              <w:t>)</w:t>
            </w:r>
          </w:p>
          <w:p w14:paraId="46DBA1BC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гарантирует осуществление возврата субсидии в установленном порядке в случае ее предоставления.</w:t>
            </w:r>
          </w:p>
          <w:p w14:paraId="72D888D4" w14:textId="4699E5B3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Требование, предусмотренное в</w:t>
            </w:r>
            <w:r w:rsidR="00C901EF">
              <w:rPr>
                <w:rFonts w:ascii="Times New Roman" w:hAnsi="Times New Roman" w:cs="Times New Roman"/>
              </w:rPr>
              <w:t xml:space="preserve"> пункте 2</w:t>
            </w:r>
            <w:r w:rsidR="0047679E">
              <w:rPr>
                <w:rFonts w:ascii="Times New Roman" w:hAnsi="Times New Roman" w:cs="Times New Roman"/>
              </w:rPr>
              <w:t>6</w:t>
            </w:r>
            <w:r w:rsidRPr="008A25EC">
              <w:rPr>
                <w:rFonts w:ascii="Times New Roman" w:hAnsi="Times New Roman" w:cs="Times New Roman"/>
              </w:rPr>
              <w:t xml:space="preserve"> Порядка, прошу направлять посредством электронной или факсимильной связи или почтовым отправлением.</w:t>
            </w:r>
          </w:p>
          <w:p w14:paraId="78061D8E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1DA8CA3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(нужное подчеркнуть) (адрес электронной почты либо иной способ выбранный способ оповещения)</w:t>
            </w:r>
          </w:p>
        </w:tc>
      </w:tr>
      <w:tr w:rsidR="00042199" w:rsidRPr="008A25EC" w14:paraId="5B2D8194" w14:textId="77777777" w:rsidTr="00574354">
        <w:trPr>
          <w:trHeight w:val="453"/>
        </w:trPr>
        <w:tc>
          <w:tcPr>
            <w:tcW w:w="5037" w:type="dxa"/>
            <w:gridSpan w:val="3"/>
          </w:tcPr>
          <w:p w14:paraId="120A16F9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1917" w:type="dxa"/>
          </w:tcPr>
          <w:p w14:paraId="281FF7B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</w:t>
            </w:r>
          </w:p>
          <w:p w14:paraId="6D70111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14:paraId="7F4C436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</w:t>
            </w:r>
          </w:p>
          <w:p w14:paraId="2BC261C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42199" w:rsidRPr="008A25EC" w14:paraId="1C3D0DAD" w14:textId="77777777" w:rsidTr="00574354">
        <w:trPr>
          <w:trHeight w:val="226"/>
        </w:trPr>
        <w:tc>
          <w:tcPr>
            <w:tcW w:w="10075" w:type="dxa"/>
            <w:gridSpan w:val="5"/>
          </w:tcPr>
          <w:p w14:paraId="7BD101C0" w14:textId="77777777" w:rsidR="00042199" w:rsidRPr="008A25EC" w:rsidRDefault="00446DCE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заявки «___»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 20_ г.</w:t>
            </w:r>
          </w:p>
        </w:tc>
      </w:tr>
      <w:tr w:rsidR="00042199" w:rsidRPr="008A25EC" w14:paraId="4D9CE41B" w14:textId="77777777" w:rsidTr="00574354">
        <w:trPr>
          <w:trHeight w:val="694"/>
        </w:trPr>
        <w:tc>
          <w:tcPr>
            <w:tcW w:w="1833" w:type="dxa"/>
          </w:tcPr>
          <w:p w14:paraId="6D42611D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66" w:type="dxa"/>
          </w:tcPr>
          <w:p w14:paraId="2694896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</w:t>
            </w:r>
          </w:p>
          <w:p w14:paraId="2B66FAD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54" w:type="dxa"/>
            <w:gridSpan w:val="2"/>
          </w:tcPr>
          <w:p w14:paraId="28B1270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</w:t>
            </w:r>
          </w:p>
          <w:p w14:paraId="2F33F29E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120" w:type="dxa"/>
          </w:tcPr>
          <w:p w14:paraId="76EF698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</w:t>
            </w:r>
          </w:p>
          <w:p w14:paraId="59AFF02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(контактный телефон исполнителя)</w:t>
            </w:r>
          </w:p>
        </w:tc>
      </w:tr>
      <w:tr w:rsidR="00042199" w:rsidRPr="008A25EC" w14:paraId="472F2EAA" w14:textId="77777777" w:rsidTr="00574354">
        <w:trPr>
          <w:trHeight w:val="453"/>
        </w:trPr>
        <w:tc>
          <w:tcPr>
            <w:tcW w:w="5037" w:type="dxa"/>
            <w:gridSpan w:val="3"/>
          </w:tcPr>
          <w:p w14:paraId="16E7B4C8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</w:t>
            </w:r>
          </w:p>
          <w:p w14:paraId="520F0F62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038" w:type="dxa"/>
            <w:gridSpan w:val="2"/>
          </w:tcPr>
          <w:p w14:paraId="26CDFB52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1DFA3C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3115BEC4" w14:textId="77777777" w:rsidR="00446DCE" w:rsidRDefault="00446DCE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443F7E" w14:textId="77777777" w:rsidR="00042199" w:rsidRPr="008A25EC" w:rsidRDefault="00C630EF" w:rsidP="000421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42199" w:rsidRPr="008A25EC">
        <w:rPr>
          <w:rFonts w:ascii="Times New Roman" w:hAnsi="Times New Roman" w:cs="Times New Roman"/>
        </w:rPr>
        <w:t xml:space="preserve"> 2</w:t>
      </w:r>
    </w:p>
    <w:p w14:paraId="174499E5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</w:t>
      </w:r>
      <w:r w:rsidRPr="008A25EC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из бюджета Забайкальского края</w:t>
      </w:r>
    </w:p>
    <w:p w14:paraId="3DD0A6DB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компенсацию </w:t>
      </w:r>
      <w:r w:rsidRPr="008A25EC">
        <w:rPr>
          <w:rFonts w:ascii="Times New Roman" w:hAnsi="Times New Roman" w:cs="Times New Roman"/>
        </w:rPr>
        <w:t>недополученных доходов регионального оператора</w:t>
      </w:r>
    </w:p>
    <w:p w14:paraId="089DF009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по обращению с твердыми коммунальными отходами</w:t>
      </w:r>
    </w:p>
    <w:p w14:paraId="2E0E3FE5" w14:textId="77777777" w:rsidR="00345205" w:rsidRPr="008A25EC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на территории Забайкальского края</w:t>
      </w:r>
    </w:p>
    <w:p w14:paraId="6DD3D773" w14:textId="77777777" w:rsidR="00C901EF" w:rsidRDefault="00C901EF" w:rsidP="009C3161">
      <w:pPr>
        <w:pStyle w:val="ConsPlusNormal"/>
        <w:jc w:val="right"/>
        <w:rPr>
          <w:rFonts w:ascii="Times New Roman" w:hAnsi="Times New Roman" w:cs="Times New Roman"/>
        </w:rPr>
      </w:pPr>
    </w:p>
    <w:p w14:paraId="26E9A140" w14:textId="77777777" w:rsidR="009C3161" w:rsidRPr="008A25EC" w:rsidRDefault="009C3161" w:rsidP="009C3161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ВЕРСИЯ </w:t>
      </w:r>
      <w:hyperlink w:anchor="Par870" w:tooltip="&lt;****&gt; Основания для корректировки справки о поквартальной разбивке объема недополученных доходов (нужное подчеркнуть):" w:history="1">
        <w:r w:rsidR="000114CD">
          <w:rPr>
            <w:rFonts w:ascii="Times New Roman" w:hAnsi="Times New Roman" w:cs="Times New Roman"/>
            <w:color w:val="0000FF"/>
          </w:rPr>
          <w:t>&lt;***</w:t>
        </w:r>
        <w:r w:rsidRPr="008A25EC">
          <w:rPr>
            <w:rFonts w:ascii="Times New Roman" w:hAnsi="Times New Roman" w:cs="Times New Roman"/>
            <w:color w:val="0000FF"/>
          </w:rPr>
          <w:t>&gt;</w:t>
        </w:r>
      </w:hyperlink>
      <w:r w:rsidRPr="008A25EC">
        <w:rPr>
          <w:rFonts w:ascii="Times New Roman" w:hAnsi="Times New Roman" w:cs="Times New Roman"/>
        </w:rPr>
        <w:t>: _____</w:t>
      </w:r>
    </w:p>
    <w:p w14:paraId="6BDBCBEB" w14:textId="77777777" w:rsidR="009C3161" w:rsidRDefault="009C3161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6A2AF4FF" w14:textId="77777777" w:rsidR="00042199" w:rsidRPr="008A25EC" w:rsidRDefault="00042199" w:rsidP="009C3161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ФОРМА</w:t>
      </w:r>
      <w:bookmarkStart w:id="37" w:name="Par347"/>
      <w:bookmarkEnd w:id="37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8"/>
        <w:gridCol w:w="3559"/>
        <w:gridCol w:w="3940"/>
      </w:tblGrid>
      <w:tr w:rsidR="00042199" w:rsidRPr="008A25EC" w14:paraId="75E3B75D" w14:textId="77777777" w:rsidTr="000A772D">
        <w:trPr>
          <w:trHeight w:val="220"/>
        </w:trPr>
        <w:tc>
          <w:tcPr>
            <w:tcW w:w="2668" w:type="dxa"/>
            <w:vAlign w:val="bottom"/>
          </w:tcPr>
          <w:p w14:paraId="0D05D9F1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3558" w:type="dxa"/>
            <w:vAlign w:val="bottom"/>
          </w:tcPr>
          <w:p w14:paraId="3486BD55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Align w:val="bottom"/>
          </w:tcPr>
          <w:p w14:paraId="301A23F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3F0F542" w14:textId="77777777" w:rsidTr="000A772D">
        <w:trPr>
          <w:trHeight w:val="322"/>
        </w:trPr>
        <w:tc>
          <w:tcPr>
            <w:tcW w:w="6227" w:type="dxa"/>
            <w:gridSpan w:val="2"/>
            <w:vMerge w:val="restart"/>
          </w:tcPr>
          <w:p w14:paraId="3BFE60CC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 Региональной службы по тарифам и ценообразованию Забайкальского края</w:t>
            </w:r>
          </w:p>
        </w:tc>
        <w:tc>
          <w:tcPr>
            <w:tcW w:w="3939" w:type="dxa"/>
            <w:vAlign w:val="bottom"/>
          </w:tcPr>
          <w:p w14:paraId="28D44F3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43BCF944" w14:textId="77777777" w:rsidTr="000A772D">
        <w:trPr>
          <w:trHeight w:val="322"/>
        </w:trPr>
        <w:tc>
          <w:tcPr>
            <w:tcW w:w="6227" w:type="dxa"/>
            <w:gridSpan w:val="2"/>
            <w:vMerge/>
          </w:tcPr>
          <w:p w14:paraId="7DFDC8DA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Align w:val="bottom"/>
          </w:tcPr>
          <w:p w14:paraId="0C0F5859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00DD3DA" w14:textId="77777777" w:rsidTr="000A772D">
        <w:trPr>
          <w:trHeight w:val="440"/>
        </w:trPr>
        <w:tc>
          <w:tcPr>
            <w:tcW w:w="2668" w:type="dxa"/>
          </w:tcPr>
          <w:p w14:paraId="43B3829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</w:t>
            </w:r>
          </w:p>
          <w:p w14:paraId="58A6A3D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558" w:type="dxa"/>
          </w:tcPr>
          <w:p w14:paraId="0BE94588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</w:t>
            </w:r>
          </w:p>
          <w:p w14:paraId="0F1D29A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939" w:type="dxa"/>
            <w:vAlign w:val="bottom"/>
          </w:tcPr>
          <w:p w14:paraId="6CD2DA4E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167D9D23" w14:textId="77777777" w:rsidTr="000A772D">
        <w:trPr>
          <w:trHeight w:val="220"/>
        </w:trPr>
        <w:tc>
          <w:tcPr>
            <w:tcW w:w="2668" w:type="dxa"/>
            <w:vAlign w:val="bottom"/>
          </w:tcPr>
          <w:p w14:paraId="5D85333A" w14:textId="77777777" w:rsidR="00042199" w:rsidRPr="008A25EC" w:rsidRDefault="00042199" w:rsidP="000421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558" w:type="dxa"/>
            <w:vAlign w:val="bottom"/>
          </w:tcPr>
          <w:p w14:paraId="5A0B1A9A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Align w:val="bottom"/>
          </w:tcPr>
          <w:p w14:paraId="77085A5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6CBD60BF" w14:textId="77777777" w:rsidTr="000A772D">
        <w:trPr>
          <w:trHeight w:val="220"/>
        </w:trPr>
        <w:tc>
          <w:tcPr>
            <w:tcW w:w="6227" w:type="dxa"/>
            <w:gridSpan w:val="2"/>
          </w:tcPr>
          <w:p w14:paraId="6C01F4BF" w14:textId="77777777" w:rsidR="00042199" w:rsidRPr="008A25EC" w:rsidRDefault="00822664" w:rsidP="000421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_________________ 20___ г.</w:t>
            </w:r>
          </w:p>
        </w:tc>
        <w:tc>
          <w:tcPr>
            <w:tcW w:w="3939" w:type="dxa"/>
            <w:vAlign w:val="bottom"/>
          </w:tcPr>
          <w:p w14:paraId="22172399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69ABF1D" w14:textId="77777777" w:rsidTr="000A772D">
        <w:trPr>
          <w:trHeight w:val="220"/>
        </w:trPr>
        <w:tc>
          <w:tcPr>
            <w:tcW w:w="10167" w:type="dxa"/>
            <w:gridSpan w:val="3"/>
          </w:tcPr>
          <w:p w14:paraId="38357A1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ar712"/>
            <w:bookmarkEnd w:id="38"/>
            <w:r w:rsidRPr="008A25EC">
              <w:rPr>
                <w:rFonts w:ascii="Times New Roman" w:hAnsi="Times New Roman" w:cs="Times New Roman"/>
              </w:rPr>
              <w:t xml:space="preserve">Справка о поквартальной разбивке объема недополученных доходов на текущий финансовый год </w:t>
            </w:r>
            <w:hyperlink w:anchor="Par867" w:tooltip="&lt;*&gt; Информация о недополученных доходах заполняется по всем услугам. В случае неоказания конкретной услуги указывается 0,00 руб." w:history="1">
              <w:r w:rsidRPr="008A25E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042199" w:rsidRPr="008A25EC" w14:paraId="13783030" w14:textId="77777777" w:rsidTr="000A772D">
        <w:trPr>
          <w:trHeight w:val="440"/>
        </w:trPr>
        <w:tc>
          <w:tcPr>
            <w:tcW w:w="2668" w:type="dxa"/>
            <w:vAlign w:val="center"/>
          </w:tcPr>
          <w:p w14:paraId="29A2C328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Наименование организации:</w:t>
            </w:r>
          </w:p>
        </w:tc>
        <w:tc>
          <w:tcPr>
            <w:tcW w:w="7498" w:type="dxa"/>
            <w:gridSpan w:val="2"/>
          </w:tcPr>
          <w:p w14:paraId="6425A6AD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42199" w:rsidRPr="008A25EC" w14:paraId="0F261D75" w14:textId="77777777" w:rsidTr="000A772D">
        <w:trPr>
          <w:trHeight w:val="220"/>
        </w:trPr>
        <w:tc>
          <w:tcPr>
            <w:tcW w:w="2668" w:type="dxa"/>
            <w:vAlign w:val="bottom"/>
          </w:tcPr>
          <w:p w14:paraId="04DD6627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498" w:type="dxa"/>
            <w:gridSpan w:val="2"/>
          </w:tcPr>
          <w:p w14:paraId="3CA488EF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42199" w:rsidRPr="008A25EC" w14:paraId="158B861F" w14:textId="77777777" w:rsidTr="000A772D">
        <w:trPr>
          <w:trHeight w:val="220"/>
        </w:trPr>
        <w:tc>
          <w:tcPr>
            <w:tcW w:w="2668" w:type="dxa"/>
            <w:vAlign w:val="center"/>
          </w:tcPr>
          <w:p w14:paraId="4444C2C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Период:</w:t>
            </w:r>
          </w:p>
        </w:tc>
        <w:tc>
          <w:tcPr>
            <w:tcW w:w="7498" w:type="dxa"/>
            <w:gridSpan w:val="2"/>
          </w:tcPr>
          <w:p w14:paraId="1CF2469C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42199" w:rsidRPr="008A25EC" w14:paraId="7BB31116" w14:textId="77777777" w:rsidTr="000A772D">
        <w:trPr>
          <w:trHeight w:val="440"/>
        </w:trPr>
        <w:tc>
          <w:tcPr>
            <w:tcW w:w="2668" w:type="dxa"/>
            <w:vAlign w:val="center"/>
          </w:tcPr>
          <w:p w14:paraId="24A516A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Система налогообложения:</w:t>
            </w:r>
          </w:p>
        </w:tc>
        <w:tc>
          <w:tcPr>
            <w:tcW w:w="7498" w:type="dxa"/>
            <w:gridSpan w:val="2"/>
          </w:tcPr>
          <w:p w14:paraId="6C61B6EA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64558C49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0F3B891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60FC69A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E6E9A8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42B7CAC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35A927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4B20A72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D476CC4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8245B45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75CE2527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0744720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7D95724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37F0C29E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2A66F1C4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A55BD93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6569448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2836CDD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6F44AE8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34EA59FC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D8AD8C3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72AA7DDD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1AB7D00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7AE72A42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14D2E33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8F216B2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A5D7F08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FDF43F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33FA124" w14:textId="7E145F61" w:rsidR="00DC0A7C" w:rsidRDefault="00DC0A7C" w:rsidP="00DC0A7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226"/>
        <w:gridCol w:w="1389"/>
        <w:gridCol w:w="2549"/>
        <w:gridCol w:w="2674"/>
        <w:gridCol w:w="1538"/>
      </w:tblGrid>
      <w:tr w:rsidR="00042199" w:rsidRPr="008A25EC" w14:paraId="64E6E803" w14:textId="77777777" w:rsidTr="000114CD">
        <w:trPr>
          <w:trHeight w:val="34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B8A" w14:textId="5EC34869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5EC">
              <w:rPr>
                <w:rFonts w:ascii="Times New Roman" w:hAnsi="Times New Roman" w:cs="Times New Roman"/>
              </w:rPr>
              <w:t>руб.п</w:t>
            </w:r>
            <w:proofErr w:type="spellEnd"/>
            <w:r w:rsidRPr="008A25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94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C09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98B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</w:tr>
      <w:tr w:rsidR="000A772D" w:rsidRPr="008A25EC" w14:paraId="24DBD89A" w14:textId="77777777" w:rsidTr="000114CD">
        <w:trPr>
          <w:trHeight w:val="449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4E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49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4C7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ТКО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F7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1C3E58C4" w14:textId="77777777" w:rsidTr="000114CD">
        <w:trPr>
          <w:trHeight w:val="58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86A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463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78D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Недополученные доходы 1 </w:t>
            </w:r>
            <w:hyperlink w:anchor="Par868" w:tooltip="&lt;**&gt; Недополученные доходы 1 - возникшие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." w:history="1">
              <w:r w:rsidR="000114CD">
                <w:rPr>
                  <w:rFonts w:ascii="Times New Roman" w:hAnsi="Times New Roman" w:cs="Times New Roman"/>
                  <w:color w:val="0000FF"/>
                </w:rPr>
                <w:t>&lt;*</w:t>
              </w:r>
              <w:r w:rsidRPr="008A25E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0A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Недополученные доходы 2 </w:t>
            </w:r>
            <w:hyperlink w:anchor="Par869" w:tooltip="&lt;***&gt; Недополученные доходы 2 - возникшие в связи с применением для группы потребителей &quot;население&quot; нормативов потребления тепловой энергии на нужды отопления, не соответствующих фактическим нормативам потребления." w:history="1">
              <w:r w:rsidR="000114CD">
                <w:rPr>
                  <w:rFonts w:ascii="Times New Roman" w:hAnsi="Times New Roman" w:cs="Times New Roman"/>
                  <w:color w:val="0000FF"/>
                </w:rPr>
                <w:t>&lt;**</w:t>
              </w:r>
              <w:r w:rsidRPr="008A25E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E2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76B976F1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C7B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83C8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52D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E5D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99D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5D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772D" w:rsidRPr="008A25EC" w14:paraId="00E2C24D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F5D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70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0070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2E8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3C7D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F0D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78D4A8C6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B50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C9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4C2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DE8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C5AE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2D89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58B02644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2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B62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306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323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13C5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3CA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D57C8D9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D6B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14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43C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493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5A81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EDC5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29917457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2577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128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86B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541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5A2F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C8B87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3E49801A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ED38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F5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C9A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C9D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CDC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D809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EA320D7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42D1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49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9EC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5EC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E9A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A552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214193C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C11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88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75BA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48F2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AC4F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08F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18C6D53F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ED2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19FC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4951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643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8F85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9040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51CCD1C2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F9E3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78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E3F9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81BD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E92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F7D0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1C068E69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7D33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49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6795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61C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82C0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5585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071F9059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2035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4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1F0F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29B2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814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7FE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1C9B8E1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1481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A6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94535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C4C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5E9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6FC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45F41D91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6C6D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F8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6DED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D33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B048D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517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33D98B58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2DA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6D1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1C02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4AC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63C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6917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2413A2AC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38FB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2F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AD857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724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AEA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AC0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2A202836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6C5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0C02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857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E14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3F8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EB3775C" w14:textId="77777777" w:rsidR="00042199" w:rsidRPr="008A25EC" w:rsidRDefault="00042199" w:rsidP="00042199">
      <w:pPr>
        <w:pStyle w:val="ConsPlusNormal"/>
        <w:rPr>
          <w:rFonts w:ascii="Times New Roman" w:hAnsi="Times New Roman" w:cs="Times New Roman"/>
        </w:rPr>
        <w:sectPr w:rsidR="00042199" w:rsidRPr="008A25EC" w:rsidSect="000A772D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  <w:docGrid w:linePitch="272"/>
        </w:sectPr>
      </w:pPr>
    </w:p>
    <w:p w14:paraId="35F6D2CC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5901B5CC" w14:textId="77777777" w:rsidR="00042199" w:rsidRPr="008A25EC" w:rsidRDefault="00042199" w:rsidP="00042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--------------------------------</w:t>
      </w:r>
    </w:p>
    <w:p w14:paraId="31A83D36" w14:textId="0D574483" w:rsidR="00042199" w:rsidRPr="002C0FD7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highlight w:val="yellow"/>
        </w:rPr>
      </w:pPr>
      <w:bookmarkStart w:id="39" w:name="Par867"/>
      <w:bookmarkStart w:id="40" w:name="Par868"/>
      <w:bookmarkEnd w:id="39"/>
      <w:bookmarkEnd w:id="40"/>
      <w:r w:rsidRPr="002C0FD7">
        <w:rPr>
          <w:rFonts w:ascii="Times New Roman" w:hAnsi="Times New Roman" w:cs="Times New Roman"/>
          <w:highlight w:val="yellow"/>
        </w:rPr>
        <w:t>&lt;*&gt; Недополученные доходы 1 - возникшие в связи с государственным</w:t>
      </w:r>
      <w:r w:rsidR="00CB4493" w:rsidRPr="002C0FD7">
        <w:rPr>
          <w:rFonts w:ascii="Times New Roman" w:hAnsi="Times New Roman" w:cs="Times New Roman"/>
          <w:highlight w:val="yellow"/>
        </w:rPr>
        <w:t xml:space="preserve"> регулированием</w:t>
      </w:r>
      <w:r w:rsidRPr="002C0FD7">
        <w:rPr>
          <w:rFonts w:ascii="Times New Roman" w:hAnsi="Times New Roman" w:cs="Times New Roman"/>
          <w:highlight w:val="yellow"/>
        </w:rPr>
        <w:t xml:space="preserve"> </w:t>
      </w:r>
      <w:r w:rsidR="00CB4493" w:rsidRPr="002C0FD7">
        <w:rPr>
          <w:rFonts w:ascii="Times New Roman" w:hAnsi="Times New Roman" w:cs="Times New Roman"/>
          <w:highlight w:val="yellow"/>
        </w:rPr>
        <w:t>тарифов на услугу регионального оператора</w:t>
      </w:r>
      <w:r w:rsidRPr="002C0FD7">
        <w:rPr>
          <w:rFonts w:ascii="Times New Roman" w:hAnsi="Times New Roman" w:cs="Times New Roman"/>
          <w:highlight w:val="yellow"/>
        </w:rPr>
        <w:t>.</w:t>
      </w:r>
    </w:p>
    <w:p w14:paraId="1E40FBE3" w14:textId="78D7DFCF" w:rsidR="00042199" w:rsidRPr="00CB4493" w:rsidRDefault="000114CD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ar869"/>
      <w:bookmarkEnd w:id="41"/>
      <w:r w:rsidRPr="002C0FD7">
        <w:rPr>
          <w:rFonts w:ascii="Times New Roman" w:hAnsi="Times New Roman" w:cs="Times New Roman"/>
          <w:highlight w:val="yellow"/>
        </w:rPr>
        <w:t>&lt;**</w:t>
      </w:r>
      <w:r w:rsidR="00042199" w:rsidRPr="002C0FD7">
        <w:rPr>
          <w:rFonts w:ascii="Times New Roman" w:hAnsi="Times New Roman" w:cs="Times New Roman"/>
          <w:highlight w:val="yellow"/>
        </w:rPr>
        <w:t>&gt; Недополученные доходы 2 - возникшие в связи с применением для</w:t>
      </w:r>
      <w:r w:rsidR="00CB4493" w:rsidRPr="002C0FD7">
        <w:rPr>
          <w:rFonts w:ascii="Times New Roman" w:hAnsi="Times New Roman" w:cs="Times New Roman"/>
          <w:highlight w:val="yellow"/>
        </w:rPr>
        <w:t xml:space="preserve"> группы потребителей «население»</w:t>
      </w:r>
      <w:r w:rsidR="00042199" w:rsidRPr="002C0FD7">
        <w:rPr>
          <w:rFonts w:ascii="Times New Roman" w:hAnsi="Times New Roman" w:cs="Times New Roman"/>
          <w:highlight w:val="yellow"/>
        </w:rPr>
        <w:t xml:space="preserve"> нормативов </w:t>
      </w:r>
      <w:r w:rsidR="00CB4493" w:rsidRPr="002C0FD7">
        <w:rPr>
          <w:rFonts w:ascii="Times New Roman" w:hAnsi="Times New Roman" w:cs="Times New Roman"/>
          <w:highlight w:val="yellow"/>
        </w:rPr>
        <w:t>накопления ТКО</w:t>
      </w:r>
      <w:r w:rsidR="00042199" w:rsidRPr="002C0FD7">
        <w:rPr>
          <w:rFonts w:ascii="Times New Roman" w:hAnsi="Times New Roman" w:cs="Times New Roman"/>
          <w:highlight w:val="yellow"/>
        </w:rPr>
        <w:t xml:space="preserve">, не соответствующих фактическим нормативам </w:t>
      </w:r>
      <w:r w:rsidR="00CB4493" w:rsidRPr="002C0FD7">
        <w:rPr>
          <w:rFonts w:ascii="Times New Roman" w:hAnsi="Times New Roman" w:cs="Times New Roman"/>
          <w:highlight w:val="yellow"/>
        </w:rPr>
        <w:t>накопления</w:t>
      </w:r>
      <w:r w:rsidR="00042199" w:rsidRPr="002C0FD7">
        <w:rPr>
          <w:rFonts w:ascii="Times New Roman" w:hAnsi="Times New Roman" w:cs="Times New Roman"/>
          <w:highlight w:val="yellow"/>
        </w:rPr>
        <w:t>.</w:t>
      </w:r>
    </w:p>
    <w:p w14:paraId="3E0C00F1" w14:textId="4B2460DA" w:rsidR="00042199" w:rsidRDefault="000114CD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ar870"/>
      <w:bookmarkEnd w:id="42"/>
      <w:r w:rsidRPr="00CB4493">
        <w:rPr>
          <w:rFonts w:ascii="Times New Roman" w:hAnsi="Times New Roman" w:cs="Times New Roman"/>
        </w:rPr>
        <w:t>&lt;***</w:t>
      </w:r>
      <w:r w:rsidR="00042199" w:rsidRPr="00CB4493">
        <w:rPr>
          <w:rFonts w:ascii="Times New Roman" w:hAnsi="Times New Roman" w:cs="Times New Roman"/>
        </w:rPr>
        <w:t>&gt; Основания для корректировки справки о поквартальной разбивке объема недополученных доходов (нужное подчеркнуть):</w:t>
      </w:r>
    </w:p>
    <w:p w14:paraId="6D8CF058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1) отмена решения органа регулирования вследствие вступления в законную силу решения суда, иных органов;</w:t>
      </w:r>
    </w:p>
    <w:p w14:paraId="52ED5528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2) изменение в течение периода регулирования системы налогообложения регулируемой организации;</w:t>
      </w:r>
    </w:p>
    <w:p w14:paraId="75E8BCAA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3) иное _____________________________________________________ (указать).</w:t>
      </w:r>
    </w:p>
    <w:p w14:paraId="7C9ABD7D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2298"/>
        <w:gridCol w:w="4535"/>
      </w:tblGrid>
      <w:tr w:rsidR="00042199" w:rsidRPr="008A25EC" w14:paraId="3BDAC8FF" w14:textId="77777777" w:rsidTr="00042199">
        <w:tc>
          <w:tcPr>
            <w:tcW w:w="2237" w:type="dxa"/>
          </w:tcPr>
          <w:p w14:paraId="57646ECD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98" w:type="dxa"/>
          </w:tcPr>
          <w:p w14:paraId="42FB9B3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497D962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71F5E021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00A4584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2199" w:rsidRPr="008A25EC" w14:paraId="54C910CD" w14:textId="77777777" w:rsidTr="00042199">
        <w:tc>
          <w:tcPr>
            <w:tcW w:w="2237" w:type="dxa"/>
          </w:tcPr>
          <w:p w14:paraId="535DC37E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gridSpan w:val="2"/>
          </w:tcPr>
          <w:p w14:paraId="4F218A72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 (при наличии печати)</w:t>
            </w:r>
          </w:p>
        </w:tc>
      </w:tr>
      <w:tr w:rsidR="00042199" w:rsidRPr="008A25EC" w14:paraId="31C306AB" w14:textId="77777777" w:rsidTr="00042199">
        <w:tc>
          <w:tcPr>
            <w:tcW w:w="2237" w:type="dxa"/>
          </w:tcPr>
          <w:p w14:paraId="40967D1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Главный бухгалтер (при наличии):</w:t>
            </w:r>
          </w:p>
        </w:tc>
        <w:tc>
          <w:tcPr>
            <w:tcW w:w="2298" w:type="dxa"/>
          </w:tcPr>
          <w:p w14:paraId="68489A9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445E78A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77477F8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0CF518B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2199" w:rsidRPr="008A25EC" w14:paraId="54F99F2D" w14:textId="77777777" w:rsidTr="00042199">
        <w:tc>
          <w:tcPr>
            <w:tcW w:w="2237" w:type="dxa"/>
          </w:tcPr>
          <w:p w14:paraId="21E39934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2298" w:type="dxa"/>
          </w:tcPr>
          <w:p w14:paraId="3379138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46EE8E9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48DFFB76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53BEACD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2199" w:rsidRPr="008A25EC" w14:paraId="0061CCBD" w14:textId="77777777" w:rsidTr="00042199">
        <w:tc>
          <w:tcPr>
            <w:tcW w:w="9070" w:type="dxa"/>
            <w:gridSpan w:val="3"/>
          </w:tcPr>
          <w:p w14:paraId="075C70D8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Контактный телефон исполнителя: ______________________</w:t>
            </w:r>
          </w:p>
        </w:tc>
      </w:tr>
    </w:tbl>
    <w:p w14:paraId="42F81FF7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43EF0E24" w14:textId="77777777" w:rsidR="00042199" w:rsidRPr="00345205" w:rsidRDefault="0057245A" w:rsidP="0034520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FE40E9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690D0F92" w14:textId="77777777" w:rsidR="00042199" w:rsidRPr="008A25EC" w:rsidRDefault="00822664" w:rsidP="000421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345205">
        <w:rPr>
          <w:rFonts w:ascii="Times New Roman" w:hAnsi="Times New Roman" w:cs="Times New Roman"/>
        </w:rPr>
        <w:t xml:space="preserve"> 3</w:t>
      </w:r>
    </w:p>
    <w:p w14:paraId="351B4794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</w:t>
      </w:r>
      <w:r w:rsidRPr="008A25EC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из бюджета Забайкальского края</w:t>
      </w:r>
    </w:p>
    <w:p w14:paraId="7295D60C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компенсацию </w:t>
      </w:r>
      <w:r w:rsidRPr="008A25EC">
        <w:rPr>
          <w:rFonts w:ascii="Times New Roman" w:hAnsi="Times New Roman" w:cs="Times New Roman"/>
        </w:rPr>
        <w:t>недополученных доходов регионального оператора</w:t>
      </w:r>
    </w:p>
    <w:p w14:paraId="79419007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по обращению с твердыми коммунальными отходами</w:t>
      </w:r>
    </w:p>
    <w:p w14:paraId="633F5E8B" w14:textId="77777777" w:rsidR="00345205" w:rsidRPr="008A25EC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на территории Забайкальского края</w:t>
      </w:r>
    </w:p>
    <w:p w14:paraId="111ADA08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4E2B2F16" w14:textId="77777777" w:rsidR="00042199" w:rsidRPr="008A25EC" w:rsidRDefault="00042199" w:rsidP="00042199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ФОРМА</w:t>
      </w:r>
    </w:p>
    <w:p w14:paraId="69BA3216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272060B1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bookmarkStart w:id="43" w:name="Par1185"/>
      <w:bookmarkEnd w:id="43"/>
      <w:r w:rsidRPr="008A25EC">
        <w:rPr>
          <w:rFonts w:ascii="Times New Roman" w:hAnsi="Times New Roman" w:cs="Times New Roman"/>
        </w:rPr>
        <w:t>ОТЧЕТ</w:t>
      </w:r>
    </w:p>
    <w:p w14:paraId="202A32F4" w14:textId="61B952C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о направлениях расходов, источником </w:t>
      </w:r>
    </w:p>
    <w:p w14:paraId="0DF18D84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которых является субсидия</w:t>
      </w:r>
    </w:p>
    <w:p w14:paraId="06CEB063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____________________________________________________________</w:t>
      </w:r>
    </w:p>
    <w:p w14:paraId="4251789E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наименование </w:t>
      </w:r>
      <w:r w:rsidR="00345205">
        <w:rPr>
          <w:rFonts w:ascii="Times New Roman" w:hAnsi="Times New Roman" w:cs="Times New Roman"/>
        </w:rPr>
        <w:t>регионального оператора</w:t>
      </w:r>
    </w:p>
    <w:p w14:paraId="4A8D1725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21BDC6CD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за ____________________20__ года</w:t>
      </w:r>
    </w:p>
    <w:p w14:paraId="08807095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426BA9E5" w14:textId="77777777" w:rsidR="00042199" w:rsidRPr="008A25EC" w:rsidRDefault="00042199" w:rsidP="00042199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руб.</w:t>
      </w:r>
    </w:p>
    <w:p w14:paraId="37617EA6" w14:textId="77777777" w:rsidR="00042199" w:rsidRPr="008A25EC" w:rsidRDefault="00042199" w:rsidP="000421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6233"/>
        <w:gridCol w:w="1928"/>
      </w:tblGrid>
      <w:tr w:rsidR="00042199" w:rsidRPr="008A25EC" w14:paraId="5B2AEF9F" w14:textId="77777777" w:rsidTr="000421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295" w14:textId="4372D1B2" w:rsidR="00042199" w:rsidRPr="008A25EC" w:rsidRDefault="00C901EF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42199" w:rsidRPr="008A25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486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CB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Сумма</w:t>
            </w:r>
          </w:p>
        </w:tc>
      </w:tr>
      <w:tr w:rsidR="00042199" w:rsidRPr="008A25EC" w14:paraId="0A84D85D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A1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532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Сальдо на начало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FE7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34783786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14B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4FD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Предоставлено субсидий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756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27CDC54D" w14:textId="77777777" w:rsidTr="00965777">
        <w:trPr>
          <w:trHeight w:val="1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BE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C86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Расходы,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F3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6F7EB697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26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C99" w14:textId="284687F0" w:rsidR="00042199" w:rsidRPr="008A25EC" w:rsidRDefault="0047679E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регионального оператора по обработке, обезвреживанию, захоронению ТКО на объектах, используемых для обращения с ТКО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85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336D72B3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FEE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03B" w14:textId="3E0F3E67" w:rsidR="00042199" w:rsidRPr="008A25EC" w:rsidRDefault="0047679E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Собственные расходы регионального оператора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5B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4E1873B9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B7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3A8" w14:textId="10505242" w:rsidR="00042199" w:rsidRPr="008A25EC" w:rsidRDefault="0047679E" w:rsidP="0047679E">
            <w:pPr>
              <w:pStyle w:val="ConsPlusNormal"/>
              <w:ind w:firstLine="193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на транспортирование ТКО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33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79E" w:rsidRPr="008A25EC" w14:paraId="328B7F5D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29A" w14:textId="19E8E87F" w:rsidR="0047679E" w:rsidRPr="008A25EC" w:rsidRDefault="0047679E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BEA" w14:textId="2E6BF718" w:rsidR="0047679E" w:rsidRPr="0047679E" w:rsidRDefault="0047679E" w:rsidP="0047679E">
            <w:pPr>
              <w:pStyle w:val="ConsPlusNormal"/>
              <w:ind w:firstLine="193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на оказание комплексной услуги по обращению с ТКО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BCD" w14:textId="77777777" w:rsidR="0047679E" w:rsidRPr="008A25EC" w:rsidRDefault="0047679E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AD6" w:rsidRPr="008A25EC" w14:paraId="3D2F4971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B4D9" w14:textId="5A215B3A" w:rsidR="00D54AD6" w:rsidRDefault="00D54AD6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F56" w14:textId="6E8DA96D" w:rsidR="00D54AD6" w:rsidRPr="0047679E" w:rsidRDefault="00D54AD6" w:rsidP="0047679E">
            <w:pPr>
              <w:pStyle w:val="ConsPlusNormal"/>
              <w:ind w:firstLine="19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C4D" w14:textId="77777777" w:rsidR="00D54AD6" w:rsidRPr="008A25EC" w:rsidRDefault="00D54AD6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79E" w:rsidRPr="008A25EC" w14:paraId="64B1E90A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16B" w14:textId="02E03B0F" w:rsidR="0047679E" w:rsidRPr="008A25EC" w:rsidRDefault="00D54AD6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07F" w14:textId="68330067" w:rsidR="0047679E" w:rsidRPr="0047679E" w:rsidRDefault="0047679E" w:rsidP="00D54A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на приобретение контейнеров и бункеров и их содержание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50A" w14:textId="77777777" w:rsidR="0047679E" w:rsidRPr="008A25EC" w:rsidRDefault="0047679E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512555C3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2E4" w14:textId="6F46508A" w:rsidR="00042199" w:rsidRPr="008A25EC" w:rsidRDefault="0047679E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5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0C6" w14:textId="3BC9D145" w:rsidR="00042199" w:rsidRPr="0047679E" w:rsidRDefault="0047679E" w:rsidP="00D54A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Банковская гарантия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B65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8B396ED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24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C60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Сальдо на конец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84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B1F437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71F2AE08" w14:textId="77777777" w:rsidR="00042199" w:rsidRPr="008A25EC" w:rsidRDefault="00042199" w:rsidP="00042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--------------------------------</w:t>
      </w:r>
    </w:p>
    <w:p w14:paraId="060B50C3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4" w:name="Par1229"/>
      <w:bookmarkEnd w:id="44"/>
      <w:r w:rsidRPr="008A25EC">
        <w:rPr>
          <w:rFonts w:ascii="Times New Roman" w:hAnsi="Times New Roman" w:cs="Times New Roman"/>
        </w:rPr>
        <w:t>&lt;*&gt; Указать наименование статьи расходов (при необходимости добавить строки с соответствующей нумерацией).</w:t>
      </w:r>
    </w:p>
    <w:p w14:paraId="7B25F305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2298"/>
        <w:gridCol w:w="4535"/>
      </w:tblGrid>
      <w:tr w:rsidR="00042199" w:rsidRPr="008A25EC" w14:paraId="1266D1D6" w14:textId="77777777" w:rsidTr="00042199">
        <w:tc>
          <w:tcPr>
            <w:tcW w:w="2237" w:type="dxa"/>
          </w:tcPr>
          <w:p w14:paraId="79E91121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298" w:type="dxa"/>
          </w:tcPr>
          <w:p w14:paraId="7D432B2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14DC57D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642345C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383989C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042199" w:rsidRPr="008A25EC" w14:paraId="18BE9FD8" w14:textId="77777777" w:rsidTr="00042199">
        <w:tc>
          <w:tcPr>
            <w:tcW w:w="2237" w:type="dxa"/>
          </w:tcPr>
          <w:p w14:paraId="0D8CC9F9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Гл. бухгалтер (при наличии)</w:t>
            </w:r>
          </w:p>
        </w:tc>
        <w:tc>
          <w:tcPr>
            <w:tcW w:w="2298" w:type="dxa"/>
          </w:tcPr>
          <w:p w14:paraId="6D2D170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75D8F22E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1ECFC72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2416C63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042199" w:rsidRPr="008A25EC" w14:paraId="3E44116E" w14:textId="77777777" w:rsidTr="00042199">
        <w:tc>
          <w:tcPr>
            <w:tcW w:w="2237" w:type="dxa"/>
          </w:tcPr>
          <w:p w14:paraId="6406EAF9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2298" w:type="dxa"/>
          </w:tcPr>
          <w:p w14:paraId="7871339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29D404B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45C6900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6D8FBC9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042199" w:rsidRPr="008A25EC" w14:paraId="218175FB" w14:textId="77777777" w:rsidTr="00042199">
        <w:tc>
          <w:tcPr>
            <w:tcW w:w="9070" w:type="dxa"/>
            <w:gridSpan w:val="3"/>
          </w:tcPr>
          <w:p w14:paraId="545D7191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 (при наличии печати)</w:t>
            </w:r>
          </w:p>
          <w:p w14:paraId="1FDAA1E4" w14:textId="77777777" w:rsidR="00042199" w:rsidRPr="008A25EC" w:rsidRDefault="00A95EAA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_________________20____</w:t>
            </w:r>
          </w:p>
        </w:tc>
      </w:tr>
    </w:tbl>
    <w:p w14:paraId="7E97E2F7" w14:textId="77777777" w:rsidR="00291A6E" w:rsidRDefault="00291A6E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23EB1432" w14:textId="221BF2CD" w:rsidR="00291A6E" w:rsidRDefault="00291A6E">
      <w:pPr>
        <w:rPr>
          <w:rFonts w:ascii="Times New Roman" w:eastAsiaTheme="minorEastAsia" w:hAnsi="Times New Roman" w:cs="Times New Roman"/>
        </w:rPr>
      </w:pPr>
    </w:p>
    <w:sectPr w:rsidR="00291A6E">
      <w:headerReference w:type="default" r:id="rId17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Игнатьева Ольга" w:date="2024-01-09T15:35:00Z" w:initials="ОИ">
    <w:p w14:paraId="05CBFFAE" w14:textId="21C2147B" w:rsidR="00D313F4" w:rsidRDefault="00D313F4">
      <w:pPr>
        <w:pStyle w:val="af"/>
      </w:pPr>
      <w:r>
        <w:rPr>
          <w:rStyle w:val="ae"/>
        </w:rPr>
        <w:annotationRef/>
      </w:r>
      <w:r>
        <w:t xml:space="preserve">Не корректная </w:t>
      </w:r>
      <w:proofErr w:type="gramStart"/>
      <w:r>
        <w:t>формулировка !</w:t>
      </w:r>
      <w:proofErr w:type="gramEnd"/>
      <w:r>
        <w:t xml:space="preserve"> </w:t>
      </w:r>
    </w:p>
  </w:comment>
  <w:comment w:id="5" w:author="Игнатьева Ольга" w:date="2024-01-09T15:36:00Z" w:initials="ОИ">
    <w:p w14:paraId="339196AE" w14:textId="017FB3FE" w:rsidR="00D313F4" w:rsidRDefault="00D313F4">
      <w:pPr>
        <w:pStyle w:val="af"/>
      </w:pPr>
      <w:r>
        <w:rPr>
          <w:rStyle w:val="ae"/>
        </w:rPr>
        <w:annotationRef/>
      </w:r>
      <w:r>
        <w:t>Что значит «при наличии»??</w:t>
      </w:r>
    </w:p>
  </w:comment>
  <w:comment w:id="6" w:author="Игнатьева Ольга" w:date="2024-01-09T15:38:00Z" w:initials="ОИ">
    <w:p w14:paraId="27E062DB" w14:textId="77777777" w:rsidR="00D313F4" w:rsidRDefault="00D313F4">
      <w:pPr>
        <w:pStyle w:val="af"/>
      </w:pPr>
      <w:r>
        <w:rPr>
          <w:rStyle w:val="ae"/>
        </w:rPr>
        <w:annotationRef/>
      </w:r>
      <w:r>
        <w:t xml:space="preserve">Как по этой формуле определять размер субсидии если в качестве вычитаемого определена сумма определяемой </w:t>
      </w:r>
      <w:proofErr w:type="gramStart"/>
      <w:r>
        <w:t>субсидии ??!!</w:t>
      </w:r>
      <w:proofErr w:type="gramEnd"/>
    </w:p>
    <w:p w14:paraId="13D019C8" w14:textId="77777777" w:rsidR="00D313F4" w:rsidRDefault="00D313F4">
      <w:pPr>
        <w:pStyle w:val="af"/>
      </w:pPr>
      <w:r>
        <w:t>Формула не адекватна и требует корректировки!</w:t>
      </w:r>
    </w:p>
    <w:p w14:paraId="387C655C" w14:textId="7A9A0B0F" w:rsidR="00D313F4" w:rsidRDefault="00D313F4">
      <w:pPr>
        <w:pStyle w:val="af"/>
      </w:pPr>
      <w:r>
        <w:t>Логично если размер субсидии равен разнице между размером доходов по экономически обоснованному тарифу (себестоимость +) и размером доходов по регулируемому РСТ тарифу.</w:t>
      </w:r>
    </w:p>
    <w:p w14:paraId="5D2B2A7B" w14:textId="7E1DBBE1" w:rsidR="00D313F4" w:rsidRDefault="00D313F4">
      <w:pPr>
        <w:pStyle w:val="af"/>
      </w:pPr>
      <w:r>
        <w:t xml:space="preserve">Условно: услуга стоит 50 </w:t>
      </w:r>
      <w:proofErr w:type="spellStart"/>
      <w:proofErr w:type="gramStart"/>
      <w:r>
        <w:t>руб</w:t>
      </w:r>
      <w:proofErr w:type="spellEnd"/>
      <w:proofErr w:type="gramEnd"/>
      <w:r>
        <w:t xml:space="preserve"> а РСТ установили 20 </w:t>
      </w:r>
      <w:proofErr w:type="spellStart"/>
      <w:r>
        <w:t>руб</w:t>
      </w:r>
      <w:proofErr w:type="spellEnd"/>
      <w:r>
        <w:t>, разница и есть размер субсидии</w:t>
      </w:r>
    </w:p>
    <w:p w14:paraId="55BD8F90" w14:textId="54E83FB2" w:rsidR="00D313F4" w:rsidRDefault="00D313F4">
      <w:pPr>
        <w:pStyle w:val="af"/>
      </w:pPr>
      <w:r>
        <w:t xml:space="preserve">Далее указано что РО ежемесячно подает заявку на </w:t>
      </w:r>
      <w:proofErr w:type="gramStart"/>
      <w:r>
        <w:t>субсидию ,</w:t>
      </w:r>
      <w:proofErr w:type="gramEnd"/>
      <w:r>
        <w:t xml:space="preserve"> значит </w:t>
      </w:r>
    </w:p>
  </w:comment>
  <w:comment w:id="7" w:author="Игнатьева Ольга" w:date="2024-01-09T15:46:00Z" w:initials="ОИ">
    <w:p w14:paraId="743226F0" w14:textId="41E8949F" w:rsidR="00D313F4" w:rsidRDefault="00D313F4">
      <w:pPr>
        <w:pStyle w:val="af"/>
      </w:pPr>
      <w:r>
        <w:rPr>
          <w:rStyle w:val="ae"/>
        </w:rPr>
        <w:annotationRef/>
      </w:r>
      <w:proofErr w:type="gramStart"/>
      <w:r>
        <w:t>Величина это</w:t>
      </w:r>
      <w:proofErr w:type="gramEnd"/>
      <w:r>
        <w:t xml:space="preserve"> размер</w:t>
      </w:r>
      <w:r w:rsidRPr="0047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DAA">
        <w:rPr>
          <w:rFonts w:ascii="Times New Roman" w:eastAsia="Times New Roman" w:hAnsi="Times New Roman" w:cs="Times New Roman"/>
          <w:sz w:val="28"/>
          <w:szCs w:val="28"/>
        </w:rPr>
        <w:t>НД1</w:t>
      </w:r>
      <w:r>
        <w:t xml:space="preserve"> из формулы?? Иди это разные понятия</w:t>
      </w:r>
    </w:p>
  </w:comment>
  <w:comment w:id="8" w:author="Игнатьева Ольга" w:date="2024-01-09T15:45:00Z" w:initials="ОИ">
    <w:p w14:paraId="00699BB6" w14:textId="7439B79C" w:rsidR="00D313F4" w:rsidRDefault="00D313F4">
      <w:pPr>
        <w:pStyle w:val="af"/>
      </w:pPr>
      <w:r>
        <w:rPr>
          <w:rStyle w:val="ae"/>
        </w:rPr>
        <w:annotationRef/>
      </w:r>
      <w:r>
        <w:t>И (или) суммарно или по отдельности?</w:t>
      </w:r>
    </w:p>
  </w:comment>
  <w:comment w:id="11" w:author="Игнатьева Ольга" w:date="2024-01-09T15:59:00Z" w:initials="ОИ">
    <w:p w14:paraId="4D3619E0" w14:textId="74ECA545" w:rsidR="00D313F4" w:rsidRDefault="00D313F4">
      <w:pPr>
        <w:pStyle w:val="af"/>
      </w:pPr>
      <w:r>
        <w:rPr>
          <w:rStyle w:val="ae"/>
        </w:rPr>
        <w:annotationRef/>
      </w:r>
      <w:r>
        <w:t>Категория в п.7 не установлена только требования</w:t>
      </w:r>
    </w:p>
  </w:comment>
  <w:comment w:id="14" w:author="Игнатьева Ольга" w:date="2024-01-09T16:01:00Z" w:initials="ОИ">
    <w:p w14:paraId="1F4DB791" w14:textId="62B244A5" w:rsidR="00D313F4" w:rsidRDefault="00D313F4">
      <w:pPr>
        <w:pStyle w:val="af"/>
      </w:pPr>
      <w:r>
        <w:rPr>
          <w:rStyle w:val="ae"/>
        </w:rPr>
        <w:annotationRef/>
      </w:r>
      <w:r>
        <w:t>Что за затраты 1,2 ?? таких понятий выше не установлено</w:t>
      </w:r>
    </w:p>
  </w:comment>
  <w:comment w:id="15" w:author="Игнатьева Ольга" w:date="2024-01-09T16:55:00Z" w:initials="ОИ">
    <w:p w14:paraId="2F2AE922" w14:textId="6CD12256" w:rsidR="00D313F4" w:rsidRDefault="00D313F4">
      <w:pPr>
        <w:pStyle w:val="af"/>
      </w:pPr>
      <w:r>
        <w:rPr>
          <w:rStyle w:val="ae"/>
        </w:rPr>
        <w:annotationRef/>
      </w:r>
      <w:r>
        <w:t>Заявка подается ежемесячно, почему поквартальная разбивка? Что дает?</w:t>
      </w:r>
    </w:p>
  </w:comment>
  <w:comment w:id="16" w:author="Игнатьева Ольга" w:date="2024-01-09T16:06:00Z" w:initials="ОИ">
    <w:p w14:paraId="54315911" w14:textId="6F33A513" w:rsidR="00D313F4" w:rsidRDefault="00D313F4">
      <w:pPr>
        <w:pStyle w:val="af"/>
      </w:pPr>
      <w:r>
        <w:rPr>
          <w:rStyle w:val="ae"/>
        </w:rPr>
        <w:annotationRef/>
      </w:r>
      <w:r>
        <w:t xml:space="preserve">В п.п.1 п. 9 заявка на субсидию подается ежемесячно, здесь Субсидии за тек. Год или ежемесячно </w:t>
      </w:r>
      <w:proofErr w:type="spellStart"/>
      <w:r>
        <w:t>предост-ся</w:t>
      </w:r>
      <w:proofErr w:type="spellEnd"/>
      <w:r>
        <w:t>?</w:t>
      </w:r>
    </w:p>
  </w:comment>
  <w:comment w:id="17" w:author="Игнатьева Ольга" w:date="2024-01-09T16:10:00Z" w:initials="ОИ">
    <w:p w14:paraId="0AD281AD" w14:textId="3F080E23" w:rsidR="00D313F4" w:rsidRDefault="00D313F4">
      <w:pPr>
        <w:pStyle w:val="af"/>
      </w:pPr>
      <w:r>
        <w:rPr>
          <w:rStyle w:val="ae"/>
        </w:rPr>
        <w:annotationRef/>
      </w:r>
      <w:r>
        <w:t>Этот документ кто готовит?</w:t>
      </w:r>
    </w:p>
  </w:comment>
  <w:comment w:id="22" w:author="Игнатьева Ольга" w:date="2024-01-09T16:22:00Z" w:initials="ОИ">
    <w:p w14:paraId="3F266EBF" w14:textId="706DC68D" w:rsidR="00D313F4" w:rsidRDefault="00D313F4">
      <w:pPr>
        <w:pStyle w:val="af"/>
      </w:pPr>
      <w:r>
        <w:rPr>
          <w:rStyle w:val="ae"/>
        </w:rPr>
        <w:annotationRef/>
      </w:r>
      <w:r>
        <w:t xml:space="preserve">Какая это </w:t>
      </w:r>
      <w:proofErr w:type="spellStart"/>
      <w:proofErr w:type="gramStart"/>
      <w:r>
        <w:t>доп.отчетность</w:t>
      </w:r>
      <w:proofErr w:type="spellEnd"/>
      <w:proofErr w:type="gramEnd"/>
      <w:r>
        <w:t xml:space="preserve"> и чем определяется необходимость должно быть указано</w:t>
      </w:r>
    </w:p>
  </w:comment>
  <w:comment w:id="23" w:author="Игнатьева Ольга" w:date="2024-01-09T16:25:00Z" w:initials="ОИ">
    <w:p w14:paraId="2B8E42EA" w14:textId="0356CECC" w:rsidR="00D313F4" w:rsidRDefault="00D313F4" w:rsidP="00487063">
      <w:pPr>
        <w:autoSpaceDE w:val="0"/>
        <w:autoSpaceDN w:val="0"/>
        <w:adjustRightInd w:val="0"/>
        <w:jc w:val="both"/>
      </w:pPr>
      <w:r>
        <w:rPr>
          <w:rStyle w:val="ae"/>
        </w:rPr>
        <w:annotationRef/>
      </w:r>
      <w:r>
        <w:t xml:space="preserve">Это условие для НПА, регулирующего предоставление субсидий </w:t>
      </w:r>
      <w:r w:rsidRPr="00487063">
        <w:rPr>
          <w:highlight w:val="magenta"/>
        </w:rPr>
        <w:t>на финансовое обеспечение</w:t>
      </w:r>
      <w:r>
        <w:t xml:space="preserve"> затрат</w:t>
      </w:r>
    </w:p>
    <w:p w14:paraId="49FC2004" w14:textId="68650880" w:rsidR="00D313F4" w:rsidRDefault="00D313F4">
      <w:pPr>
        <w:pStyle w:val="af"/>
      </w:pPr>
    </w:p>
  </w:comment>
  <w:comment w:id="24" w:author="Игнатьева Ольга" w:date="2024-01-09T16:23:00Z" w:initials="ОИ">
    <w:p w14:paraId="43BB2066" w14:textId="4E6B0EC0" w:rsidR="00D313F4" w:rsidRDefault="00D313F4">
      <w:pPr>
        <w:pStyle w:val="af"/>
      </w:pPr>
      <w:r>
        <w:rPr>
          <w:rStyle w:val="ae"/>
        </w:rPr>
        <w:annotationRef/>
      </w:r>
      <w:r>
        <w:t xml:space="preserve">Проверить корректность данной нормы с учетом того что субсидия компенсирующего </w:t>
      </w:r>
      <w:proofErr w:type="gramStart"/>
      <w:r>
        <w:t>характера</w:t>
      </w:r>
      <w:proofErr w:type="gramEnd"/>
      <w:r>
        <w:t xml:space="preserve"> а не </w:t>
      </w:r>
      <w:proofErr w:type="spellStart"/>
      <w:r>
        <w:t>набудущие</w:t>
      </w:r>
      <w:proofErr w:type="spellEnd"/>
      <w:r>
        <w:t xml:space="preserve"> расходы </w:t>
      </w:r>
    </w:p>
  </w:comment>
  <w:comment w:id="26" w:author="Игнатьева Ольга" w:date="2024-01-09T16:29:00Z" w:initials="ОИ">
    <w:p w14:paraId="045BADF3" w14:textId="77777777" w:rsidR="00D313F4" w:rsidRDefault="00D313F4">
      <w:pPr>
        <w:pStyle w:val="af"/>
      </w:pPr>
      <w:r>
        <w:rPr>
          <w:rStyle w:val="ae"/>
        </w:rPr>
        <w:annotationRef/>
      </w:r>
      <w:r>
        <w:t>Формулировку результата нужно доработать</w:t>
      </w:r>
    </w:p>
    <w:p w14:paraId="0767A364" w14:textId="51B0D808" w:rsidR="00D313F4" w:rsidRDefault="00D313F4">
      <w:pPr>
        <w:pStyle w:val="af"/>
      </w:pPr>
      <w:r>
        <w:t>В сводном отчете более понятная</w:t>
      </w:r>
    </w:p>
  </w:comment>
  <w:comment w:id="32" w:author="Игнатьева Ольга" w:date="2024-01-09T16:30:00Z" w:initials="ОИ">
    <w:p w14:paraId="1F6884AF" w14:textId="405A4546" w:rsidR="00D313F4" w:rsidRDefault="00D313F4">
      <w:pPr>
        <w:pStyle w:val="af"/>
      </w:pPr>
      <w:r>
        <w:rPr>
          <w:rStyle w:val="ae"/>
        </w:rPr>
        <w:annotationRef/>
      </w:r>
      <w:r>
        <w:t>Может быть не использованный остаток? Субсидия же выдается для компенсации недополученных, а не на будущие расходы</w:t>
      </w:r>
    </w:p>
  </w:comment>
  <w:comment w:id="33" w:author="Игнатьева Ольга" w:date="2024-01-31T09:37:00Z" w:initials="ОИ">
    <w:p w14:paraId="622077B4" w14:textId="54111D6B" w:rsidR="00D313F4" w:rsidRDefault="00D313F4">
      <w:pPr>
        <w:pStyle w:val="af"/>
      </w:pPr>
      <w:r>
        <w:rPr>
          <w:rStyle w:val="ae"/>
        </w:rPr>
        <w:annotationRef/>
      </w:r>
      <w:r>
        <w:t>Проверьте правомерность данной нормы</w:t>
      </w:r>
    </w:p>
    <w:p w14:paraId="2FA279F3" w14:textId="312F3E9B" w:rsidR="00D313F4" w:rsidRDefault="00D313F4">
      <w:pPr>
        <w:pStyle w:val="af"/>
      </w:pPr>
      <w:r>
        <w:t xml:space="preserve">Согласно общим требованиям </w:t>
      </w:r>
      <w:proofErr w:type="gramStart"/>
      <w:r>
        <w:t>( ППРФ</w:t>
      </w:r>
      <w:proofErr w:type="gramEnd"/>
      <w:r>
        <w:t xml:space="preserve"> 1782) данная норма для НПА</w:t>
      </w:r>
      <w:r w:rsidRPr="00D313F4">
        <w:t>, регулирующи</w:t>
      </w:r>
      <w:r>
        <w:t>х</w:t>
      </w:r>
      <w:r w:rsidRPr="00D313F4">
        <w:t xml:space="preserve"> предоставление субсидий </w:t>
      </w:r>
      <w:r w:rsidRPr="00D313F4">
        <w:rPr>
          <w:highlight w:val="cyan"/>
        </w:rPr>
        <w:t>на финансовое обеспечение затрат</w:t>
      </w:r>
      <w:r w:rsidRPr="00D313F4">
        <w:t xml:space="preserve"> в связи с производством (реализацией) товаров, выполнением работ, оказанием услуг</w:t>
      </w:r>
      <w:r>
        <w:t>.</w:t>
      </w:r>
    </w:p>
    <w:p w14:paraId="7C8188C3" w14:textId="02F250B3" w:rsidR="00D313F4" w:rsidRDefault="00D313F4">
      <w:pPr>
        <w:pStyle w:val="af"/>
      </w:pPr>
      <w:r>
        <w:t xml:space="preserve">Здесь же субсидия на уже фактически понесенные расходы </w:t>
      </w:r>
      <w:proofErr w:type="gramStart"/>
      <w:r>
        <w:t>( компенсирующая</w:t>
      </w:r>
      <w:proofErr w:type="gramEnd"/>
      <w:r>
        <w:t>) а не на будущие расходы ( обеспечивающая).</w:t>
      </w:r>
    </w:p>
  </w:comment>
  <w:comment w:id="34" w:author="Игнатьева Ольга" w:date="2024-01-09T16:33:00Z" w:initials="ОИ">
    <w:p w14:paraId="09108F83" w14:textId="74FD8925" w:rsidR="00D313F4" w:rsidRDefault="00D313F4">
      <w:pPr>
        <w:pStyle w:val="af"/>
      </w:pPr>
      <w:r>
        <w:rPr>
          <w:rStyle w:val="ae"/>
        </w:rPr>
        <w:annotationRef/>
      </w:r>
      <w:r>
        <w:t xml:space="preserve">МФ </w:t>
      </w:r>
      <w:proofErr w:type="gramStart"/>
      <w:r>
        <w:t>России ?</w:t>
      </w:r>
      <w:proofErr w:type="gramEnd"/>
    </w:p>
  </w:comment>
  <w:comment w:id="36" w:author="Игнатьева Ольга" w:date="2024-01-09T16:54:00Z" w:initials="ОИ">
    <w:p w14:paraId="6CE07BEF" w14:textId="6DB96B20" w:rsidR="00D313F4" w:rsidRDefault="00D313F4">
      <w:pPr>
        <w:pStyle w:val="af"/>
      </w:pPr>
      <w:r>
        <w:rPr>
          <w:rStyle w:val="ae"/>
        </w:rPr>
        <w:annotationRef/>
      </w:r>
      <w:r>
        <w:t>За какой период? Месяц? Квартал? Год?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CBFFAE" w15:done="0"/>
  <w15:commentEx w15:paraId="339196AE" w15:done="0"/>
  <w15:commentEx w15:paraId="55BD8F90" w15:done="0"/>
  <w15:commentEx w15:paraId="743226F0" w15:done="0"/>
  <w15:commentEx w15:paraId="00699BB6" w15:done="0"/>
  <w15:commentEx w15:paraId="4D3619E0" w15:done="0"/>
  <w15:commentEx w15:paraId="1F4DB791" w15:done="0"/>
  <w15:commentEx w15:paraId="2F2AE922" w15:done="0"/>
  <w15:commentEx w15:paraId="54315911" w15:done="0"/>
  <w15:commentEx w15:paraId="0AD281AD" w15:done="0"/>
  <w15:commentEx w15:paraId="3F266EBF" w15:done="0"/>
  <w15:commentEx w15:paraId="49FC2004" w15:done="0"/>
  <w15:commentEx w15:paraId="43BB2066" w15:done="0"/>
  <w15:commentEx w15:paraId="0767A364" w15:done="0"/>
  <w15:commentEx w15:paraId="1F6884AF" w15:done="0"/>
  <w15:commentEx w15:paraId="7C8188C3" w15:done="0"/>
  <w15:commentEx w15:paraId="09108F83" w15:done="0"/>
  <w15:commentEx w15:paraId="6CE07BE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9F76" w14:textId="77777777" w:rsidR="00D313F4" w:rsidRDefault="00D313F4">
      <w:r>
        <w:separator/>
      </w:r>
    </w:p>
  </w:endnote>
  <w:endnote w:type="continuationSeparator" w:id="0">
    <w:p w14:paraId="5D1C6B74" w14:textId="77777777" w:rsidR="00D313F4" w:rsidRDefault="00D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2CE5" w14:textId="77777777" w:rsidR="00D313F4" w:rsidRDefault="00D313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0085" w14:textId="77777777" w:rsidR="00D313F4" w:rsidRDefault="00D313F4">
      <w:r>
        <w:separator/>
      </w:r>
    </w:p>
  </w:footnote>
  <w:footnote w:type="continuationSeparator" w:id="0">
    <w:p w14:paraId="507939F5" w14:textId="77777777" w:rsidR="00D313F4" w:rsidRDefault="00D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570A" w14:textId="77777777" w:rsidR="00D313F4" w:rsidRPr="000A772D" w:rsidRDefault="00D313F4" w:rsidP="000A77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8ACB" w14:textId="308B1EA1" w:rsidR="00D313F4" w:rsidRDefault="00D313F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E3AE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ьева Ольга">
    <w15:presenceInfo w15:providerId="None" w15:userId="Игнатьев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38"/>
    <w:rsid w:val="000114CD"/>
    <w:rsid w:val="000352C8"/>
    <w:rsid w:val="00042199"/>
    <w:rsid w:val="0005348E"/>
    <w:rsid w:val="00090926"/>
    <w:rsid w:val="00094F6A"/>
    <w:rsid w:val="000A51FB"/>
    <w:rsid w:val="000A772D"/>
    <w:rsid w:val="000E3AEC"/>
    <w:rsid w:val="000E5212"/>
    <w:rsid w:val="000F3E9B"/>
    <w:rsid w:val="000F7F4F"/>
    <w:rsid w:val="00121EED"/>
    <w:rsid w:val="00141697"/>
    <w:rsid w:val="00141A62"/>
    <w:rsid w:val="00191065"/>
    <w:rsid w:val="001E7C42"/>
    <w:rsid w:val="002048E2"/>
    <w:rsid w:val="0022795A"/>
    <w:rsid w:val="00230F47"/>
    <w:rsid w:val="00291A6E"/>
    <w:rsid w:val="002C0FD7"/>
    <w:rsid w:val="002C2DAA"/>
    <w:rsid w:val="00333BFF"/>
    <w:rsid w:val="00345205"/>
    <w:rsid w:val="00403FF3"/>
    <w:rsid w:val="00413771"/>
    <w:rsid w:val="00436F7B"/>
    <w:rsid w:val="00446DCE"/>
    <w:rsid w:val="00462634"/>
    <w:rsid w:val="0047679E"/>
    <w:rsid w:val="004768C3"/>
    <w:rsid w:val="00487063"/>
    <w:rsid w:val="00495BF5"/>
    <w:rsid w:val="004A13B7"/>
    <w:rsid w:val="0050123A"/>
    <w:rsid w:val="0057245A"/>
    <w:rsid w:val="00574354"/>
    <w:rsid w:val="00601EDB"/>
    <w:rsid w:val="00614218"/>
    <w:rsid w:val="0062112A"/>
    <w:rsid w:val="00626740"/>
    <w:rsid w:val="00626DFF"/>
    <w:rsid w:val="006712D8"/>
    <w:rsid w:val="00686D32"/>
    <w:rsid w:val="006D125C"/>
    <w:rsid w:val="00704089"/>
    <w:rsid w:val="007126A1"/>
    <w:rsid w:val="00774D72"/>
    <w:rsid w:val="00792967"/>
    <w:rsid w:val="007E4FE4"/>
    <w:rsid w:val="00822664"/>
    <w:rsid w:val="008433D6"/>
    <w:rsid w:val="00891BF2"/>
    <w:rsid w:val="008A25EC"/>
    <w:rsid w:val="008C04A7"/>
    <w:rsid w:val="008C3317"/>
    <w:rsid w:val="008E47BC"/>
    <w:rsid w:val="009263B4"/>
    <w:rsid w:val="00934051"/>
    <w:rsid w:val="0094438E"/>
    <w:rsid w:val="00965777"/>
    <w:rsid w:val="009C3161"/>
    <w:rsid w:val="009D777F"/>
    <w:rsid w:val="00A10B31"/>
    <w:rsid w:val="00A10D2C"/>
    <w:rsid w:val="00A32DDF"/>
    <w:rsid w:val="00A44164"/>
    <w:rsid w:val="00A44755"/>
    <w:rsid w:val="00A95EAA"/>
    <w:rsid w:val="00AA46AA"/>
    <w:rsid w:val="00AD4896"/>
    <w:rsid w:val="00B35AB8"/>
    <w:rsid w:val="00B50C0B"/>
    <w:rsid w:val="00B836C7"/>
    <w:rsid w:val="00B93F4B"/>
    <w:rsid w:val="00BA5838"/>
    <w:rsid w:val="00BD2F08"/>
    <w:rsid w:val="00BE6B0B"/>
    <w:rsid w:val="00BE7586"/>
    <w:rsid w:val="00BE78A6"/>
    <w:rsid w:val="00BF362E"/>
    <w:rsid w:val="00C25311"/>
    <w:rsid w:val="00C47A8B"/>
    <w:rsid w:val="00C52970"/>
    <w:rsid w:val="00C630EF"/>
    <w:rsid w:val="00C7373E"/>
    <w:rsid w:val="00C901EF"/>
    <w:rsid w:val="00CB4493"/>
    <w:rsid w:val="00CD320D"/>
    <w:rsid w:val="00CD6A5E"/>
    <w:rsid w:val="00CF1AAA"/>
    <w:rsid w:val="00D313F4"/>
    <w:rsid w:val="00D54AD6"/>
    <w:rsid w:val="00DA5B7B"/>
    <w:rsid w:val="00DC0A7C"/>
    <w:rsid w:val="00DD6476"/>
    <w:rsid w:val="00EB7047"/>
    <w:rsid w:val="00EC5759"/>
    <w:rsid w:val="00ED0D92"/>
    <w:rsid w:val="00ED5C34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57A2F2"/>
  <w15:docId w15:val="{948D4585-8252-413E-B280-5AE4697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3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4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34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2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199"/>
  </w:style>
  <w:style w:type="paragraph" w:styleId="ab">
    <w:name w:val="footer"/>
    <w:basedOn w:val="a"/>
    <w:link w:val="ac"/>
    <w:uiPriority w:val="99"/>
    <w:unhideWhenUsed/>
    <w:rsid w:val="00042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199"/>
  </w:style>
  <w:style w:type="paragraph" w:customStyle="1" w:styleId="ConsPlusNormal">
    <w:name w:val="ConsPlusNormal"/>
    <w:rsid w:val="000421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Placeholder Text"/>
    <w:basedOn w:val="a0"/>
    <w:uiPriority w:val="99"/>
    <w:semiHidden/>
    <w:rsid w:val="008C3317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9D77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777F"/>
  </w:style>
  <w:style w:type="character" w:customStyle="1" w:styleId="af0">
    <w:name w:val="Текст примечания Знак"/>
    <w:basedOn w:val="a0"/>
    <w:link w:val="af"/>
    <w:uiPriority w:val="99"/>
    <w:semiHidden/>
    <w:rsid w:val="009D77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7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7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8143&amp;date=20.12.2023&amp;dst=106649&amp;field=134" TargetMode="External"/><Relationship Id="rId13" Type="http://schemas.openxmlformats.org/officeDocument/2006/relationships/hyperlink" Target="https://login.consultant.ru/link/?req=doc&amp;base=LAW&amp;n=461085&amp;date=20.12.2023&amp;dst=3704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1085&amp;date=20.12.2023&amp;dst=103395&amp;field=13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login.consultant.ru/link/?req=doc&amp;base=LAW&amp;n=461085&amp;date=20.12.2023&amp;dst=372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YdXf1boF5iScjdu3PvKtOE9Iw==">CgMxLjAyCWlkLmdqZGd4czIKaWQuMzBqMHpsbDIKaWQuMWZvYjl0ZTIKaWQuM3pueXNoNzIJaWQudHlqY3d0MgppZC4zZHk2dmttMgppZC4xdDNoNXNmMgppZC40ZDM0b2c4MgppZC4yczhleW8xMgppZC4zcmRjcmpuMgppZC4yNmluMXJnMglpZC5sbnhiejkyCmlkLjM1bmt1bjIyCmlkLjFrc3Y0dXYyCmlkLjQ0c2luaW8yCmlkLjJqeHN4cWgyCWlkLnozMzd5YTIKaWQuM2oycXFtMzIKaWQuMXk4MTB0dzgAciExZzhPZVZxZ0I5ZlVTLUQ2cHdBVG1MTlZEUXhyd2Frb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Игнатьева Ольга</cp:lastModifiedBy>
  <cp:revision>5</cp:revision>
  <cp:lastPrinted>2023-12-28T08:10:00Z</cp:lastPrinted>
  <dcterms:created xsi:type="dcterms:W3CDTF">2024-01-09T06:57:00Z</dcterms:created>
  <dcterms:modified xsi:type="dcterms:W3CDTF">2024-01-31T00:41:00Z</dcterms:modified>
</cp:coreProperties>
</file>