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EE" w:rsidRDefault="00183EF6" w:rsidP="004C55EE">
      <w:pPr>
        <w:shd w:val="clear" w:color="auto" w:fill="FFFFFF"/>
        <w:jc w:val="center"/>
        <w:rPr>
          <w:sz w:val="2"/>
          <w:szCs w:val="2"/>
        </w:rPr>
      </w:pPr>
      <w:bookmarkStart w:id="0" w:name="OLE_LINK4"/>
      <w:r>
        <w:rPr>
          <w:noProof/>
        </w:rPr>
        <w:drawing>
          <wp:inline distT="0" distB="0" distL="0" distR="0" wp14:anchorId="0C0AE7E4" wp14:editId="196EBB5F">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Pr="00AB243D" w:rsidRDefault="004C55EE" w:rsidP="004C55EE">
      <w:pPr>
        <w:shd w:val="clear" w:color="auto" w:fill="FFFFFF"/>
        <w:jc w:val="center"/>
        <w:rPr>
          <w:b/>
          <w:spacing w:val="-11"/>
          <w:sz w:val="2"/>
          <w:szCs w:val="2"/>
        </w:rPr>
      </w:pPr>
    </w:p>
    <w:p w:rsidR="004C55EE" w:rsidRPr="0091253E" w:rsidRDefault="004C55EE" w:rsidP="004C55EE">
      <w:pPr>
        <w:shd w:val="clear" w:color="auto" w:fill="FFFFFF"/>
        <w:jc w:val="center"/>
        <w:rPr>
          <w:b/>
          <w:spacing w:val="-11"/>
          <w:sz w:val="2"/>
          <w:szCs w:val="2"/>
        </w:rPr>
      </w:pPr>
      <w:r w:rsidRPr="0091253E">
        <w:rPr>
          <w:b/>
          <w:spacing w:val="-11"/>
          <w:sz w:val="33"/>
          <w:szCs w:val="33"/>
        </w:rPr>
        <w:t>ПРАВИТЕЛЬСТВО ЗАБАЙКАЛЬСКОГО КРАЯ</w:t>
      </w:r>
    </w:p>
    <w:p w:rsidR="004C55EE" w:rsidRPr="0091253E" w:rsidRDefault="004C55EE" w:rsidP="004C55EE">
      <w:pPr>
        <w:shd w:val="clear" w:color="auto" w:fill="FFFFFF"/>
        <w:jc w:val="center"/>
        <w:rPr>
          <w:b/>
          <w:spacing w:val="-11"/>
          <w:sz w:val="2"/>
          <w:szCs w:val="2"/>
        </w:rPr>
      </w:pPr>
    </w:p>
    <w:p w:rsidR="004C55EE" w:rsidRPr="0091253E" w:rsidRDefault="004C55EE" w:rsidP="004C55EE">
      <w:pPr>
        <w:shd w:val="clear" w:color="auto" w:fill="FFFFFF"/>
        <w:jc w:val="center"/>
        <w:rPr>
          <w:b/>
          <w:spacing w:val="-11"/>
          <w:sz w:val="2"/>
          <w:szCs w:val="2"/>
        </w:rPr>
      </w:pPr>
    </w:p>
    <w:p w:rsidR="004C55EE" w:rsidRPr="0091253E" w:rsidRDefault="004C55EE" w:rsidP="004C55EE">
      <w:pPr>
        <w:shd w:val="clear" w:color="auto" w:fill="FFFFFF"/>
        <w:jc w:val="center"/>
        <w:rPr>
          <w:b/>
          <w:spacing w:val="-11"/>
          <w:sz w:val="2"/>
          <w:szCs w:val="2"/>
        </w:rPr>
      </w:pPr>
    </w:p>
    <w:p w:rsidR="004C55EE" w:rsidRPr="0091253E" w:rsidRDefault="004C55EE" w:rsidP="004C55EE">
      <w:pPr>
        <w:shd w:val="clear" w:color="auto" w:fill="FFFFFF"/>
        <w:jc w:val="center"/>
        <w:rPr>
          <w:b/>
          <w:spacing w:val="-11"/>
          <w:sz w:val="2"/>
          <w:szCs w:val="2"/>
        </w:rPr>
      </w:pPr>
    </w:p>
    <w:p w:rsidR="004C55EE" w:rsidRPr="0091253E" w:rsidRDefault="004C55EE" w:rsidP="004C55EE">
      <w:pPr>
        <w:shd w:val="clear" w:color="auto" w:fill="FFFFFF"/>
        <w:jc w:val="center"/>
        <w:rPr>
          <w:bCs/>
          <w:spacing w:val="-14"/>
        </w:rPr>
      </w:pPr>
      <w:r w:rsidRPr="0091253E">
        <w:rPr>
          <w:bCs/>
          <w:spacing w:val="-14"/>
          <w:sz w:val="35"/>
          <w:szCs w:val="35"/>
        </w:rPr>
        <w:t>ПОСТАНОВЛЕНИЕ</w:t>
      </w:r>
    </w:p>
    <w:p w:rsidR="00893329" w:rsidRPr="0091253E" w:rsidRDefault="00893329" w:rsidP="004C55EE">
      <w:pPr>
        <w:shd w:val="clear" w:color="auto" w:fill="FFFFFF"/>
        <w:jc w:val="center"/>
        <w:rPr>
          <w:bCs/>
          <w:spacing w:val="-6"/>
          <w:sz w:val="35"/>
          <w:szCs w:val="35"/>
        </w:rPr>
      </w:pPr>
    </w:p>
    <w:p w:rsidR="004C55EE" w:rsidRPr="0091253E" w:rsidRDefault="004C55EE" w:rsidP="004C55EE">
      <w:pPr>
        <w:shd w:val="clear" w:color="auto" w:fill="FFFFFF"/>
        <w:jc w:val="center"/>
        <w:rPr>
          <w:bCs/>
          <w:spacing w:val="-14"/>
          <w:sz w:val="6"/>
          <w:szCs w:val="6"/>
        </w:rPr>
      </w:pPr>
      <w:r w:rsidRPr="0091253E">
        <w:rPr>
          <w:bCs/>
          <w:spacing w:val="-6"/>
          <w:sz w:val="35"/>
          <w:szCs w:val="35"/>
        </w:rPr>
        <w:t>г. Чита</w:t>
      </w:r>
    </w:p>
    <w:p w:rsidR="00660822" w:rsidRPr="0091253E" w:rsidRDefault="00660822" w:rsidP="00660822">
      <w:pPr>
        <w:shd w:val="clear" w:color="auto" w:fill="FFFFFF"/>
        <w:jc w:val="center"/>
        <w:rPr>
          <w:bCs/>
          <w:color w:val="auto"/>
          <w:spacing w:val="-6"/>
          <w:sz w:val="35"/>
          <w:szCs w:val="35"/>
        </w:rPr>
      </w:pPr>
    </w:p>
    <w:p w:rsidR="00AA3E9F" w:rsidRPr="0091253E" w:rsidRDefault="00AA3E9F" w:rsidP="00660822">
      <w:pPr>
        <w:shd w:val="clear" w:color="auto" w:fill="FFFFFF"/>
        <w:jc w:val="center"/>
        <w:rPr>
          <w:bCs/>
          <w:color w:val="auto"/>
          <w:spacing w:val="-6"/>
          <w:sz w:val="35"/>
          <w:szCs w:val="35"/>
        </w:rPr>
      </w:pPr>
    </w:p>
    <w:bookmarkEnd w:id="0"/>
    <w:p w:rsidR="00C72F23" w:rsidRPr="0091253E" w:rsidRDefault="00C72F23" w:rsidP="00C72F23">
      <w:pPr>
        <w:autoSpaceDE w:val="0"/>
        <w:autoSpaceDN w:val="0"/>
        <w:adjustRightInd w:val="0"/>
        <w:ind w:firstLine="709"/>
        <w:jc w:val="both"/>
        <w:rPr>
          <w:b/>
          <w:bCs/>
          <w:color w:val="auto"/>
        </w:rPr>
      </w:pPr>
      <w:r w:rsidRPr="0091253E">
        <w:rPr>
          <w:b/>
          <w:bCs/>
          <w:color w:val="auto"/>
        </w:rPr>
        <w:t>О некоторых вопросах предоставления в 2024 году субсидий из бюджета Забайкальского края на финансовое обеспечение затрат, связанных с реализацией дополнительных мероприятий, направленных на снижение напряженности на рынке труда Забайкальского края</w:t>
      </w:r>
    </w:p>
    <w:p w:rsidR="003F6877" w:rsidRPr="0091253E" w:rsidRDefault="003F6877" w:rsidP="007E1401">
      <w:pPr>
        <w:autoSpaceDE w:val="0"/>
        <w:autoSpaceDN w:val="0"/>
        <w:adjustRightInd w:val="0"/>
        <w:ind w:firstLine="709"/>
        <w:jc w:val="both"/>
        <w:rPr>
          <w:rFonts w:eastAsia="Calibri"/>
          <w:color w:val="auto"/>
        </w:rPr>
      </w:pPr>
    </w:p>
    <w:p w:rsidR="00660822" w:rsidRPr="00EA2A81" w:rsidRDefault="00527C97" w:rsidP="007E1401">
      <w:pPr>
        <w:autoSpaceDE w:val="0"/>
        <w:autoSpaceDN w:val="0"/>
        <w:adjustRightInd w:val="0"/>
        <w:ind w:firstLine="709"/>
        <w:jc w:val="both"/>
        <w:rPr>
          <w:rFonts w:eastAsia="Calibri"/>
          <w:color w:val="auto"/>
          <w:spacing w:val="22"/>
        </w:rPr>
      </w:pPr>
      <w:r w:rsidRPr="0091253E">
        <w:rPr>
          <w:rFonts w:eastAsia="Calibri"/>
          <w:color w:val="auto"/>
        </w:rPr>
        <w:t>В</w:t>
      </w:r>
      <w:r w:rsidR="00666600" w:rsidRPr="0091253E">
        <w:rPr>
          <w:rFonts w:eastAsia="Calibri"/>
          <w:color w:val="auto"/>
        </w:rPr>
        <w:t xml:space="preserve"> целях приведения нормативной правовой базы Забайкальского края в соответствие с действующим законодательством Правительство За</w:t>
      </w:r>
      <w:r w:rsidR="003F6877" w:rsidRPr="0091253E">
        <w:rPr>
          <w:rFonts w:eastAsia="Calibri"/>
          <w:color w:val="auto"/>
        </w:rPr>
        <w:t xml:space="preserve">байкальского края </w:t>
      </w:r>
      <w:r w:rsidR="00660822" w:rsidRPr="0091253E">
        <w:rPr>
          <w:b/>
          <w:bCs/>
          <w:spacing w:val="22"/>
        </w:rPr>
        <w:t>постановляет:</w:t>
      </w:r>
      <w:r w:rsidR="00660822" w:rsidRPr="00EA2A81">
        <w:rPr>
          <w:spacing w:val="22"/>
        </w:rPr>
        <w:t xml:space="preserve"> </w:t>
      </w:r>
    </w:p>
    <w:p w:rsidR="00E464D0" w:rsidRDefault="00E464D0" w:rsidP="007E1401">
      <w:pPr>
        <w:pStyle w:val="ConsPlusNormal"/>
        <w:ind w:firstLine="709"/>
        <w:jc w:val="both"/>
        <w:rPr>
          <w:rFonts w:ascii="Times New Roman" w:hAnsi="Times New Roman"/>
          <w:sz w:val="28"/>
          <w:szCs w:val="28"/>
        </w:rPr>
      </w:pPr>
    </w:p>
    <w:p w:rsidR="00527C97" w:rsidRPr="00527C97" w:rsidRDefault="00117F62" w:rsidP="00527C97">
      <w:pPr>
        <w:pStyle w:val="ConsPlusNormal"/>
        <w:ind w:firstLine="709"/>
        <w:jc w:val="both"/>
        <w:rPr>
          <w:rFonts w:ascii="Times New Roman" w:hAnsi="Times New Roman"/>
          <w:sz w:val="28"/>
          <w:szCs w:val="28"/>
        </w:rPr>
      </w:pPr>
      <w:r w:rsidRPr="00527C97">
        <w:rPr>
          <w:rFonts w:ascii="Times New Roman" w:hAnsi="Times New Roman"/>
          <w:sz w:val="28"/>
          <w:szCs w:val="28"/>
        </w:rPr>
        <w:t xml:space="preserve">1. </w:t>
      </w:r>
      <w:r w:rsidR="00527C97" w:rsidRPr="00527C97">
        <w:rPr>
          <w:rFonts w:ascii="Times New Roman" w:hAnsi="Times New Roman"/>
          <w:sz w:val="28"/>
          <w:szCs w:val="28"/>
        </w:rPr>
        <w:t>Утвердить прилагаемый Порядок предоставления в 202</w:t>
      </w:r>
      <w:r w:rsidR="00527C97">
        <w:rPr>
          <w:rFonts w:ascii="Times New Roman" w:hAnsi="Times New Roman"/>
          <w:sz w:val="28"/>
          <w:szCs w:val="28"/>
        </w:rPr>
        <w:t>4</w:t>
      </w:r>
      <w:r w:rsidR="00527C97" w:rsidRPr="00527C97">
        <w:rPr>
          <w:rFonts w:ascii="Times New Roman" w:hAnsi="Times New Roman"/>
          <w:sz w:val="28"/>
          <w:szCs w:val="28"/>
        </w:rPr>
        <w:t xml:space="preserve"> году субсидий на реализацию дополнительных мероприятий, направленных на снижение напряженности на рынке труда Забайкальского края.</w:t>
      </w:r>
    </w:p>
    <w:p w:rsidR="00527C97" w:rsidRDefault="00527C97" w:rsidP="00527C97">
      <w:pPr>
        <w:widowControl w:val="0"/>
        <w:pBdr>
          <w:top w:val="single" w:sz="4" w:space="1" w:color="FFFFFF"/>
          <w:left w:val="single" w:sz="4" w:space="0" w:color="FFFFFF"/>
          <w:bottom w:val="single" w:sz="4" w:space="31" w:color="FFFFFF"/>
          <w:right w:val="single" w:sz="4" w:space="0" w:color="FFFFFF"/>
        </w:pBdr>
        <w:ind w:firstLine="709"/>
        <w:jc w:val="both"/>
      </w:pPr>
      <w:r>
        <w:t>2. Утвердить прилагаемый Порядок предоставления в 2024 году субсидий на реализацию мероприятий</w:t>
      </w:r>
      <w:r w:rsidR="00E77A02">
        <w:t>, направленных</w:t>
      </w:r>
      <w:r>
        <w:t xml:space="preserve"> </w:t>
      </w:r>
      <w:r w:rsidR="00E77A02" w:rsidRPr="00E77A02">
        <w:t>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r>
        <w:t>.</w:t>
      </w:r>
    </w:p>
    <w:p w:rsidR="00147DA2" w:rsidRDefault="00527C97" w:rsidP="00527C97">
      <w:pPr>
        <w:widowControl w:val="0"/>
        <w:pBdr>
          <w:top w:val="single" w:sz="4" w:space="1" w:color="FFFFFF"/>
          <w:left w:val="single" w:sz="4" w:space="0" w:color="FFFFFF"/>
          <w:bottom w:val="single" w:sz="4" w:space="31" w:color="FFFFFF"/>
          <w:right w:val="single" w:sz="4" w:space="0" w:color="FFFFFF"/>
        </w:pBdr>
        <w:ind w:firstLine="709"/>
        <w:jc w:val="both"/>
      </w:pPr>
      <w:r>
        <w:t>3. Действие настоящего постановления распространить на правоотношения, возникшие с 1 января 2024 года.</w:t>
      </w:r>
    </w:p>
    <w:p w:rsidR="002F277F" w:rsidRDefault="002F277F" w:rsidP="00660822">
      <w:pPr>
        <w:widowControl w:val="0"/>
        <w:pBdr>
          <w:top w:val="single" w:sz="4" w:space="1" w:color="FFFFFF"/>
          <w:left w:val="single" w:sz="4" w:space="0" w:color="FFFFFF"/>
          <w:bottom w:val="single" w:sz="4" w:space="31" w:color="FFFFFF"/>
          <w:right w:val="single" w:sz="4" w:space="0" w:color="FFFFFF"/>
        </w:pBdr>
        <w:jc w:val="both"/>
      </w:pPr>
    </w:p>
    <w:p w:rsidR="00941095" w:rsidRDefault="00941095" w:rsidP="00DC6AD5">
      <w:pPr>
        <w:widowControl w:val="0"/>
        <w:pBdr>
          <w:top w:val="single" w:sz="4" w:space="1" w:color="FFFFFF"/>
          <w:left w:val="single" w:sz="4" w:space="0" w:color="FFFFFF"/>
          <w:bottom w:val="single" w:sz="4" w:space="31" w:color="FFFFFF"/>
          <w:right w:val="single" w:sz="4" w:space="0" w:color="FFFFFF"/>
        </w:pBdr>
      </w:pPr>
    </w:p>
    <w:p w:rsidR="00941095" w:rsidRDefault="00941095" w:rsidP="00DC6AD5">
      <w:pPr>
        <w:widowControl w:val="0"/>
        <w:pBdr>
          <w:top w:val="single" w:sz="4" w:space="1" w:color="FFFFFF"/>
          <w:left w:val="single" w:sz="4" w:space="0" w:color="FFFFFF"/>
          <w:bottom w:val="single" w:sz="4" w:space="31" w:color="FFFFFF"/>
          <w:right w:val="single" w:sz="4" w:space="0" w:color="FFFFFF"/>
        </w:pBdr>
      </w:pPr>
    </w:p>
    <w:p w:rsidR="0057264F" w:rsidRDefault="0057264F" w:rsidP="00DC6AD5">
      <w:pPr>
        <w:widowControl w:val="0"/>
        <w:pBdr>
          <w:top w:val="single" w:sz="4" w:space="1" w:color="FFFFFF"/>
          <w:left w:val="single" w:sz="4" w:space="0" w:color="FFFFFF"/>
          <w:bottom w:val="single" w:sz="4" w:space="31" w:color="FFFFFF"/>
          <w:right w:val="single" w:sz="4" w:space="0" w:color="FFFFFF"/>
        </w:pBdr>
      </w:pPr>
      <w:r>
        <w:t>Первый заместитель председателя</w:t>
      </w:r>
      <w:r w:rsidR="00AA3E9F">
        <w:t xml:space="preserve"> </w:t>
      </w:r>
    </w:p>
    <w:p w:rsidR="00660822" w:rsidRDefault="0057264F" w:rsidP="00DC6AD5">
      <w:pPr>
        <w:widowControl w:val="0"/>
        <w:pBdr>
          <w:top w:val="single" w:sz="4" w:space="1" w:color="FFFFFF"/>
          <w:left w:val="single" w:sz="4" w:space="0" w:color="FFFFFF"/>
          <w:bottom w:val="single" w:sz="4" w:space="31" w:color="FFFFFF"/>
          <w:right w:val="single" w:sz="4" w:space="0" w:color="FFFFFF"/>
        </w:pBdr>
        <w:rPr>
          <w:color w:val="auto"/>
        </w:rPr>
      </w:pPr>
      <w:r>
        <w:t xml:space="preserve">Правительства </w:t>
      </w:r>
      <w:r w:rsidR="00AA3E9F">
        <w:t xml:space="preserve">Забайкальского края                  </w:t>
      </w:r>
      <w:r>
        <w:t xml:space="preserve">      </w:t>
      </w:r>
      <w:r w:rsidR="00DC6AD5">
        <w:t xml:space="preserve">       </w:t>
      </w:r>
      <w:r>
        <w:t xml:space="preserve">     </w:t>
      </w:r>
      <w:r w:rsidR="00AA3E9F">
        <w:t xml:space="preserve">        </w:t>
      </w:r>
      <w:r>
        <w:t xml:space="preserve">     </w:t>
      </w:r>
      <w:r w:rsidR="00AA3E9F">
        <w:t xml:space="preserve">    А.</w:t>
      </w:r>
      <w:r>
        <w:t>И</w:t>
      </w:r>
      <w:r w:rsidR="00AA3E9F">
        <w:t>.</w:t>
      </w:r>
      <w:r>
        <w:t>Кефер</w:t>
      </w:r>
    </w:p>
    <w:p w:rsidR="009F68E6" w:rsidRDefault="009F68E6" w:rsidP="005E2ED7">
      <w:pPr>
        <w:autoSpaceDE w:val="0"/>
        <w:autoSpaceDN w:val="0"/>
        <w:adjustRightInd w:val="0"/>
        <w:spacing w:line="360" w:lineRule="auto"/>
        <w:ind w:left="4559"/>
        <w:contextualSpacing/>
        <w:jc w:val="center"/>
        <w:outlineLvl w:val="0"/>
        <w:rPr>
          <w:color w:val="auto"/>
        </w:rPr>
      </w:pPr>
    </w:p>
    <w:p w:rsidR="00424F21" w:rsidRDefault="00424F21" w:rsidP="005E2ED7">
      <w:pPr>
        <w:autoSpaceDE w:val="0"/>
        <w:autoSpaceDN w:val="0"/>
        <w:adjustRightInd w:val="0"/>
        <w:spacing w:line="360" w:lineRule="auto"/>
        <w:ind w:left="4559"/>
        <w:contextualSpacing/>
        <w:jc w:val="center"/>
        <w:outlineLvl w:val="0"/>
        <w:rPr>
          <w:color w:val="auto"/>
        </w:rPr>
      </w:pPr>
    </w:p>
    <w:p w:rsidR="00660822" w:rsidRPr="00FB2222" w:rsidRDefault="00660822" w:rsidP="005E2ED7">
      <w:pPr>
        <w:autoSpaceDE w:val="0"/>
        <w:autoSpaceDN w:val="0"/>
        <w:adjustRightInd w:val="0"/>
        <w:spacing w:line="360" w:lineRule="auto"/>
        <w:ind w:left="4559"/>
        <w:contextualSpacing/>
        <w:jc w:val="center"/>
        <w:outlineLvl w:val="0"/>
        <w:rPr>
          <w:color w:val="auto"/>
        </w:rPr>
      </w:pPr>
      <w:r w:rsidRPr="00FB2222">
        <w:rPr>
          <w:color w:val="auto"/>
        </w:rPr>
        <w:lastRenderedPageBreak/>
        <w:t>УТВЕРЖДЕН</w:t>
      </w:r>
    </w:p>
    <w:p w:rsidR="00660822" w:rsidRPr="00FB2222" w:rsidRDefault="00660822" w:rsidP="00660822">
      <w:pPr>
        <w:tabs>
          <w:tab w:val="left" w:pos="6096"/>
        </w:tabs>
        <w:autoSpaceDE w:val="0"/>
        <w:autoSpaceDN w:val="0"/>
        <w:adjustRightInd w:val="0"/>
        <w:ind w:left="4560"/>
        <w:contextualSpacing/>
        <w:jc w:val="center"/>
        <w:rPr>
          <w:color w:val="auto"/>
        </w:rPr>
      </w:pPr>
      <w:r w:rsidRPr="00FB2222">
        <w:rPr>
          <w:color w:val="auto"/>
        </w:rPr>
        <w:t>постановлением Правительства</w:t>
      </w:r>
    </w:p>
    <w:p w:rsidR="00660822" w:rsidRPr="00FB2222" w:rsidRDefault="00660822" w:rsidP="00660822">
      <w:pPr>
        <w:tabs>
          <w:tab w:val="left" w:pos="6096"/>
        </w:tabs>
        <w:autoSpaceDE w:val="0"/>
        <w:autoSpaceDN w:val="0"/>
        <w:adjustRightInd w:val="0"/>
        <w:ind w:left="4560"/>
        <w:contextualSpacing/>
        <w:jc w:val="center"/>
        <w:rPr>
          <w:color w:val="auto"/>
        </w:rPr>
      </w:pPr>
      <w:r w:rsidRPr="00FB2222">
        <w:rPr>
          <w:color w:val="auto"/>
        </w:rPr>
        <w:t>Забайкальского края</w:t>
      </w:r>
    </w:p>
    <w:p w:rsidR="008960B6" w:rsidRPr="00FB2222" w:rsidRDefault="008960B6" w:rsidP="00660822">
      <w:pPr>
        <w:tabs>
          <w:tab w:val="left" w:pos="6096"/>
        </w:tabs>
        <w:autoSpaceDE w:val="0"/>
        <w:autoSpaceDN w:val="0"/>
        <w:adjustRightInd w:val="0"/>
        <w:ind w:left="4560"/>
        <w:contextualSpacing/>
        <w:jc w:val="center"/>
        <w:rPr>
          <w:color w:val="auto"/>
        </w:rPr>
      </w:pPr>
    </w:p>
    <w:p w:rsidR="00660822" w:rsidRPr="00FB2222" w:rsidRDefault="00660822" w:rsidP="00660822">
      <w:pPr>
        <w:autoSpaceDE w:val="0"/>
        <w:autoSpaceDN w:val="0"/>
        <w:adjustRightInd w:val="0"/>
        <w:contextualSpacing/>
        <w:jc w:val="center"/>
        <w:rPr>
          <w:color w:val="auto"/>
        </w:rPr>
      </w:pPr>
    </w:p>
    <w:p w:rsidR="004B19DE" w:rsidRDefault="00527C97" w:rsidP="00660822">
      <w:pPr>
        <w:autoSpaceDE w:val="0"/>
        <w:autoSpaceDN w:val="0"/>
        <w:adjustRightInd w:val="0"/>
        <w:jc w:val="center"/>
        <w:rPr>
          <w:b/>
          <w:bCs/>
          <w:color w:val="auto"/>
        </w:rPr>
      </w:pPr>
      <w:r>
        <w:rPr>
          <w:b/>
          <w:bCs/>
          <w:color w:val="auto"/>
        </w:rPr>
        <w:t>ПОРЯДОК</w:t>
      </w:r>
    </w:p>
    <w:p w:rsidR="00424F21" w:rsidRDefault="00527C97" w:rsidP="00424F21">
      <w:pPr>
        <w:jc w:val="center"/>
        <w:rPr>
          <w:b/>
          <w:bCs/>
          <w:color w:val="auto"/>
        </w:rPr>
      </w:pPr>
      <w:r w:rsidRPr="00527C97">
        <w:rPr>
          <w:b/>
          <w:bCs/>
          <w:color w:val="auto"/>
        </w:rPr>
        <w:t>предоставления в 2024 году субсидий на реализацию дополнительных мероприятий, направленных на снижение напряженности на рынке труда Забайкальского края</w:t>
      </w:r>
    </w:p>
    <w:p w:rsidR="00527C97" w:rsidRDefault="00527C97" w:rsidP="00424F21">
      <w:pPr>
        <w:jc w:val="center"/>
        <w:rPr>
          <w:b/>
          <w:bCs/>
          <w:color w:val="auto"/>
        </w:rPr>
      </w:pPr>
    </w:p>
    <w:p w:rsidR="00B83343" w:rsidRPr="00B83343" w:rsidRDefault="00B83343" w:rsidP="00B83343">
      <w:pPr>
        <w:ind w:firstLine="709"/>
        <w:jc w:val="both"/>
        <w:rPr>
          <w:bCs/>
          <w:color w:val="auto"/>
        </w:rPr>
      </w:pPr>
      <w:r w:rsidRPr="00B83343">
        <w:rPr>
          <w:bCs/>
          <w:color w:val="auto"/>
        </w:rPr>
        <w:t xml:space="preserve">1. 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реализацию дополнительных мероприятий, направленных на снижение напряженности на рынке труда Забайкальского края, в целях создания и сохранения рабочих мест и снижения напряженности на рынке труда Забайкальского края (далее соответственно - получатель субсидий, субсидии), в рамках реализации регионального проекта </w:t>
      </w:r>
      <w:r>
        <w:rPr>
          <w:bCs/>
          <w:color w:val="auto"/>
        </w:rPr>
        <w:t>«</w:t>
      </w:r>
      <w:r w:rsidRPr="00B83343">
        <w:rPr>
          <w:bCs/>
          <w:color w:val="auto"/>
        </w:rPr>
        <w:t>Содействие занятости (Забайкальский край)</w:t>
      </w:r>
      <w:r>
        <w:rPr>
          <w:bCs/>
          <w:color w:val="auto"/>
        </w:rPr>
        <w:t>»</w:t>
      </w:r>
      <w:r w:rsidRPr="00B83343">
        <w:rPr>
          <w:bCs/>
          <w:color w:val="auto"/>
        </w:rPr>
        <w:t xml:space="preserve"> национального проекта </w:t>
      </w:r>
      <w:r>
        <w:rPr>
          <w:bCs/>
          <w:color w:val="auto"/>
        </w:rPr>
        <w:t>«</w:t>
      </w:r>
      <w:r w:rsidRPr="00B83343">
        <w:rPr>
          <w:bCs/>
          <w:color w:val="auto"/>
        </w:rPr>
        <w:t>Демография</w:t>
      </w:r>
      <w:r>
        <w:rPr>
          <w:bCs/>
          <w:color w:val="auto"/>
        </w:rPr>
        <w:t>»</w:t>
      </w:r>
      <w:r w:rsidRPr="00B83343">
        <w:rPr>
          <w:bCs/>
          <w:color w:val="auto"/>
        </w:rPr>
        <w:t xml:space="preserve"> мероприятия </w:t>
      </w:r>
      <w:r>
        <w:rPr>
          <w:bCs/>
          <w:color w:val="auto"/>
        </w:rPr>
        <w:t>«</w:t>
      </w:r>
      <w:r w:rsidRPr="00B83343">
        <w:rPr>
          <w:bCs/>
          <w:color w:val="auto"/>
        </w:rPr>
        <w:t>Реализация дополнительных мероприятий в сфере занятости населения, направленных на снижение напряженности на рынке труда Забайкальского края</w:t>
      </w:r>
      <w:r>
        <w:rPr>
          <w:bCs/>
          <w:color w:val="auto"/>
        </w:rPr>
        <w:t>»</w:t>
      </w:r>
      <w:r w:rsidRPr="00B83343">
        <w:rPr>
          <w:bCs/>
          <w:color w:val="auto"/>
        </w:rPr>
        <w:t xml:space="preserve"> подпрограммы </w:t>
      </w:r>
      <w:r>
        <w:rPr>
          <w:bCs/>
          <w:color w:val="auto"/>
        </w:rPr>
        <w:t>«</w:t>
      </w:r>
      <w:r w:rsidRPr="00B83343">
        <w:rPr>
          <w:bCs/>
          <w:color w:val="auto"/>
        </w:rPr>
        <w:t>Активная политика занятости населения и социальная поддержка безработных граждан</w:t>
      </w:r>
      <w:r>
        <w:rPr>
          <w:bCs/>
          <w:color w:val="auto"/>
        </w:rPr>
        <w:t>»</w:t>
      </w:r>
      <w:r w:rsidRPr="00B83343">
        <w:rPr>
          <w:bCs/>
          <w:color w:val="auto"/>
        </w:rPr>
        <w:t xml:space="preserve"> государственной программы Забайкальского края </w:t>
      </w:r>
      <w:r>
        <w:rPr>
          <w:bCs/>
          <w:color w:val="auto"/>
        </w:rPr>
        <w:t>«</w:t>
      </w:r>
      <w:r w:rsidRPr="00B83343">
        <w:rPr>
          <w:bCs/>
          <w:color w:val="auto"/>
        </w:rPr>
        <w:t>Содействие занятости населения</w:t>
      </w:r>
      <w:r>
        <w:rPr>
          <w:bCs/>
          <w:color w:val="auto"/>
        </w:rPr>
        <w:t>»</w:t>
      </w:r>
      <w:r w:rsidRPr="00B83343">
        <w:rPr>
          <w:bCs/>
          <w:color w:val="auto"/>
        </w:rPr>
        <w:t xml:space="preserve">, утвержденной постановлением Правительства Забайкальского края от 1 августа 2014 года </w:t>
      </w:r>
      <w:r>
        <w:rPr>
          <w:bCs/>
          <w:color w:val="auto"/>
        </w:rPr>
        <w:t>№</w:t>
      </w:r>
      <w:r w:rsidRPr="00B83343">
        <w:rPr>
          <w:bCs/>
          <w:color w:val="auto"/>
        </w:rPr>
        <w:t xml:space="preserve"> 457 (далее соответственно </w:t>
      </w:r>
      <w:r w:rsidR="002146B4">
        <w:rPr>
          <w:bCs/>
          <w:color w:val="auto"/>
        </w:rPr>
        <w:t xml:space="preserve">– </w:t>
      </w:r>
      <w:r w:rsidRPr="00B83343">
        <w:rPr>
          <w:bCs/>
          <w:color w:val="auto"/>
        </w:rPr>
        <w:t>дополнительные мероприятия, государственная программа), цели, условия и порядок предоставления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субсидий, не использованных в отчетном финансовом году, а также регламентирует положения об осуществлении в отношении получателя субсидий и лиц, указанных в пункте 5 статьи 78 Бюджетного кодекса Российской Федерации, проверок Министерством труда и социальной защиты населения Забайкальского края (далее</w:t>
      </w:r>
      <w:r w:rsidR="0015491A">
        <w:rPr>
          <w:bCs/>
          <w:color w:val="auto"/>
        </w:rPr>
        <w:t xml:space="preserve"> – </w:t>
      </w:r>
      <w:r w:rsidRPr="00B83343">
        <w:rPr>
          <w:bCs/>
          <w:color w:val="auto"/>
        </w:rPr>
        <w:t>Министерство)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008867AE">
        <w:rPr>
          <w:bCs/>
          <w:color w:val="auto"/>
          <w:vertAlign w:val="superscript"/>
        </w:rPr>
        <w:t>1</w:t>
      </w:r>
      <w:r w:rsidRPr="00B83343">
        <w:rPr>
          <w:bCs/>
          <w:color w:val="auto"/>
        </w:rPr>
        <w:t xml:space="preserve"> и 269</w:t>
      </w:r>
      <w:r w:rsidR="008867AE">
        <w:rPr>
          <w:bCs/>
          <w:color w:val="auto"/>
          <w:vertAlign w:val="superscript"/>
        </w:rPr>
        <w:t>2</w:t>
      </w:r>
      <w:r w:rsidRPr="00B83343">
        <w:rPr>
          <w:bCs/>
          <w:color w:val="auto"/>
        </w:rPr>
        <w:t xml:space="preserve"> Бюджетного кодекса Российской Федерации.</w:t>
      </w:r>
    </w:p>
    <w:p w:rsidR="001A0CAC" w:rsidRDefault="00B83343" w:rsidP="00B83343">
      <w:pPr>
        <w:ind w:firstLine="709"/>
        <w:jc w:val="both"/>
        <w:rPr>
          <w:bCs/>
          <w:color w:val="auto"/>
        </w:rPr>
      </w:pPr>
      <w:r w:rsidRPr="00B83343">
        <w:rPr>
          <w:bCs/>
          <w:color w:val="auto"/>
        </w:rPr>
        <w:t xml:space="preserve">2. </w:t>
      </w:r>
      <w:r w:rsidR="001A0CAC" w:rsidRPr="001A0CAC">
        <w:rPr>
          <w:bCs/>
          <w:color w:val="auto"/>
        </w:rPr>
        <w:t>Субсидии предоставляются</w:t>
      </w:r>
      <w:r w:rsidR="001A0CAC">
        <w:rPr>
          <w:bCs/>
          <w:color w:val="auto"/>
        </w:rPr>
        <w:t xml:space="preserve"> в соответствии с </w:t>
      </w:r>
      <w:r w:rsidR="001A0CAC" w:rsidRPr="001A0CAC">
        <w:rPr>
          <w:bCs/>
          <w:color w:val="auto"/>
        </w:rPr>
        <w:t>Правил</w:t>
      </w:r>
      <w:r w:rsidR="001A0CAC">
        <w:rPr>
          <w:bCs/>
          <w:color w:val="auto"/>
        </w:rPr>
        <w:t>ами</w:t>
      </w:r>
      <w:r w:rsidR="001A0CAC" w:rsidRPr="001A0CAC">
        <w:rPr>
          <w:bCs/>
          <w:color w:val="auto"/>
        </w:rPr>
        <w:t xml:space="preserve">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r w:rsidR="001A0CAC" w:rsidRPr="001A0CAC">
        <w:rPr>
          <w:bCs/>
          <w:color w:val="auto"/>
        </w:rPr>
        <w:lastRenderedPageBreak/>
        <w:t>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r w:rsidR="001A0CAC">
        <w:rPr>
          <w:bCs/>
          <w:color w:val="auto"/>
        </w:rPr>
        <w:t xml:space="preserve">, утвержденными </w:t>
      </w:r>
      <w:r w:rsidR="001A0CAC" w:rsidRPr="001A0CAC">
        <w:rPr>
          <w:bCs/>
          <w:color w:val="auto"/>
        </w:rPr>
        <w:t>постановлением Правительства Российской Федерации от 29 ноября 2023 года № 2021</w:t>
      </w:r>
      <w:r w:rsidR="001A0CAC">
        <w:rPr>
          <w:bCs/>
          <w:color w:val="auto"/>
        </w:rPr>
        <w:t>.</w:t>
      </w:r>
    </w:p>
    <w:p w:rsidR="00B83343" w:rsidRPr="00B83343" w:rsidRDefault="00B83343" w:rsidP="00B83343">
      <w:pPr>
        <w:ind w:firstLine="709"/>
        <w:jc w:val="both"/>
        <w:rPr>
          <w:bCs/>
          <w:color w:val="auto"/>
        </w:rPr>
      </w:pPr>
      <w:r w:rsidRPr="00B83343">
        <w:rPr>
          <w:bCs/>
          <w:color w:val="auto"/>
        </w:rPr>
        <w:t>Субсидии предоставляются в пределах объема бюджетных средств, предусмотренных сводной бюджетной росписью бюджета Забайкальского края в пределах бюджетных ассигнований, и лимитов бюджетных обязательств, предусмотренных Министерству, утвержденных в установленном порядке, а также средств, поступивших из Правительства Российской Федерации в бюджет Забайкальского края на реализацию дополнительных мероприятий государственной программы.</w:t>
      </w:r>
    </w:p>
    <w:p w:rsidR="00B83343" w:rsidRPr="00B83343" w:rsidRDefault="00B83343" w:rsidP="00B83343">
      <w:pPr>
        <w:ind w:firstLine="709"/>
        <w:jc w:val="both"/>
        <w:rPr>
          <w:bCs/>
          <w:color w:val="auto"/>
        </w:rPr>
      </w:pPr>
      <w:r w:rsidRPr="00B83343">
        <w:rPr>
          <w:bCs/>
          <w:color w:val="auto"/>
        </w:rPr>
        <w:t xml:space="preserve">Сведения о субсидиях размещаются на едином портале бюджетной системы Российской Федерации в информационно-телекоммуникационной сети </w:t>
      </w:r>
      <w:r>
        <w:rPr>
          <w:bCs/>
          <w:color w:val="auto"/>
        </w:rPr>
        <w:t>«</w:t>
      </w:r>
      <w:r w:rsidRPr="00B83343">
        <w:rPr>
          <w:bCs/>
          <w:color w:val="auto"/>
        </w:rPr>
        <w:t>Интернет</w:t>
      </w:r>
      <w:r>
        <w:rPr>
          <w:bCs/>
          <w:color w:val="auto"/>
        </w:rPr>
        <w:t>»</w:t>
      </w:r>
      <w:r w:rsidRPr="00B83343">
        <w:rPr>
          <w:bCs/>
          <w:color w:val="auto"/>
        </w:rPr>
        <w:t xml:space="preserve"> (в разделе единого портала) не позднее 15-го рабочего дня, следующего за днем принятия закона о бюджете (закона о внесении изменений в закон о бюджете) (далее</w:t>
      </w:r>
      <w:r w:rsidR="00A72A80">
        <w:rPr>
          <w:bCs/>
          <w:color w:val="auto"/>
        </w:rPr>
        <w:t xml:space="preserve"> – </w:t>
      </w:r>
      <w:r w:rsidRPr="00B83343">
        <w:rPr>
          <w:bCs/>
          <w:color w:val="auto"/>
        </w:rPr>
        <w:t>единый портал).</w:t>
      </w:r>
    </w:p>
    <w:p w:rsidR="00527C97" w:rsidRDefault="00B83343" w:rsidP="00B83343">
      <w:pPr>
        <w:ind w:firstLine="709"/>
        <w:jc w:val="both"/>
        <w:rPr>
          <w:bCs/>
          <w:color w:val="auto"/>
        </w:rPr>
      </w:pPr>
      <w:r w:rsidRPr="00B83343">
        <w:rPr>
          <w:bCs/>
          <w:color w:val="auto"/>
        </w:rPr>
        <w:t>3. Субсидии предоставляются на финансовое обеспечение (возмещение) дополнительных мероприятий, предусматривающих:</w:t>
      </w:r>
    </w:p>
    <w:p w:rsidR="00561DCF" w:rsidRPr="00561DCF" w:rsidRDefault="00561DCF" w:rsidP="00561DCF">
      <w:pPr>
        <w:ind w:firstLine="709"/>
        <w:jc w:val="both"/>
        <w:rPr>
          <w:bCs/>
          <w:color w:val="auto"/>
        </w:rPr>
      </w:pPr>
      <w:r w:rsidRPr="00561DCF">
        <w:rPr>
          <w:bCs/>
          <w:color w:val="auto"/>
        </w:rPr>
        <w:t>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561DCF" w:rsidRDefault="00561DCF" w:rsidP="00561DCF">
      <w:pPr>
        <w:ind w:firstLine="709"/>
        <w:jc w:val="both"/>
        <w:rPr>
          <w:bCs/>
          <w:color w:val="auto"/>
        </w:rPr>
      </w:pPr>
      <w:r w:rsidRPr="00561DCF">
        <w:rPr>
          <w:bCs/>
          <w:color w:val="auto"/>
        </w:rPr>
        <w:t xml:space="preserve">б)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(далее </w:t>
      </w:r>
      <w:r w:rsidR="00A07C66">
        <w:rPr>
          <w:bCs/>
          <w:color w:val="auto"/>
        </w:rPr>
        <w:t xml:space="preserve">– </w:t>
      </w:r>
      <w:r w:rsidRPr="00561DCF">
        <w:rPr>
          <w:bCs/>
          <w:color w:val="auto"/>
        </w:rPr>
        <w:t>работники, нах</w:t>
      </w:r>
      <w:r w:rsidR="00BD1676">
        <w:rPr>
          <w:bCs/>
          <w:color w:val="auto"/>
        </w:rPr>
        <w:t>одящиеся под риском увольнения).</w:t>
      </w:r>
    </w:p>
    <w:p w:rsidR="00DA13A7" w:rsidRPr="00DA13A7" w:rsidRDefault="00DA13A7" w:rsidP="00DA13A7">
      <w:pPr>
        <w:ind w:firstLine="709"/>
        <w:jc w:val="both"/>
        <w:rPr>
          <w:bCs/>
          <w:color w:val="auto"/>
        </w:rPr>
      </w:pPr>
      <w:r w:rsidRPr="00DA13A7">
        <w:rPr>
          <w:bCs/>
          <w:color w:val="auto"/>
        </w:rPr>
        <w:t>4. Субсидии предоставляются на финансовое обеспечение (возмещение) затрат на частичную оплату труда каждого гражданина и (или) работника в размере минимального размера оплаты труда (далее</w:t>
      </w:r>
      <w:r w:rsidR="000A0350">
        <w:rPr>
          <w:bCs/>
          <w:color w:val="auto"/>
        </w:rPr>
        <w:t xml:space="preserve"> – </w:t>
      </w:r>
      <w:r w:rsidRPr="00DA13A7">
        <w:rPr>
          <w:bCs/>
          <w:color w:val="auto"/>
        </w:rPr>
        <w:t xml:space="preserve">МРОТ), установленного Федеральным законом от 19 июня 2000 года </w:t>
      </w:r>
      <w:r>
        <w:rPr>
          <w:bCs/>
          <w:color w:val="auto"/>
        </w:rPr>
        <w:t>№</w:t>
      </w:r>
      <w:r w:rsidRPr="00DA13A7">
        <w:rPr>
          <w:bCs/>
          <w:color w:val="auto"/>
        </w:rPr>
        <w:t xml:space="preserve"> 82-ФЗ </w:t>
      </w:r>
      <w:r>
        <w:rPr>
          <w:bCs/>
          <w:color w:val="auto"/>
        </w:rPr>
        <w:t>«</w:t>
      </w:r>
      <w:r w:rsidRPr="00DA13A7">
        <w:rPr>
          <w:bCs/>
          <w:color w:val="auto"/>
        </w:rPr>
        <w:t>О минимальном размере оплаты труда</w:t>
      </w:r>
      <w:r>
        <w:rPr>
          <w:bCs/>
          <w:color w:val="auto"/>
        </w:rPr>
        <w:t>»</w:t>
      </w:r>
      <w:r w:rsidRPr="00DA13A7">
        <w:rPr>
          <w:bCs/>
          <w:color w:val="auto"/>
        </w:rPr>
        <w:t xml:space="preserve"> (далее</w:t>
      </w:r>
      <w:r w:rsidR="00951898">
        <w:rPr>
          <w:bCs/>
          <w:color w:val="auto"/>
        </w:rPr>
        <w:t xml:space="preserve"> – </w:t>
      </w:r>
      <w:r w:rsidRPr="00DA13A7">
        <w:rPr>
          <w:bCs/>
          <w:color w:val="auto"/>
        </w:rPr>
        <w:t xml:space="preserve">Закон о МРОТ), </w:t>
      </w:r>
      <w:r w:rsidRPr="00F23E59">
        <w:rPr>
          <w:bCs/>
          <w:color w:val="auto"/>
        </w:rPr>
        <w:t>увеличенного на сумму страховых взносов в государственные внебюджетные фонды и районный коэффициент, и материально-техническое оснащение одного рабочего места при организации временных работ (в размере 10 тыс. рублей на весь период).</w:t>
      </w:r>
    </w:p>
    <w:p w:rsidR="00DA13A7" w:rsidRPr="00DA13A7" w:rsidRDefault="00DA13A7" w:rsidP="00DA13A7">
      <w:pPr>
        <w:ind w:firstLine="709"/>
        <w:jc w:val="both"/>
        <w:rPr>
          <w:bCs/>
          <w:color w:val="auto"/>
        </w:rPr>
      </w:pPr>
      <w:r w:rsidRPr="00DA13A7">
        <w:rPr>
          <w:bCs/>
          <w:color w:val="auto"/>
        </w:rPr>
        <w:t>Период участия граждан в общественных работах или работников во временных работах</w:t>
      </w:r>
      <w:r w:rsidR="0029241E">
        <w:rPr>
          <w:bCs/>
          <w:color w:val="auto"/>
        </w:rPr>
        <w:t xml:space="preserve"> – </w:t>
      </w:r>
      <w:r w:rsidRPr="00DA13A7">
        <w:rPr>
          <w:bCs/>
          <w:color w:val="auto"/>
        </w:rPr>
        <w:t>не более 3 месяцев, а для системообразующих организаций</w:t>
      </w:r>
      <w:r w:rsidR="00F23E59">
        <w:rPr>
          <w:bCs/>
          <w:color w:val="auto"/>
        </w:rPr>
        <w:t xml:space="preserve"> российской экономики</w:t>
      </w:r>
      <w:r w:rsidRPr="00DA13A7">
        <w:rPr>
          <w:bCs/>
          <w:color w:val="auto"/>
        </w:rPr>
        <w:t xml:space="preserve">, градообразующих организаций монопрофильных муниципальных образований Забайкальского края, </w:t>
      </w:r>
      <w:r w:rsidRPr="00DA13A7">
        <w:rPr>
          <w:bCs/>
          <w:color w:val="auto"/>
        </w:rPr>
        <w:lastRenderedPageBreak/>
        <w:t>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w:t>
      </w:r>
      <w:r w:rsidR="0029241E">
        <w:rPr>
          <w:bCs/>
          <w:color w:val="auto"/>
        </w:rPr>
        <w:t xml:space="preserve">й Федерации), – </w:t>
      </w:r>
      <w:r w:rsidRPr="00DA13A7">
        <w:rPr>
          <w:bCs/>
          <w:color w:val="auto"/>
        </w:rPr>
        <w:t>не более 6 месяцев.</w:t>
      </w:r>
    </w:p>
    <w:p w:rsidR="00DA13A7" w:rsidRPr="00DA13A7" w:rsidRDefault="00DA13A7" w:rsidP="00DA13A7">
      <w:pPr>
        <w:ind w:firstLine="709"/>
        <w:jc w:val="both"/>
        <w:rPr>
          <w:bCs/>
          <w:color w:val="auto"/>
        </w:rPr>
      </w:pPr>
      <w:r w:rsidRPr="00DA13A7">
        <w:rPr>
          <w:bCs/>
          <w:color w:val="auto"/>
        </w:rP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202</w:t>
      </w:r>
      <w:r w:rsidR="00A7044A">
        <w:rPr>
          <w:bCs/>
          <w:color w:val="auto"/>
        </w:rPr>
        <w:t>4</w:t>
      </w:r>
      <w:r w:rsidRPr="00DA13A7">
        <w:rPr>
          <w:bCs/>
          <w:color w:val="auto"/>
        </w:rPr>
        <w:t xml:space="preserve"> год.</w:t>
      </w:r>
    </w:p>
    <w:p w:rsidR="00DA13A7" w:rsidRPr="00DA13A7" w:rsidRDefault="00DA13A7" w:rsidP="00DA13A7">
      <w:pPr>
        <w:ind w:firstLine="709"/>
        <w:jc w:val="both"/>
        <w:rPr>
          <w:bCs/>
          <w:color w:val="auto"/>
        </w:rPr>
      </w:pPr>
      <w:r w:rsidRPr="00DA13A7">
        <w:rPr>
          <w:bCs/>
          <w:color w:val="auto"/>
        </w:rPr>
        <w:t xml:space="preserve">Получателем бюджетных средств является Государственное казенное учреждение </w:t>
      </w:r>
      <w:r w:rsidR="00A7044A">
        <w:rPr>
          <w:bCs/>
          <w:color w:val="auto"/>
        </w:rPr>
        <w:t>«</w:t>
      </w:r>
      <w:r w:rsidRPr="00DA13A7">
        <w:rPr>
          <w:bCs/>
          <w:color w:val="auto"/>
        </w:rPr>
        <w:t>Краевой центр занятости населения</w:t>
      </w:r>
      <w:r w:rsidR="00A7044A">
        <w:rPr>
          <w:bCs/>
          <w:color w:val="auto"/>
        </w:rPr>
        <w:t>»</w:t>
      </w:r>
      <w:r w:rsidRPr="00DA13A7">
        <w:rPr>
          <w:bCs/>
          <w:color w:val="auto"/>
        </w:rPr>
        <w:t xml:space="preserve"> Забайкальского края (далее </w:t>
      </w:r>
      <w:r w:rsidR="00A7044A">
        <w:rPr>
          <w:bCs/>
          <w:color w:val="auto"/>
        </w:rPr>
        <w:t xml:space="preserve">– </w:t>
      </w:r>
      <w:r w:rsidRPr="00DA13A7">
        <w:rPr>
          <w:bCs/>
          <w:color w:val="auto"/>
        </w:rPr>
        <w:t>Центр занятости), которое вправе осуществлять отдельные функции Министерства по предоставлению субсидий.</w:t>
      </w:r>
    </w:p>
    <w:p w:rsidR="00DA13A7" w:rsidRPr="00DA13A7" w:rsidRDefault="00DA13A7" w:rsidP="00DA13A7">
      <w:pPr>
        <w:ind w:firstLine="709"/>
        <w:jc w:val="both"/>
        <w:rPr>
          <w:bCs/>
          <w:color w:val="auto"/>
        </w:rPr>
      </w:pPr>
      <w:r w:rsidRPr="00DA13A7">
        <w:rPr>
          <w:bCs/>
          <w:color w:val="auto"/>
        </w:rPr>
        <w:t>Предоставление субсидий осуществляется Министерством за счет средств, предусмотренных на цели, указанные в пункте 3 настоящего Порядка, в пределах лимитов бюджетных обязательств, предусмотренных Законом Забайкальского края о бюджете на соответствующий финансовый год и плановый период.</w:t>
      </w:r>
    </w:p>
    <w:p w:rsidR="00DA13A7" w:rsidRDefault="00DA13A7" w:rsidP="00DA13A7">
      <w:pPr>
        <w:ind w:firstLine="709"/>
        <w:jc w:val="both"/>
        <w:rPr>
          <w:bCs/>
          <w:color w:val="auto"/>
        </w:rPr>
      </w:pPr>
      <w:r w:rsidRPr="00DA13A7">
        <w:rPr>
          <w:bCs/>
          <w:color w:val="auto"/>
        </w:rPr>
        <w:t xml:space="preserve">6. К категории получателя субсидий в рамках настоящего Порядка относятся юридические лица (за исключением государственных (муниципальных) учреждений), индивидуальные предприниматели (далее также </w:t>
      </w:r>
      <w:r w:rsidR="00A7044A">
        <w:rPr>
          <w:bCs/>
          <w:color w:val="auto"/>
        </w:rPr>
        <w:t xml:space="preserve">– </w:t>
      </w:r>
      <w:r w:rsidRPr="00DA13A7">
        <w:rPr>
          <w:bCs/>
          <w:color w:val="auto"/>
        </w:rPr>
        <w:t>работодатель), соответствующие на дату представления документов на получение субсидий следующим требованиям:</w:t>
      </w:r>
    </w:p>
    <w:p w:rsidR="008330F0" w:rsidRPr="00BE7057" w:rsidRDefault="008330F0" w:rsidP="008330F0">
      <w:pPr>
        <w:ind w:firstLine="709"/>
        <w:jc w:val="both"/>
        <w:rPr>
          <w:bCs/>
          <w:color w:val="auto"/>
        </w:rPr>
      </w:pPr>
      <w:r w:rsidRPr="00BE7057">
        <w:rPr>
          <w:bCs/>
          <w:color w:val="auto"/>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330F0" w:rsidRPr="00BE7057" w:rsidRDefault="00EA6C95" w:rsidP="008330F0">
      <w:pPr>
        <w:ind w:firstLine="709"/>
        <w:jc w:val="both"/>
        <w:rPr>
          <w:bCs/>
          <w:color w:val="auto"/>
        </w:rPr>
      </w:pPr>
      <w:r w:rsidRPr="00BE7057">
        <w:rPr>
          <w:bCs/>
          <w:color w:val="auto"/>
        </w:rPr>
        <w:t xml:space="preserve">2) </w:t>
      </w:r>
      <w:r w:rsidR="008330F0" w:rsidRPr="00BE7057">
        <w:rPr>
          <w:bCs/>
          <w:color w:val="auto"/>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30F0" w:rsidRPr="00BE7057" w:rsidRDefault="00EA6C95" w:rsidP="008330F0">
      <w:pPr>
        <w:ind w:firstLine="709"/>
        <w:jc w:val="both"/>
        <w:rPr>
          <w:bCs/>
          <w:color w:val="auto"/>
        </w:rPr>
      </w:pPr>
      <w:r w:rsidRPr="00BE7057">
        <w:rPr>
          <w:bCs/>
          <w:color w:val="auto"/>
        </w:rPr>
        <w:t xml:space="preserve">3) </w:t>
      </w:r>
      <w:r w:rsidR="008330F0" w:rsidRPr="00BE7057">
        <w:rPr>
          <w:bCs/>
          <w:color w:val="auto"/>
        </w:rPr>
        <w:t xml:space="preserve">получатель субсидии не находится в составляемых в рамках реализации полномочий, предусмотренных главой VII Устава ООН, Советом </w:t>
      </w:r>
      <w:r w:rsidR="008330F0" w:rsidRPr="00BE7057">
        <w:rPr>
          <w:bCs/>
          <w:color w:val="auto"/>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23C71" w:rsidRPr="00BE7057" w:rsidRDefault="00923C71" w:rsidP="008330F0">
      <w:pPr>
        <w:ind w:firstLine="709"/>
        <w:jc w:val="both"/>
        <w:rPr>
          <w:bCs/>
          <w:color w:val="auto"/>
        </w:rPr>
      </w:pPr>
      <w:r w:rsidRPr="00BE7057">
        <w:rPr>
          <w:bCs/>
          <w:color w:val="auto"/>
        </w:rPr>
        <w:t>4) получатель субсидии не получает средства из бюджета Забайкальского края в соответствии с иными нормативными правовыми актами на мероприятия и цели, указанные в пункте 1 настоящего Порядка;</w:t>
      </w:r>
    </w:p>
    <w:p w:rsidR="008330F0" w:rsidRPr="00BE7057" w:rsidRDefault="00923C71" w:rsidP="008330F0">
      <w:pPr>
        <w:ind w:firstLine="709"/>
        <w:jc w:val="both"/>
        <w:rPr>
          <w:bCs/>
          <w:color w:val="auto"/>
        </w:rPr>
      </w:pPr>
      <w:r w:rsidRPr="00BE7057">
        <w:rPr>
          <w:bCs/>
          <w:color w:val="auto"/>
        </w:rPr>
        <w:t xml:space="preserve">5) </w:t>
      </w:r>
      <w:r w:rsidR="008330F0" w:rsidRPr="00BE7057">
        <w:rPr>
          <w:bCs/>
          <w:color w:val="auto"/>
        </w:rPr>
        <w:t xml:space="preserve">получатель субсидии не является иностранным агентом в соответствии с Федеральным законом </w:t>
      </w:r>
      <w:r w:rsidR="00C27030" w:rsidRPr="00BE7057">
        <w:rPr>
          <w:bCs/>
          <w:color w:val="auto"/>
        </w:rPr>
        <w:t>«</w:t>
      </w:r>
      <w:r w:rsidR="008330F0" w:rsidRPr="00BE7057">
        <w:rPr>
          <w:bCs/>
          <w:color w:val="auto"/>
        </w:rPr>
        <w:t>О контроле за деятельностью лиц, находящихся под иностранным влиянием</w:t>
      </w:r>
      <w:r w:rsidR="00C27030" w:rsidRPr="00BE7057">
        <w:rPr>
          <w:bCs/>
          <w:color w:val="auto"/>
        </w:rPr>
        <w:t>»</w:t>
      </w:r>
      <w:r w:rsidR="008330F0" w:rsidRPr="00BE7057">
        <w:rPr>
          <w:bCs/>
          <w:color w:val="auto"/>
        </w:rPr>
        <w:t>;</w:t>
      </w:r>
    </w:p>
    <w:p w:rsidR="008330F0" w:rsidRPr="00BE7057" w:rsidRDefault="00D44265" w:rsidP="008330F0">
      <w:pPr>
        <w:ind w:firstLine="709"/>
        <w:jc w:val="both"/>
        <w:rPr>
          <w:bCs/>
          <w:color w:val="auto"/>
        </w:rPr>
      </w:pPr>
      <w:r w:rsidRPr="00BE7057">
        <w:rPr>
          <w:bCs/>
          <w:color w:val="auto"/>
        </w:rPr>
        <w:t>6</w:t>
      </w:r>
      <w:r w:rsidR="00923C71" w:rsidRPr="00BE7057">
        <w:rPr>
          <w:bCs/>
          <w:color w:val="auto"/>
        </w:rPr>
        <w:t xml:space="preserve">) </w:t>
      </w:r>
      <w:r w:rsidR="008330F0" w:rsidRPr="00BE7057">
        <w:rPr>
          <w:bCs/>
          <w:color w:val="auto"/>
        </w:rPr>
        <w:t>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8330F0" w:rsidRPr="00BE7057" w:rsidRDefault="00D44265" w:rsidP="008330F0">
      <w:pPr>
        <w:ind w:firstLine="709"/>
        <w:jc w:val="both"/>
        <w:rPr>
          <w:bCs/>
          <w:color w:val="auto"/>
        </w:rPr>
      </w:pPr>
      <w:r w:rsidRPr="00BE7057">
        <w:rPr>
          <w:bCs/>
          <w:color w:val="auto"/>
        </w:rPr>
        <w:t>7</w:t>
      </w:r>
      <w:r w:rsidR="00923C71" w:rsidRPr="00BE7057">
        <w:rPr>
          <w:bCs/>
          <w:color w:val="auto"/>
        </w:rPr>
        <w:t xml:space="preserve">) </w:t>
      </w:r>
      <w:r w:rsidR="008330F0" w:rsidRPr="00BE7057">
        <w:rPr>
          <w:bCs/>
          <w:color w:val="auto"/>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527C97" w:rsidRDefault="00D44265" w:rsidP="00923C71">
      <w:pPr>
        <w:ind w:firstLine="709"/>
        <w:jc w:val="both"/>
        <w:rPr>
          <w:bCs/>
          <w:color w:val="auto"/>
        </w:rPr>
      </w:pPr>
      <w:r w:rsidRPr="00BE7057">
        <w:rPr>
          <w:bCs/>
          <w:color w:val="auto"/>
        </w:rPr>
        <w:t>8</w:t>
      </w:r>
      <w:r w:rsidR="00923C71" w:rsidRPr="00BE7057">
        <w:rPr>
          <w:bCs/>
          <w:color w:val="auto"/>
        </w:rPr>
        <w:t xml:space="preserve">) </w:t>
      </w:r>
      <w:r w:rsidR="008330F0" w:rsidRPr="00BE7057">
        <w:rPr>
          <w:bCs/>
          <w:color w:val="auto"/>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923C71" w:rsidRPr="00BE7057">
        <w:rPr>
          <w:bCs/>
          <w:color w:val="auto"/>
        </w:rPr>
        <w:t>и субсидии (участниками отбора);</w:t>
      </w:r>
    </w:p>
    <w:p w:rsidR="00923C71" w:rsidRPr="00923C71" w:rsidRDefault="00D44265" w:rsidP="00923C71">
      <w:pPr>
        <w:ind w:firstLine="709"/>
        <w:jc w:val="both"/>
        <w:rPr>
          <w:bCs/>
          <w:color w:val="auto"/>
        </w:rPr>
      </w:pPr>
      <w:r>
        <w:rPr>
          <w:bCs/>
          <w:color w:val="auto"/>
        </w:rPr>
        <w:t>9</w:t>
      </w:r>
      <w:r w:rsidR="00923C71" w:rsidRPr="00923C71">
        <w:rPr>
          <w:bCs/>
          <w:color w:val="auto"/>
        </w:rPr>
        <w:t>) получатель субсидии осуществля</w:t>
      </w:r>
      <w:r w:rsidR="00923C71">
        <w:rPr>
          <w:bCs/>
          <w:color w:val="auto"/>
        </w:rPr>
        <w:t>ет</w:t>
      </w:r>
      <w:r w:rsidR="00923C71" w:rsidRPr="00923C71">
        <w:rPr>
          <w:bCs/>
          <w:color w:val="auto"/>
        </w:rPr>
        <w:t xml:space="preserve"> свою деятельность на территории Забайкальского края;</w:t>
      </w:r>
    </w:p>
    <w:p w:rsidR="00923C71" w:rsidRDefault="00923C71" w:rsidP="00923C71">
      <w:pPr>
        <w:ind w:firstLine="709"/>
        <w:jc w:val="both"/>
        <w:rPr>
          <w:bCs/>
          <w:color w:val="auto"/>
        </w:rPr>
      </w:pPr>
      <w:r w:rsidRPr="00923C71">
        <w:rPr>
          <w:bCs/>
          <w:color w:val="auto"/>
        </w:rPr>
        <w:t>1</w:t>
      </w:r>
      <w:r w:rsidR="00D44265">
        <w:rPr>
          <w:bCs/>
          <w:color w:val="auto"/>
        </w:rPr>
        <w:t>0</w:t>
      </w:r>
      <w:r w:rsidRPr="00923C71">
        <w:rPr>
          <w:bCs/>
          <w:color w:val="auto"/>
        </w:rPr>
        <w:t>) заключение соглашения о предоставлении субсидий в 2024 году между Центром занятости и получателем субсидий.</w:t>
      </w:r>
    </w:p>
    <w:p w:rsidR="00957EF2" w:rsidRPr="00721A29" w:rsidRDefault="00957EF2" w:rsidP="00957EF2">
      <w:pPr>
        <w:ind w:firstLine="709"/>
        <w:jc w:val="both"/>
        <w:rPr>
          <w:bCs/>
          <w:color w:val="auto"/>
        </w:rPr>
      </w:pPr>
      <w:r w:rsidRPr="00721A29">
        <w:rPr>
          <w:bCs/>
          <w:color w:val="auto"/>
        </w:rPr>
        <w:t>7. Условиями предоставления субсидий являются:</w:t>
      </w:r>
    </w:p>
    <w:p w:rsidR="00957EF2" w:rsidRPr="00957EF2" w:rsidRDefault="004B3C73" w:rsidP="00957EF2">
      <w:pPr>
        <w:ind w:firstLine="709"/>
        <w:jc w:val="both"/>
        <w:rPr>
          <w:bCs/>
          <w:color w:val="auto"/>
        </w:rPr>
      </w:pPr>
      <w:r>
        <w:rPr>
          <w:bCs/>
          <w:color w:val="auto"/>
        </w:rPr>
        <w:t>1</w:t>
      </w:r>
      <w:r w:rsidR="00A20D39" w:rsidRPr="0051709A">
        <w:rPr>
          <w:bCs/>
          <w:color w:val="auto"/>
        </w:rPr>
        <w:t>)</w:t>
      </w:r>
      <w:r w:rsidR="00957EF2" w:rsidRPr="00957EF2">
        <w:rPr>
          <w:bCs/>
          <w:color w:val="auto"/>
        </w:rPr>
        <w:t xml:space="preserve"> согласие получателя субсидий и лиц, указанных в пункте 5 статьи 78 Бюджетного кодекса Российской Федерации, на осуществление Министерством и органами финансового контроля проверок, предусмотренных пунктом </w:t>
      </w:r>
      <w:r w:rsidR="00141C5E" w:rsidRPr="00141C5E">
        <w:rPr>
          <w:bCs/>
          <w:color w:val="auto"/>
        </w:rPr>
        <w:t>29</w:t>
      </w:r>
      <w:r w:rsidR="00957EF2" w:rsidRPr="00957EF2">
        <w:rPr>
          <w:bCs/>
          <w:color w:val="auto"/>
        </w:rPr>
        <w:t xml:space="preserve"> настоящего Порядка;</w:t>
      </w:r>
    </w:p>
    <w:p w:rsidR="00957EF2" w:rsidRPr="00957EF2" w:rsidRDefault="004B3C73" w:rsidP="00957EF2">
      <w:pPr>
        <w:ind w:firstLine="709"/>
        <w:jc w:val="both"/>
        <w:rPr>
          <w:bCs/>
          <w:color w:val="auto"/>
        </w:rPr>
      </w:pPr>
      <w:r>
        <w:rPr>
          <w:bCs/>
          <w:color w:val="auto"/>
        </w:rPr>
        <w:lastRenderedPageBreak/>
        <w:t>2</w:t>
      </w:r>
      <w:r w:rsidR="00957EF2" w:rsidRPr="0051709A">
        <w:rPr>
          <w:bCs/>
          <w:color w:val="auto"/>
        </w:rPr>
        <w:t>) наличие</w:t>
      </w:r>
      <w:r w:rsidR="00957EF2" w:rsidRPr="00957EF2">
        <w:rPr>
          <w:bCs/>
          <w:color w:val="auto"/>
        </w:rPr>
        <w:t xml:space="preserve"> у получателя субсидий работников, находящихся под риском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 для мероприятия, указанного в подпункте 2 пункта 3 настоящего Порядка.</w:t>
      </w:r>
    </w:p>
    <w:p w:rsidR="00957EF2" w:rsidRPr="00957EF2" w:rsidRDefault="00957EF2" w:rsidP="00957EF2">
      <w:pPr>
        <w:ind w:firstLine="709"/>
        <w:jc w:val="both"/>
        <w:rPr>
          <w:bCs/>
          <w:color w:val="auto"/>
        </w:rPr>
      </w:pPr>
      <w:r w:rsidRPr="00957EF2">
        <w:rPr>
          <w:bCs/>
          <w:color w:val="auto"/>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w:t>
      </w:r>
      <w:r w:rsidR="00890F4D">
        <w:rPr>
          <w:bCs/>
          <w:color w:val="auto"/>
        </w:rPr>
        <w:t xml:space="preserve"> и</w:t>
      </w:r>
      <w:r w:rsidRPr="00957EF2">
        <w:rPr>
          <w:bCs/>
          <w:color w:val="auto"/>
        </w:rPr>
        <w:t xml:space="preserve"> проведении мероприятий по высвобождению </w:t>
      </w:r>
      <w:r w:rsidR="00890F4D">
        <w:rPr>
          <w:bCs/>
          <w:color w:val="auto"/>
        </w:rPr>
        <w:t xml:space="preserve">указанных </w:t>
      </w:r>
      <w:r w:rsidRPr="00957EF2">
        <w:rPr>
          <w:bCs/>
          <w:color w:val="auto"/>
        </w:rPr>
        <w:t xml:space="preserve">работников являются исключительно сведения единой цифровой платформы в сфере занятости и трудовых отношений </w:t>
      </w:r>
      <w:r w:rsidR="00A20D39">
        <w:rPr>
          <w:bCs/>
          <w:color w:val="auto"/>
        </w:rPr>
        <w:t>«</w:t>
      </w:r>
      <w:r w:rsidRPr="00957EF2">
        <w:rPr>
          <w:bCs/>
          <w:color w:val="auto"/>
        </w:rPr>
        <w:t>Работа в России</w:t>
      </w:r>
      <w:r w:rsidR="00A20D39">
        <w:rPr>
          <w:bCs/>
          <w:color w:val="auto"/>
        </w:rPr>
        <w:t>»</w:t>
      </w:r>
      <w:r w:rsidRPr="00957EF2">
        <w:rPr>
          <w:bCs/>
          <w:color w:val="auto"/>
        </w:rPr>
        <w:t>.</w:t>
      </w:r>
    </w:p>
    <w:p w:rsidR="00957EF2" w:rsidRDefault="00957EF2" w:rsidP="00957EF2">
      <w:pPr>
        <w:ind w:firstLine="709"/>
        <w:jc w:val="both"/>
        <w:rPr>
          <w:bCs/>
          <w:color w:val="auto"/>
        </w:rPr>
      </w:pPr>
      <w:r w:rsidRPr="00957EF2">
        <w:rPr>
          <w:bCs/>
          <w:color w:val="auto"/>
        </w:rPr>
        <w:t>8. Субсидии предоставляются получателю субсидий на основании соглашения, дополнительного соглашения к соглашению.</w:t>
      </w:r>
    </w:p>
    <w:p w:rsidR="00957EF2" w:rsidRPr="00957EF2" w:rsidRDefault="00957EF2" w:rsidP="00957EF2">
      <w:pPr>
        <w:ind w:firstLine="709"/>
        <w:jc w:val="both"/>
        <w:rPr>
          <w:bCs/>
          <w:color w:val="auto"/>
        </w:rPr>
      </w:pPr>
      <w:r w:rsidRPr="00957EF2">
        <w:rPr>
          <w:bCs/>
          <w:color w:val="auto"/>
        </w:rPr>
        <w:t xml:space="preserve">Соглашение в течение 5 рабочих дней с даты принятия решения о предоставлении субсидий, установленного пунктом </w:t>
      </w:r>
      <w:r w:rsidR="00956155">
        <w:rPr>
          <w:bCs/>
          <w:color w:val="auto"/>
        </w:rPr>
        <w:t>22</w:t>
      </w:r>
      <w:r w:rsidRPr="00957EF2">
        <w:rPr>
          <w:bCs/>
          <w:color w:val="auto"/>
        </w:rPr>
        <w:t xml:space="preserve"> настоящего Порядка, заключается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w:t>
      </w:r>
      <w:r w:rsidR="00951898">
        <w:rPr>
          <w:bCs/>
          <w:color w:val="auto"/>
        </w:rPr>
        <w:t>«</w:t>
      </w:r>
      <w:r w:rsidRPr="00957EF2">
        <w:rPr>
          <w:bCs/>
          <w:color w:val="auto"/>
        </w:rPr>
        <w:t>Электронный бюджет</w:t>
      </w:r>
      <w:r w:rsidR="00951898">
        <w:rPr>
          <w:bCs/>
          <w:color w:val="auto"/>
        </w:rPr>
        <w:t>»</w:t>
      </w:r>
      <w:r w:rsidRPr="00957EF2">
        <w:rPr>
          <w:bCs/>
          <w:color w:val="auto"/>
        </w:rPr>
        <w:t xml:space="preserve"> (далее</w:t>
      </w:r>
      <w:r w:rsidR="00951898">
        <w:rPr>
          <w:bCs/>
          <w:color w:val="auto"/>
        </w:rPr>
        <w:t xml:space="preserve"> –</w:t>
      </w:r>
      <w:r w:rsidRPr="00957EF2">
        <w:rPr>
          <w:bCs/>
          <w:color w:val="auto"/>
        </w:rPr>
        <w:t xml:space="preserve"> система </w:t>
      </w:r>
      <w:r w:rsidR="00951898">
        <w:rPr>
          <w:bCs/>
          <w:color w:val="auto"/>
        </w:rPr>
        <w:t>«</w:t>
      </w:r>
      <w:r w:rsidRPr="00957EF2">
        <w:rPr>
          <w:bCs/>
          <w:color w:val="auto"/>
        </w:rPr>
        <w:t>Электронный бюджет</w:t>
      </w:r>
      <w:r w:rsidR="00951898">
        <w:rPr>
          <w:bCs/>
          <w:color w:val="auto"/>
        </w:rPr>
        <w:t>»</w:t>
      </w:r>
      <w:r w:rsidRPr="00957EF2">
        <w:rPr>
          <w:bCs/>
          <w:color w:val="auto"/>
        </w:rPr>
        <w:t>) и подписывается усиленной квалифицированной электронной подписью лиц, имеющих право действовать от имени каждой из сторон.</w:t>
      </w:r>
    </w:p>
    <w:p w:rsidR="00957EF2" w:rsidRPr="00957EF2" w:rsidRDefault="00957EF2" w:rsidP="00957EF2">
      <w:pPr>
        <w:ind w:firstLine="709"/>
        <w:jc w:val="both"/>
        <w:rPr>
          <w:bCs/>
          <w:color w:val="auto"/>
        </w:rPr>
      </w:pPr>
      <w:r w:rsidRPr="00957EF2">
        <w:rPr>
          <w:bCs/>
          <w:color w:val="auto"/>
        </w:rPr>
        <w:t>Дополнительное соглашение к соглашению, в том числе дополнительное соглашение о расторжении соглашения (при необходимости), заключаются в течение 5 рабочих дней с даты принятия соответствующего решения.</w:t>
      </w:r>
    </w:p>
    <w:p w:rsidR="00957EF2" w:rsidRPr="0051709A" w:rsidRDefault="00957EF2" w:rsidP="00957EF2">
      <w:pPr>
        <w:ind w:firstLine="709"/>
        <w:jc w:val="both"/>
        <w:rPr>
          <w:bCs/>
          <w:color w:val="auto"/>
        </w:rPr>
      </w:pPr>
      <w:r w:rsidRPr="0051709A">
        <w:rPr>
          <w:bCs/>
          <w:color w:val="auto"/>
        </w:rPr>
        <w:t>В соглашении предусматриваются:</w:t>
      </w:r>
    </w:p>
    <w:p w:rsidR="00957EF2" w:rsidRPr="00957EF2" w:rsidRDefault="00957EF2" w:rsidP="00957EF2">
      <w:pPr>
        <w:ind w:firstLine="709"/>
        <w:jc w:val="both"/>
        <w:rPr>
          <w:bCs/>
          <w:color w:val="auto"/>
        </w:rPr>
      </w:pPr>
      <w:r w:rsidRPr="0051709A">
        <w:rPr>
          <w:bCs/>
          <w:color w:val="auto"/>
        </w:rPr>
        <w:t>1) обязательные</w:t>
      </w:r>
      <w:r w:rsidRPr="00957EF2">
        <w:rPr>
          <w:bCs/>
          <w:color w:val="auto"/>
        </w:rPr>
        <w:t xml:space="preserve">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w:t>
      </w:r>
      <w:r w:rsidR="00141C5E" w:rsidRPr="00141C5E">
        <w:rPr>
          <w:bCs/>
          <w:color w:val="auto"/>
        </w:rPr>
        <w:t>29</w:t>
      </w:r>
      <w:r w:rsidRPr="00957EF2">
        <w:rPr>
          <w:bCs/>
          <w:color w:val="auto"/>
        </w:rPr>
        <w:t xml:space="preserve"> настоящего Порядка;</w:t>
      </w:r>
    </w:p>
    <w:p w:rsidR="00957EF2" w:rsidRPr="00957EF2" w:rsidRDefault="00957EF2" w:rsidP="00957EF2">
      <w:pPr>
        <w:ind w:firstLine="709"/>
        <w:jc w:val="both"/>
        <w:rPr>
          <w:bCs/>
          <w:color w:val="auto"/>
        </w:rPr>
      </w:pPr>
      <w:r w:rsidRPr="0051709A">
        <w:rPr>
          <w:bCs/>
          <w:color w:val="auto"/>
        </w:rPr>
        <w:t>2) условия</w:t>
      </w:r>
      <w:r w:rsidRPr="00957EF2">
        <w:rPr>
          <w:bCs/>
          <w:color w:val="auto"/>
        </w:rPr>
        <w:t xml:space="preserve">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957EF2" w:rsidRPr="00957EF2" w:rsidRDefault="00957EF2" w:rsidP="00957EF2">
      <w:pPr>
        <w:ind w:firstLine="709"/>
        <w:jc w:val="both"/>
        <w:rPr>
          <w:bCs/>
          <w:color w:val="auto"/>
        </w:rPr>
      </w:pPr>
      <w:r w:rsidRPr="0051709A">
        <w:rPr>
          <w:bCs/>
          <w:color w:val="auto"/>
        </w:rPr>
        <w:t>3) реквизиты</w:t>
      </w:r>
      <w:r w:rsidRPr="00957EF2">
        <w:rPr>
          <w:bCs/>
          <w:color w:val="auto"/>
        </w:rPr>
        <w:t xml:space="preserve">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rsidR="00957EF2" w:rsidRPr="00957EF2" w:rsidRDefault="00957EF2" w:rsidP="00957EF2">
      <w:pPr>
        <w:ind w:firstLine="709"/>
        <w:jc w:val="both"/>
        <w:rPr>
          <w:bCs/>
          <w:color w:val="auto"/>
        </w:rPr>
      </w:pPr>
      <w:r w:rsidRPr="0051709A">
        <w:rPr>
          <w:bCs/>
          <w:color w:val="auto"/>
        </w:rPr>
        <w:t>4) результат</w:t>
      </w:r>
      <w:r w:rsidRPr="00957EF2">
        <w:rPr>
          <w:bCs/>
          <w:color w:val="auto"/>
        </w:rPr>
        <w:t xml:space="preserve"> предоставления субсидий, установленный пунктом 9 настоящего Порядка, его значения;</w:t>
      </w:r>
    </w:p>
    <w:p w:rsidR="00957EF2" w:rsidRPr="00957EF2" w:rsidRDefault="00957EF2" w:rsidP="00957EF2">
      <w:pPr>
        <w:ind w:firstLine="709"/>
        <w:jc w:val="both"/>
        <w:rPr>
          <w:bCs/>
          <w:color w:val="auto"/>
        </w:rPr>
      </w:pPr>
      <w:r w:rsidRPr="0051709A">
        <w:rPr>
          <w:bCs/>
          <w:color w:val="auto"/>
        </w:rPr>
        <w:lastRenderedPageBreak/>
        <w:t>5) сроки представления</w:t>
      </w:r>
      <w:r w:rsidRPr="00957EF2">
        <w:rPr>
          <w:bCs/>
          <w:color w:val="auto"/>
        </w:rPr>
        <w:t xml:space="preserve"> получателем субсидий отчетности о достижении значений результатов предоставления субсидий, об осуществлении расходов, источником финансового обеспечения которых является субсидия, а также сроки и формы представления получателем субсидий дополнительной отчетности (при необходимости);</w:t>
      </w:r>
    </w:p>
    <w:p w:rsidR="00E222F1" w:rsidRDefault="00957EF2" w:rsidP="00957EF2">
      <w:pPr>
        <w:ind w:firstLine="709"/>
        <w:jc w:val="both"/>
        <w:rPr>
          <w:bCs/>
          <w:color w:val="auto"/>
        </w:rPr>
      </w:pPr>
      <w:r w:rsidRPr="0051709A">
        <w:rPr>
          <w:bCs/>
          <w:color w:val="auto"/>
        </w:rPr>
        <w:t>6) запрет приобретения</w:t>
      </w:r>
      <w:r w:rsidRPr="00957EF2">
        <w:rPr>
          <w:bCs/>
          <w:color w:val="auto"/>
        </w:rPr>
        <w:t xml:space="preserve"> получателем субсидий</w:t>
      </w:r>
      <w:r w:rsidR="005F6E60">
        <w:rPr>
          <w:bCs/>
          <w:color w:val="auto"/>
        </w:rPr>
        <w:t xml:space="preserve"> – </w:t>
      </w:r>
      <w:r w:rsidRPr="00957EF2">
        <w:rPr>
          <w:bCs/>
          <w:color w:val="auto"/>
        </w:rPr>
        <w:t>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sidR="00E222F1">
        <w:rPr>
          <w:bCs/>
          <w:color w:val="auto"/>
        </w:rPr>
        <w:t>;</w:t>
      </w:r>
    </w:p>
    <w:p w:rsidR="00C00333" w:rsidRPr="00C00333" w:rsidRDefault="00957EF2" w:rsidP="00957EF2">
      <w:pPr>
        <w:ind w:firstLine="709"/>
        <w:jc w:val="both"/>
        <w:rPr>
          <w:bCs/>
          <w:color w:val="auto"/>
        </w:rPr>
      </w:pPr>
      <w:r w:rsidRPr="00C00333">
        <w:rPr>
          <w:bCs/>
          <w:color w:val="auto"/>
        </w:rPr>
        <w:t>9. Результатом предоставления субсидий на организацию общественных работ является</w:t>
      </w:r>
      <w:r w:rsidR="00C00333" w:rsidRPr="00C00333">
        <w:rPr>
          <w:bCs/>
          <w:color w:val="auto"/>
        </w:rPr>
        <w:t>:</w:t>
      </w:r>
    </w:p>
    <w:p w:rsidR="00957EF2" w:rsidRPr="00C00333" w:rsidRDefault="0091253E" w:rsidP="00957EF2">
      <w:pPr>
        <w:ind w:firstLine="709"/>
        <w:jc w:val="both"/>
        <w:rPr>
          <w:bCs/>
          <w:color w:val="auto"/>
        </w:rPr>
      </w:pPr>
      <w:r w:rsidRPr="00C00333">
        <w:rPr>
          <w:bCs/>
          <w:color w:val="auto"/>
        </w:rPr>
        <w:t xml:space="preserve"> </w:t>
      </w:r>
      <w:proofErr w:type="gramStart"/>
      <w:r w:rsidRPr="00C00333">
        <w:t>приняли</w:t>
      </w:r>
      <w:proofErr w:type="gramEnd"/>
      <w:r w:rsidRPr="00C00333">
        <w:t xml:space="preserve">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r w:rsidRPr="00C00333">
        <w:rPr>
          <w:bCs/>
          <w:color w:val="auto"/>
        </w:rPr>
        <w:t xml:space="preserve"> </w:t>
      </w:r>
      <w:r w:rsidR="00957EF2" w:rsidRPr="00C00333">
        <w:rPr>
          <w:bCs/>
          <w:color w:val="auto"/>
        </w:rPr>
        <w:t>(не менее одного гражданина, трудоустроенного на общественные работы) за период с 1</w:t>
      </w:r>
      <w:r w:rsidR="0020724B">
        <w:rPr>
          <w:bCs/>
          <w:color w:val="auto"/>
        </w:rPr>
        <w:t> </w:t>
      </w:r>
      <w:r w:rsidR="00957EF2" w:rsidRPr="00C00333">
        <w:rPr>
          <w:bCs/>
          <w:color w:val="auto"/>
        </w:rPr>
        <w:t>января 202</w:t>
      </w:r>
      <w:r w:rsidR="00951898" w:rsidRPr="00C00333">
        <w:rPr>
          <w:bCs/>
          <w:color w:val="auto"/>
        </w:rPr>
        <w:t>4</w:t>
      </w:r>
      <w:r w:rsidR="00957EF2" w:rsidRPr="00C00333">
        <w:rPr>
          <w:bCs/>
          <w:color w:val="auto"/>
        </w:rPr>
        <w:t xml:space="preserve"> года по 31 декабря 202</w:t>
      </w:r>
      <w:r w:rsidR="00951898" w:rsidRPr="00C00333">
        <w:rPr>
          <w:bCs/>
          <w:color w:val="auto"/>
        </w:rPr>
        <w:t>4</w:t>
      </w:r>
      <w:r w:rsidR="00957EF2" w:rsidRPr="00C00333">
        <w:rPr>
          <w:bCs/>
          <w:color w:val="auto"/>
        </w:rPr>
        <w:t xml:space="preserve"> года.</w:t>
      </w:r>
    </w:p>
    <w:p w:rsidR="00C00333" w:rsidRPr="00C00333" w:rsidRDefault="00957EF2" w:rsidP="006B794E">
      <w:pPr>
        <w:ind w:firstLine="708"/>
        <w:jc w:val="both"/>
        <w:rPr>
          <w:bCs/>
          <w:color w:val="auto"/>
        </w:rPr>
      </w:pPr>
      <w:r w:rsidRPr="00C00333">
        <w:rPr>
          <w:bCs/>
          <w:color w:val="auto"/>
        </w:rPr>
        <w:t>Результатом предоставления субсидий на организацию временных работ является</w:t>
      </w:r>
      <w:r w:rsidR="00C00333" w:rsidRPr="00C00333">
        <w:rPr>
          <w:bCs/>
          <w:color w:val="auto"/>
        </w:rPr>
        <w:t>:</w:t>
      </w:r>
    </w:p>
    <w:p w:rsidR="00957EF2" w:rsidRPr="00C00333" w:rsidRDefault="00957EF2" w:rsidP="006B794E">
      <w:pPr>
        <w:ind w:firstLine="708"/>
        <w:jc w:val="both"/>
        <w:rPr>
          <w:bCs/>
          <w:color w:val="auto"/>
        </w:rPr>
      </w:pPr>
      <w:r w:rsidRPr="00C00333">
        <w:rPr>
          <w:bCs/>
          <w:color w:val="auto"/>
        </w:rPr>
        <w:t xml:space="preserve"> </w:t>
      </w:r>
      <w:proofErr w:type="gramStart"/>
      <w:r w:rsidR="0091253E" w:rsidRPr="00C00333">
        <w:t>приняли</w:t>
      </w:r>
      <w:proofErr w:type="gramEnd"/>
      <w:r w:rsidR="0091253E" w:rsidRPr="00C00333">
        <w:t xml:space="preserve"> участие в мероприятиях по организации временного трудоустройства граждане из числа работников, находящихся под риском увольнения</w:t>
      </w:r>
      <w:r w:rsidR="009E2CB8" w:rsidRPr="00C00333">
        <w:t xml:space="preserve"> </w:t>
      </w:r>
      <w:r w:rsidRPr="00C00333">
        <w:rPr>
          <w:bCs/>
          <w:color w:val="auto"/>
        </w:rPr>
        <w:t>(не менее одного работника, трудоустроенного на временные работы) за период с 1 января 202</w:t>
      </w:r>
      <w:r w:rsidR="00951898" w:rsidRPr="00C00333">
        <w:rPr>
          <w:bCs/>
          <w:color w:val="auto"/>
        </w:rPr>
        <w:t>4</w:t>
      </w:r>
      <w:r w:rsidRPr="00C00333">
        <w:rPr>
          <w:bCs/>
          <w:color w:val="auto"/>
        </w:rPr>
        <w:t xml:space="preserve"> года по 31 декабря 202</w:t>
      </w:r>
      <w:r w:rsidR="00951898" w:rsidRPr="00C00333">
        <w:rPr>
          <w:bCs/>
          <w:color w:val="auto"/>
        </w:rPr>
        <w:t>4</w:t>
      </w:r>
      <w:r w:rsidRPr="00C00333">
        <w:rPr>
          <w:bCs/>
          <w:color w:val="auto"/>
        </w:rPr>
        <w:t xml:space="preserve"> года.</w:t>
      </w:r>
    </w:p>
    <w:p w:rsidR="00957EF2" w:rsidRPr="00957EF2" w:rsidRDefault="00957EF2" w:rsidP="00957EF2">
      <w:pPr>
        <w:ind w:firstLine="709"/>
        <w:jc w:val="both"/>
        <w:rPr>
          <w:bCs/>
          <w:color w:val="auto"/>
        </w:rPr>
      </w:pPr>
      <w:r w:rsidRPr="00C00333">
        <w:rPr>
          <w:bCs/>
          <w:color w:val="auto"/>
        </w:rPr>
        <w:t>Значения результатов предоставления субсидий устанавливаются Центром занятости в соглашении.</w:t>
      </w:r>
    </w:p>
    <w:p w:rsidR="00957EF2" w:rsidRPr="00957EF2" w:rsidRDefault="00957EF2" w:rsidP="00957EF2">
      <w:pPr>
        <w:ind w:firstLine="709"/>
        <w:jc w:val="both"/>
        <w:rPr>
          <w:bCs/>
          <w:color w:val="auto"/>
        </w:rPr>
      </w:pPr>
      <w:r w:rsidRPr="00957EF2">
        <w:rPr>
          <w:bCs/>
          <w:color w:val="auto"/>
        </w:rPr>
        <w:t>10. Размер субсидий, предоставляемых для организации общественных работ (S1), рассчитывается по формуле:</w:t>
      </w:r>
    </w:p>
    <w:p w:rsidR="00957EF2" w:rsidRPr="00957EF2" w:rsidRDefault="00957EF2" w:rsidP="00957EF2">
      <w:pPr>
        <w:ind w:firstLine="709"/>
        <w:jc w:val="both"/>
        <w:rPr>
          <w:bCs/>
          <w:color w:val="auto"/>
        </w:rPr>
      </w:pPr>
    </w:p>
    <w:p w:rsidR="00957EF2" w:rsidRPr="00957EF2" w:rsidRDefault="00957EF2" w:rsidP="00957EF2">
      <w:pPr>
        <w:ind w:firstLine="709"/>
        <w:jc w:val="both"/>
        <w:rPr>
          <w:bCs/>
          <w:color w:val="auto"/>
        </w:rPr>
      </w:pPr>
      <w:r w:rsidRPr="00957EF2">
        <w:rPr>
          <w:bCs/>
          <w:color w:val="auto"/>
        </w:rPr>
        <w:t>S1 = Nобщ x Сзп x Рзан, где:</w:t>
      </w:r>
    </w:p>
    <w:p w:rsidR="00957EF2" w:rsidRPr="00957EF2" w:rsidRDefault="00957EF2" w:rsidP="00957EF2">
      <w:pPr>
        <w:ind w:firstLine="709"/>
        <w:jc w:val="both"/>
        <w:rPr>
          <w:bCs/>
          <w:color w:val="auto"/>
        </w:rPr>
      </w:pPr>
    </w:p>
    <w:p w:rsidR="00957EF2" w:rsidRPr="00957EF2" w:rsidRDefault="00843BF4" w:rsidP="00957EF2">
      <w:pPr>
        <w:ind w:firstLine="709"/>
        <w:jc w:val="both"/>
        <w:rPr>
          <w:bCs/>
          <w:color w:val="auto"/>
        </w:rPr>
      </w:pPr>
      <w:r>
        <w:rPr>
          <w:bCs/>
          <w:color w:val="auto"/>
        </w:rPr>
        <w:t xml:space="preserve">Nобщ – </w:t>
      </w:r>
      <w:r w:rsidR="00957EF2" w:rsidRPr="00957EF2">
        <w:rPr>
          <w:bCs/>
          <w:color w:val="auto"/>
        </w:rPr>
        <w:t>количество граждан, планируемых к трудоустройству на общественные работы в соответствии с заявлением работодателя;</w:t>
      </w:r>
    </w:p>
    <w:p w:rsidR="00843BF4" w:rsidRDefault="00957EF2" w:rsidP="007E3713">
      <w:pPr>
        <w:ind w:firstLine="709"/>
        <w:jc w:val="both"/>
        <w:rPr>
          <w:bCs/>
          <w:color w:val="auto"/>
        </w:rPr>
      </w:pPr>
      <w:proofErr w:type="spellStart"/>
      <w:r w:rsidRPr="00957EF2">
        <w:rPr>
          <w:bCs/>
          <w:color w:val="auto"/>
        </w:rPr>
        <w:t>Сзп</w:t>
      </w:r>
      <w:proofErr w:type="spellEnd"/>
      <w:r w:rsidR="00843BF4">
        <w:rPr>
          <w:bCs/>
          <w:color w:val="auto"/>
        </w:rPr>
        <w:t xml:space="preserve"> – </w:t>
      </w:r>
      <w:r w:rsidR="00843BF4" w:rsidRPr="00843BF4">
        <w:rPr>
          <w:bCs/>
          <w:color w:val="auto"/>
        </w:rPr>
        <w:t>размер возмещения</w:t>
      </w:r>
      <w:r w:rsidR="00A905AF">
        <w:rPr>
          <w:bCs/>
          <w:color w:val="auto"/>
        </w:rPr>
        <w:t xml:space="preserve"> </w:t>
      </w:r>
      <w:r w:rsidR="00A905AF" w:rsidRPr="00721A29">
        <w:rPr>
          <w:bCs/>
          <w:color w:val="auto"/>
        </w:rPr>
        <w:t>(обеспечения)</w:t>
      </w:r>
      <w:r w:rsidR="00843BF4" w:rsidRPr="00843BF4">
        <w:rPr>
          <w:bCs/>
          <w:color w:val="auto"/>
        </w:rPr>
        <w:t xml:space="preserve"> затрат на заработную плату направленного на общественные работы гражданина, зарегистрированного в органах службы занятости в целях поиска подходящей работы, включая безработных граждан, равный величине минимального размера оплаты труда, установленного </w:t>
      </w:r>
      <w:r w:rsidR="007E3713" w:rsidRPr="007E3713">
        <w:rPr>
          <w:bCs/>
          <w:color w:val="auto"/>
        </w:rPr>
        <w:t>Законом о МРОТ</w:t>
      </w:r>
      <w:r w:rsidR="00843BF4" w:rsidRPr="00843BF4">
        <w:rPr>
          <w:bCs/>
          <w:color w:val="auto"/>
        </w:rPr>
        <w:t>, увеличенного на сумму страховых взносов в государственные внебюджетные фонды и районный коэффициент;</w:t>
      </w:r>
    </w:p>
    <w:p w:rsidR="00957EF2" w:rsidRPr="00957EF2" w:rsidRDefault="00957EF2" w:rsidP="00957EF2">
      <w:pPr>
        <w:ind w:firstLine="709"/>
        <w:jc w:val="both"/>
        <w:rPr>
          <w:bCs/>
          <w:color w:val="auto"/>
        </w:rPr>
      </w:pPr>
      <w:r w:rsidRPr="00957EF2">
        <w:rPr>
          <w:bCs/>
          <w:color w:val="auto"/>
        </w:rPr>
        <w:t>Рзан</w:t>
      </w:r>
      <w:r w:rsidR="003575FB">
        <w:rPr>
          <w:bCs/>
          <w:color w:val="auto"/>
        </w:rPr>
        <w:t xml:space="preserve"> – </w:t>
      </w:r>
      <w:r w:rsidRPr="00957EF2">
        <w:rPr>
          <w:bCs/>
          <w:color w:val="auto"/>
        </w:rPr>
        <w:t>период занятости на общественных работах (количество месяцев),</w:t>
      </w:r>
      <w:r w:rsidR="000C239A">
        <w:rPr>
          <w:bCs/>
          <w:color w:val="auto"/>
        </w:rPr>
        <w:t xml:space="preserve">составляющий </w:t>
      </w:r>
      <w:r w:rsidRPr="00957EF2">
        <w:rPr>
          <w:bCs/>
          <w:color w:val="auto"/>
        </w:rPr>
        <w:t>не более трех месяцев в соответствии с заявлением работодателя.</w:t>
      </w:r>
    </w:p>
    <w:p w:rsidR="00957EF2" w:rsidRPr="00957EF2" w:rsidRDefault="00957EF2" w:rsidP="00957EF2">
      <w:pPr>
        <w:ind w:firstLine="709"/>
        <w:jc w:val="both"/>
        <w:rPr>
          <w:bCs/>
          <w:color w:val="auto"/>
        </w:rPr>
      </w:pPr>
      <w:r w:rsidRPr="00957EF2">
        <w:rPr>
          <w:bCs/>
          <w:color w:val="auto"/>
        </w:rPr>
        <w:lastRenderedPageBreak/>
        <w:t>11. Размер субсидий, предоставляемых для организации временного трудоустройства (S2), рассчитывается по формуле:</w:t>
      </w:r>
    </w:p>
    <w:p w:rsidR="00957EF2" w:rsidRPr="00957EF2" w:rsidRDefault="00957EF2" w:rsidP="00957EF2">
      <w:pPr>
        <w:ind w:firstLine="709"/>
        <w:jc w:val="both"/>
        <w:rPr>
          <w:bCs/>
          <w:color w:val="auto"/>
        </w:rPr>
      </w:pPr>
    </w:p>
    <w:p w:rsidR="00957EF2" w:rsidRPr="00957EF2" w:rsidRDefault="00957EF2" w:rsidP="00957EF2">
      <w:pPr>
        <w:ind w:firstLine="709"/>
        <w:jc w:val="both"/>
        <w:rPr>
          <w:bCs/>
          <w:color w:val="auto"/>
        </w:rPr>
      </w:pPr>
      <w:r w:rsidRPr="00957EF2">
        <w:rPr>
          <w:bCs/>
          <w:color w:val="auto"/>
        </w:rPr>
        <w:t>S2 = Nвр x Сзп x Рзан + Nвр x Zмт, где:</w:t>
      </w:r>
    </w:p>
    <w:p w:rsidR="00957EF2" w:rsidRPr="00957EF2" w:rsidRDefault="00957EF2" w:rsidP="00957EF2">
      <w:pPr>
        <w:ind w:firstLine="709"/>
        <w:jc w:val="both"/>
        <w:rPr>
          <w:bCs/>
          <w:color w:val="auto"/>
        </w:rPr>
      </w:pPr>
    </w:p>
    <w:p w:rsidR="00957EF2" w:rsidRPr="00957EF2" w:rsidRDefault="00957EF2" w:rsidP="00957EF2">
      <w:pPr>
        <w:ind w:firstLine="709"/>
        <w:jc w:val="both"/>
        <w:rPr>
          <w:bCs/>
          <w:color w:val="auto"/>
        </w:rPr>
      </w:pPr>
      <w:r w:rsidRPr="00957EF2">
        <w:rPr>
          <w:bCs/>
          <w:color w:val="auto"/>
        </w:rPr>
        <w:t>Nвр</w:t>
      </w:r>
      <w:r w:rsidR="00B16ADA">
        <w:rPr>
          <w:bCs/>
          <w:color w:val="auto"/>
        </w:rPr>
        <w:t xml:space="preserve"> –</w:t>
      </w:r>
      <w:r w:rsidRPr="00957EF2">
        <w:rPr>
          <w:bCs/>
          <w:color w:val="auto"/>
        </w:rPr>
        <w:t xml:space="preserve"> количество работников, планируемых к трудоустройству, в соответствии с заявлением работодателя о временном трудоустройстве работников из числа работников организаций, находящихся под риском увольнения;</w:t>
      </w:r>
    </w:p>
    <w:p w:rsidR="00B16ADA" w:rsidRDefault="00957EF2" w:rsidP="00B16ADA">
      <w:pPr>
        <w:ind w:firstLine="709"/>
        <w:jc w:val="both"/>
        <w:rPr>
          <w:bCs/>
          <w:color w:val="auto"/>
        </w:rPr>
      </w:pPr>
      <w:r w:rsidRPr="00957EF2">
        <w:rPr>
          <w:bCs/>
          <w:color w:val="auto"/>
        </w:rPr>
        <w:t>Сзп</w:t>
      </w:r>
      <w:r w:rsidR="00B16ADA">
        <w:rPr>
          <w:bCs/>
          <w:color w:val="auto"/>
        </w:rPr>
        <w:t xml:space="preserve"> – </w:t>
      </w:r>
      <w:r w:rsidRPr="00957EF2">
        <w:rPr>
          <w:bCs/>
          <w:color w:val="auto"/>
        </w:rPr>
        <w:t xml:space="preserve">размер </w:t>
      </w:r>
      <w:r w:rsidR="00B16ADA">
        <w:rPr>
          <w:bCs/>
          <w:color w:val="auto"/>
        </w:rPr>
        <w:t>взмещения затрат</w:t>
      </w:r>
      <w:r w:rsidRPr="00957EF2">
        <w:rPr>
          <w:bCs/>
          <w:color w:val="auto"/>
        </w:rPr>
        <w:t xml:space="preserve"> на заработную плату трудоустроенного на временную работу </w:t>
      </w:r>
      <w:r w:rsidR="00B16ADA">
        <w:rPr>
          <w:bCs/>
          <w:color w:val="auto"/>
        </w:rPr>
        <w:t xml:space="preserve">гажданина из числа </w:t>
      </w:r>
      <w:r w:rsidR="00B16ADA" w:rsidRPr="00B16ADA">
        <w:rPr>
          <w:bCs/>
          <w:color w:val="auto"/>
        </w:rPr>
        <w:t>работников, находящихся под риском увольнения, равный величине минимального размера оплаты труда, установленного Законом о МРОТ, увеличенного на сумму страховых взносов в государственные внебюджетные фонды и районный коэффициент;</w:t>
      </w:r>
    </w:p>
    <w:p w:rsidR="00B16ADA" w:rsidRDefault="00957EF2" w:rsidP="00957EF2">
      <w:pPr>
        <w:ind w:firstLine="709"/>
        <w:jc w:val="both"/>
        <w:rPr>
          <w:bCs/>
          <w:color w:val="auto"/>
        </w:rPr>
      </w:pPr>
      <w:r w:rsidRPr="00957EF2">
        <w:rPr>
          <w:bCs/>
          <w:color w:val="auto"/>
        </w:rPr>
        <w:t>Рзан</w:t>
      </w:r>
      <w:r w:rsidR="00BA15CD">
        <w:rPr>
          <w:bCs/>
          <w:color w:val="auto"/>
        </w:rPr>
        <w:t xml:space="preserve"> – </w:t>
      </w:r>
      <w:r w:rsidRPr="00957EF2">
        <w:rPr>
          <w:bCs/>
          <w:color w:val="auto"/>
        </w:rPr>
        <w:t xml:space="preserve">период временного трудоустройства (количество месяцев), </w:t>
      </w:r>
      <w:r w:rsidR="00B16ADA">
        <w:rPr>
          <w:bCs/>
          <w:color w:val="auto"/>
        </w:rPr>
        <w:t xml:space="preserve">составляющий </w:t>
      </w:r>
      <w:r w:rsidRPr="00957EF2">
        <w:rPr>
          <w:bCs/>
          <w:color w:val="auto"/>
        </w:rPr>
        <w:t xml:space="preserve">не более трех месяцев, </w:t>
      </w:r>
      <w:r w:rsidR="00BA15CD" w:rsidRPr="00BA15CD">
        <w:rPr>
          <w:bCs/>
          <w:color w:val="auto"/>
        </w:rPr>
        <w:t>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w:t>
      </w:r>
      <w:r w:rsidR="00974631">
        <w:rPr>
          <w:bCs/>
          <w:color w:val="auto"/>
        </w:rPr>
        <w:t xml:space="preserve">ительства Российской Федерации), </w:t>
      </w:r>
      <w:r w:rsidR="000C239A" w:rsidRPr="000C239A">
        <w:rPr>
          <w:bCs/>
          <w:color w:val="auto"/>
        </w:rPr>
        <w:t>–</w:t>
      </w:r>
      <w:r w:rsidR="00BA15CD" w:rsidRPr="00BA15CD">
        <w:rPr>
          <w:bCs/>
          <w:color w:val="auto"/>
        </w:rPr>
        <w:t xml:space="preserve"> не более </w:t>
      </w:r>
      <w:r w:rsidR="00BA15CD" w:rsidRPr="00957EF2">
        <w:rPr>
          <w:bCs/>
          <w:color w:val="auto"/>
        </w:rPr>
        <w:t>шести</w:t>
      </w:r>
      <w:r w:rsidR="00BA15CD" w:rsidRPr="00BA15CD">
        <w:rPr>
          <w:bCs/>
          <w:color w:val="auto"/>
        </w:rPr>
        <w:t xml:space="preserve"> месяцев;</w:t>
      </w:r>
    </w:p>
    <w:p w:rsidR="00957EF2" w:rsidRPr="00957EF2" w:rsidRDefault="00957EF2" w:rsidP="00957EF2">
      <w:pPr>
        <w:ind w:firstLine="709"/>
        <w:jc w:val="both"/>
        <w:rPr>
          <w:bCs/>
          <w:color w:val="auto"/>
        </w:rPr>
      </w:pPr>
      <w:r w:rsidRPr="00957EF2">
        <w:rPr>
          <w:bCs/>
          <w:color w:val="auto"/>
        </w:rPr>
        <w:t>Zмт</w:t>
      </w:r>
      <w:r w:rsidR="00E75521">
        <w:rPr>
          <w:bCs/>
          <w:color w:val="auto"/>
        </w:rPr>
        <w:t xml:space="preserve"> – </w:t>
      </w:r>
      <w:r w:rsidRPr="00957EF2">
        <w:rPr>
          <w:bCs/>
          <w:color w:val="auto"/>
        </w:rPr>
        <w:t>затраты на одно рабочее место работника, находящегося под риском увольнения, в период материально-технического обеспечения работ</w:t>
      </w:r>
      <w:r w:rsidR="00B16ADA">
        <w:rPr>
          <w:bCs/>
          <w:color w:val="auto"/>
        </w:rPr>
        <w:t>, составляющие</w:t>
      </w:r>
      <w:r w:rsidRPr="00957EF2">
        <w:rPr>
          <w:bCs/>
          <w:color w:val="auto"/>
        </w:rPr>
        <w:t xml:space="preserve"> 10 тыс. рублей на весь период.</w:t>
      </w:r>
    </w:p>
    <w:p w:rsidR="00957EF2" w:rsidRPr="00D745B2" w:rsidRDefault="00957EF2" w:rsidP="00957EF2">
      <w:pPr>
        <w:ind w:firstLine="709"/>
        <w:jc w:val="both"/>
        <w:rPr>
          <w:bCs/>
          <w:color w:val="auto"/>
        </w:rPr>
      </w:pPr>
      <w:r w:rsidRPr="00D745B2">
        <w:rPr>
          <w:bCs/>
          <w:color w:val="auto"/>
        </w:rPr>
        <w:t>Для целей применения настоящего пункта:</w:t>
      </w:r>
    </w:p>
    <w:p w:rsidR="00183DE5" w:rsidRPr="00D745B2" w:rsidRDefault="00183DE5" w:rsidP="00183DE5">
      <w:pPr>
        <w:ind w:firstLine="709"/>
        <w:jc w:val="both"/>
        <w:rPr>
          <w:bCs/>
          <w:color w:val="auto"/>
        </w:rPr>
      </w:pPr>
      <w:r w:rsidRPr="00D745B2">
        <w:rPr>
          <w:bCs/>
          <w:color w:val="auto"/>
        </w:rPr>
        <w:t xml:space="preserve">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которая осуществляет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9">
        <w:r w:rsidRPr="00141C5E">
          <w:rPr>
            <w:rStyle w:val="a5"/>
            <w:bCs/>
            <w:color w:val="auto"/>
            <w:u w:val="none"/>
          </w:rPr>
          <w:t>перечень</w:t>
        </w:r>
      </w:hyperlink>
      <w:r w:rsidRPr="00141C5E">
        <w:rPr>
          <w:bCs/>
          <w:color w:val="auto"/>
        </w:rPr>
        <w:t xml:space="preserve"> </w:t>
      </w:r>
      <w:r w:rsidRPr="00D745B2">
        <w:rPr>
          <w:bCs/>
          <w:color w:val="auto"/>
        </w:rPr>
        <w:t>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 1398-р;</w:t>
      </w:r>
    </w:p>
    <w:p w:rsidR="00183DE5" w:rsidRPr="00183DE5" w:rsidRDefault="00183DE5" w:rsidP="00183DE5">
      <w:pPr>
        <w:ind w:firstLine="709"/>
        <w:jc w:val="both"/>
        <w:rPr>
          <w:bCs/>
          <w:color w:val="auto"/>
        </w:rPr>
      </w:pPr>
      <w:r w:rsidRPr="00D745B2">
        <w:rPr>
          <w:bCs/>
          <w:color w:val="auto"/>
        </w:rPr>
        <w:t>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rsidR="00957EF2" w:rsidRPr="00957EF2" w:rsidRDefault="00957EF2" w:rsidP="00957EF2">
      <w:pPr>
        <w:ind w:firstLine="709"/>
        <w:jc w:val="both"/>
        <w:rPr>
          <w:bCs/>
          <w:color w:val="auto"/>
        </w:rPr>
      </w:pPr>
      <w:r w:rsidRPr="00957EF2">
        <w:rPr>
          <w:bCs/>
          <w:color w:val="auto"/>
        </w:rPr>
        <w:t xml:space="preserve">12. Документы, подтверждающие фактически произведенные затраты, источником которых стали субсидии, представляются получателем субсидий </w:t>
      </w:r>
      <w:r w:rsidRPr="00957EF2">
        <w:rPr>
          <w:bCs/>
          <w:color w:val="auto"/>
        </w:rPr>
        <w:lastRenderedPageBreak/>
        <w:t xml:space="preserve">в Центр занятости не позднее 15 рабочих дней с даты окончания периода общественных работ и (или) временного трудоустройства, указанного в соглашении, с приложением документов, перечень которых устанавливается приказом Министерства с опубликованием на интерактивном портале Министерства в информационно-телекоммуникационной сети </w:t>
      </w:r>
      <w:r w:rsidR="00951FC4">
        <w:rPr>
          <w:bCs/>
          <w:color w:val="auto"/>
        </w:rPr>
        <w:t>«</w:t>
      </w:r>
      <w:r w:rsidRPr="00957EF2">
        <w:rPr>
          <w:bCs/>
          <w:color w:val="auto"/>
        </w:rPr>
        <w:t>Интернет</w:t>
      </w:r>
      <w:r w:rsidR="00951FC4">
        <w:rPr>
          <w:bCs/>
          <w:color w:val="auto"/>
        </w:rPr>
        <w:t>»</w:t>
      </w:r>
      <w:r w:rsidRPr="00957EF2">
        <w:rPr>
          <w:bCs/>
          <w:color w:val="auto"/>
        </w:rPr>
        <w:t>.</w:t>
      </w:r>
    </w:p>
    <w:p w:rsidR="00923C71" w:rsidRPr="00F208D1" w:rsidRDefault="00957EF2" w:rsidP="00957EF2">
      <w:pPr>
        <w:ind w:firstLine="709"/>
        <w:jc w:val="both"/>
        <w:rPr>
          <w:bCs/>
          <w:color w:val="auto"/>
        </w:rPr>
      </w:pPr>
      <w:r w:rsidRPr="00957EF2">
        <w:rPr>
          <w:bCs/>
          <w:color w:val="auto"/>
        </w:rPr>
        <w:t>13. Субсидии предоставляются по итогам отбора, осуществляемого Центром занятости, в форме запроса предложений, направленных работодателями в Центр занятости для участия в отборе, исходя из соответствия работодателя категории отбора и очередности поступления заявок (далее</w:t>
      </w:r>
      <w:r w:rsidR="00951FC4">
        <w:rPr>
          <w:bCs/>
          <w:color w:val="auto"/>
        </w:rPr>
        <w:t xml:space="preserve"> – </w:t>
      </w:r>
      <w:r w:rsidRPr="00957EF2">
        <w:rPr>
          <w:bCs/>
          <w:color w:val="auto"/>
        </w:rPr>
        <w:t>отбор).</w:t>
      </w:r>
    </w:p>
    <w:p w:rsidR="00FE01E2" w:rsidRDefault="007A1447" w:rsidP="00FE01E2">
      <w:pPr>
        <w:tabs>
          <w:tab w:val="left" w:pos="1134"/>
        </w:tabs>
        <w:ind w:firstLine="709"/>
        <w:jc w:val="both"/>
        <w:rPr>
          <w:color w:val="auto"/>
          <w:szCs w:val="32"/>
        </w:rPr>
      </w:pPr>
      <w:r>
        <w:rPr>
          <w:color w:val="auto"/>
          <w:szCs w:val="32"/>
        </w:rPr>
        <w:t xml:space="preserve">14. </w:t>
      </w:r>
      <w:r w:rsidR="009D2850" w:rsidRPr="009D2850">
        <w:rPr>
          <w:color w:val="auto"/>
          <w:szCs w:val="32"/>
        </w:rPr>
        <w:t>Объявление о проведении отбора размещается на едином портале или на официальном сайте Министерства, а также на интерактивном портале Министерства в информационно-телекоммуникационной сети «Интернет» (далее соответственно – официальный сайт, интерактивный портал) не менее чем за 5 рабочих дней до начала срока приема от работодателей заявок (далее – заявка) с указанием:</w:t>
      </w:r>
    </w:p>
    <w:p w:rsidR="00884661" w:rsidRPr="00884661" w:rsidRDefault="00884661" w:rsidP="00884661">
      <w:pPr>
        <w:tabs>
          <w:tab w:val="left" w:pos="1134"/>
        </w:tabs>
        <w:ind w:firstLine="709"/>
        <w:jc w:val="both"/>
        <w:rPr>
          <w:color w:val="auto"/>
          <w:szCs w:val="32"/>
        </w:rPr>
      </w:pPr>
      <w:r w:rsidRPr="00884661">
        <w:rPr>
          <w:color w:val="auto"/>
          <w:szCs w:val="32"/>
        </w:rPr>
        <w:t>1) срока проведения отбора (дата и время начала (окончания) подачи (приема) заявок работодателей);</w:t>
      </w:r>
    </w:p>
    <w:p w:rsidR="00884661" w:rsidRPr="00884661" w:rsidRDefault="00884661" w:rsidP="00884661">
      <w:pPr>
        <w:tabs>
          <w:tab w:val="left" w:pos="1134"/>
        </w:tabs>
        <w:ind w:firstLine="709"/>
        <w:jc w:val="both"/>
        <w:rPr>
          <w:color w:val="auto"/>
          <w:szCs w:val="32"/>
        </w:rPr>
      </w:pPr>
      <w:r w:rsidRPr="00884661">
        <w:rPr>
          <w:color w:val="auto"/>
          <w:szCs w:val="32"/>
        </w:rPr>
        <w:t>2) наименования, места нахождения, почтового адреса, адреса электронной почты Центра занятости;</w:t>
      </w:r>
    </w:p>
    <w:p w:rsidR="00884661" w:rsidRPr="00884661" w:rsidRDefault="00884661" w:rsidP="00884661">
      <w:pPr>
        <w:tabs>
          <w:tab w:val="left" w:pos="1134"/>
        </w:tabs>
        <w:ind w:firstLine="709"/>
        <w:jc w:val="both"/>
        <w:rPr>
          <w:color w:val="auto"/>
          <w:szCs w:val="32"/>
        </w:rPr>
      </w:pPr>
      <w:r w:rsidRPr="00884661">
        <w:rPr>
          <w:color w:val="auto"/>
          <w:szCs w:val="32"/>
        </w:rPr>
        <w:t>3) результата предоставления субсидий в соответствии с пунктом 9 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 xml:space="preserve">4) доменного имени и (или) указателей страниц системы </w:t>
      </w:r>
      <w:r w:rsidR="0023698C">
        <w:rPr>
          <w:color w:val="auto"/>
          <w:szCs w:val="32"/>
        </w:rPr>
        <w:t>«</w:t>
      </w:r>
      <w:r w:rsidRPr="00884661">
        <w:rPr>
          <w:color w:val="auto"/>
          <w:szCs w:val="32"/>
        </w:rPr>
        <w:t>Электронный бюджет</w:t>
      </w:r>
      <w:r w:rsidR="0023698C">
        <w:rPr>
          <w:color w:val="auto"/>
          <w:szCs w:val="32"/>
        </w:rPr>
        <w:t>»</w:t>
      </w:r>
      <w:r w:rsidRPr="00884661">
        <w:rPr>
          <w:color w:val="auto"/>
          <w:szCs w:val="32"/>
        </w:rPr>
        <w:t>, а также официального сайта, на котором обеспечивается проведение отбора;</w:t>
      </w:r>
    </w:p>
    <w:p w:rsidR="00884661" w:rsidRPr="00884661" w:rsidRDefault="00884661" w:rsidP="00884661">
      <w:pPr>
        <w:tabs>
          <w:tab w:val="left" w:pos="1134"/>
        </w:tabs>
        <w:ind w:firstLine="709"/>
        <w:jc w:val="both"/>
        <w:rPr>
          <w:color w:val="auto"/>
          <w:szCs w:val="32"/>
        </w:rPr>
      </w:pPr>
      <w:r w:rsidRPr="00884661">
        <w:rPr>
          <w:color w:val="auto"/>
          <w:szCs w:val="32"/>
        </w:rPr>
        <w:t>5) требований к работодателям в соответствии с пунктом 6 настоящего Порядка и перечня документов, предоставляемых работодателями для подтверждения их соответствия указанным требова</w:t>
      </w:r>
      <w:r w:rsidR="003F7042">
        <w:rPr>
          <w:color w:val="auto"/>
          <w:szCs w:val="32"/>
        </w:rPr>
        <w:t>ниям в соответствии с пунктом 1</w:t>
      </w:r>
      <w:r w:rsidR="00B552A5" w:rsidRPr="00B552A5">
        <w:rPr>
          <w:color w:val="auto"/>
          <w:szCs w:val="32"/>
        </w:rPr>
        <w:t>5</w:t>
      </w:r>
      <w:r w:rsidRPr="00884661">
        <w:rPr>
          <w:color w:val="auto"/>
          <w:szCs w:val="32"/>
        </w:rPr>
        <w:t xml:space="preserve"> 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6) порядка подачи заявок и требований, предъявляемых к форме и содержанию заявок в соответствии с пунктом 1</w:t>
      </w:r>
      <w:r w:rsidR="00CA7E6A" w:rsidRPr="00CA7E6A">
        <w:rPr>
          <w:color w:val="auto"/>
          <w:szCs w:val="32"/>
        </w:rPr>
        <w:t>5</w:t>
      </w:r>
      <w:r w:rsidRPr="00884661">
        <w:rPr>
          <w:color w:val="auto"/>
          <w:szCs w:val="32"/>
        </w:rPr>
        <w:t xml:space="preserve"> 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пунктами </w:t>
      </w:r>
      <w:r w:rsidRPr="000A0350">
        <w:rPr>
          <w:color w:val="auto"/>
          <w:szCs w:val="32"/>
        </w:rPr>
        <w:t>1</w:t>
      </w:r>
      <w:r w:rsidR="00CA7E6A" w:rsidRPr="00CA7E6A">
        <w:rPr>
          <w:color w:val="auto"/>
          <w:szCs w:val="32"/>
        </w:rPr>
        <w:t>5,21,22</w:t>
      </w:r>
      <w:r w:rsidRPr="00884661">
        <w:rPr>
          <w:color w:val="auto"/>
          <w:szCs w:val="32"/>
        </w:rPr>
        <w:t xml:space="preserve"> 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 xml:space="preserve">8) правил рассмотрения и оценки заявок в соответствии с пунктом </w:t>
      </w:r>
      <w:r w:rsidR="00CA7E6A" w:rsidRPr="00CA7E6A">
        <w:rPr>
          <w:color w:val="auto"/>
          <w:szCs w:val="32"/>
        </w:rPr>
        <w:t>17</w:t>
      </w:r>
      <w:r w:rsidR="00C57EE2">
        <w:rPr>
          <w:color w:val="auto"/>
          <w:szCs w:val="32"/>
        </w:rPr>
        <w:t xml:space="preserve"> </w:t>
      </w:r>
      <w:r w:rsidRPr="00884661">
        <w:rPr>
          <w:color w:val="auto"/>
          <w:szCs w:val="32"/>
        </w:rPr>
        <w:t>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9) порядка предоставления работодателям разъяснений положений объявления о проведении отбора, даты начала и окончания срока такого предоставления</w:t>
      </w:r>
      <w:r w:rsidR="00C57EE2" w:rsidRPr="00D86833">
        <w:rPr>
          <w:color w:val="auto"/>
          <w:szCs w:val="32"/>
        </w:rPr>
        <w:t>;</w:t>
      </w:r>
    </w:p>
    <w:p w:rsidR="00884661" w:rsidRPr="00884661" w:rsidRDefault="00884661" w:rsidP="00884661">
      <w:pPr>
        <w:tabs>
          <w:tab w:val="left" w:pos="1134"/>
        </w:tabs>
        <w:ind w:firstLine="709"/>
        <w:jc w:val="both"/>
        <w:rPr>
          <w:color w:val="auto"/>
          <w:szCs w:val="32"/>
        </w:rPr>
      </w:pPr>
      <w:r w:rsidRPr="00884661">
        <w:rPr>
          <w:color w:val="auto"/>
          <w:szCs w:val="32"/>
        </w:rPr>
        <w:t>10) срока, в течение которого победитель (победители) отбора должен подписать соглашение;</w:t>
      </w:r>
    </w:p>
    <w:p w:rsidR="00884661" w:rsidRPr="00884661" w:rsidRDefault="00884661" w:rsidP="00884661">
      <w:pPr>
        <w:tabs>
          <w:tab w:val="left" w:pos="1134"/>
        </w:tabs>
        <w:ind w:firstLine="709"/>
        <w:jc w:val="both"/>
        <w:rPr>
          <w:color w:val="auto"/>
          <w:szCs w:val="32"/>
        </w:rPr>
      </w:pPr>
      <w:r w:rsidRPr="00884661">
        <w:rPr>
          <w:color w:val="auto"/>
          <w:szCs w:val="32"/>
        </w:rPr>
        <w:t>11) условий признания победителя (победителей) отбора уклонившимся (уклонившимися) от заключения соглашения;</w:t>
      </w:r>
    </w:p>
    <w:p w:rsidR="00884661" w:rsidRPr="001B4F19" w:rsidRDefault="00884661" w:rsidP="00884661">
      <w:pPr>
        <w:tabs>
          <w:tab w:val="left" w:pos="1134"/>
        </w:tabs>
        <w:ind w:firstLine="709"/>
        <w:jc w:val="both"/>
        <w:rPr>
          <w:color w:val="auto"/>
          <w:szCs w:val="32"/>
        </w:rPr>
      </w:pPr>
      <w:r w:rsidRPr="00884661">
        <w:rPr>
          <w:color w:val="auto"/>
          <w:szCs w:val="32"/>
        </w:rPr>
        <w:t xml:space="preserve">12) даты размещения результатов отбора на едином портале или на официальном сайте, а также на интерактивном портале, которая не может </w:t>
      </w:r>
      <w:r w:rsidRPr="00884661">
        <w:rPr>
          <w:color w:val="auto"/>
          <w:szCs w:val="32"/>
        </w:rPr>
        <w:lastRenderedPageBreak/>
        <w:t xml:space="preserve">быть позднее 14-го календарного дня, следующего за днем определения </w:t>
      </w:r>
      <w:r w:rsidR="001B4F19">
        <w:rPr>
          <w:color w:val="auto"/>
          <w:szCs w:val="32"/>
        </w:rPr>
        <w:t>победителя (победителей) отбора</w:t>
      </w:r>
      <w:r w:rsidR="00941875">
        <w:rPr>
          <w:color w:val="auto"/>
          <w:szCs w:val="32"/>
        </w:rPr>
        <w:t>;</w:t>
      </w:r>
    </w:p>
    <w:p w:rsidR="00884661" w:rsidRPr="00884661" w:rsidRDefault="00884661" w:rsidP="00884661">
      <w:pPr>
        <w:tabs>
          <w:tab w:val="left" w:pos="1134"/>
        </w:tabs>
        <w:ind w:firstLine="709"/>
        <w:jc w:val="both"/>
        <w:rPr>
          <w:color w:val="auto"/>
          <w:szCs w:val="32"/>
        </w:rPr>
      </w:pPr>
      <w:r w:rsidRPr="00884661">
        <w:rPr>
          <w:color w:val="auto"/>
          <w:szCs w:val="32"/>
        </w:rPr>
        <w:t>1</w:t>
      </w:r>
      <w:r w:rsidR="00D745B2">
        <w:rPr>
          <w:color w:val="auto"/>
          <w:szCs w:val="32"/>
        </w:rPr>
        <w:t>5</w:t>
      </w:r>
      <w:r w:rsidRPr="00884661">
        <w:rPr>
          <w:color w:val="auto"/>
          <w:szCs w:val="32"/>
        </w:rPr>
        <w:t>. Для участия в отборе, в том числе для подтверждения соответствия работодателя категории, требованиям и условиям, указанным в пунктах 6 и 7 настоящего Порядка, работодатель представляет в Центр занятости заявку, включающую:</w:t>
      </w:r>
    </w:p>
    <w:p w:rsidR="00884661" w:rsidRPr="00884661" w:rsidRDefault="00884661" w:rsidP="00884661">
      <w:pPr>
        <w:tabs>
          <w:tab w:val="left" w:pos="1134"/>
        </w:tabs>
        <w:ind w:firstLine="709"/>
        <w:jc w:val="both"/>
        <w:rPr>
          <w:color w:val="auto"/>
          <w:szCs w:val="32"/>
        </w:rPr>
      </w:pPr>
      <w:r w:rsidRPr="00884661">
        <w:rPr>
          <w:color w:val="auto"/>
          <w:szCs w:val="32"/>
        </w:rPr>
        <w:t>1) заявление о предоставлении субсидий по форме, утверждаемой Министерством, подписанное работодателем или лицом, действующим от имени работодателя (далее</w:t>
      </w:r>
      <w:r w:rsidR="003A5C92">
        <w:rPr>
          <w:color w:val="auto"/>
          <w:szCs w:val="32"/>
        </w:rPr>
        <w:t xml:space="preserve"> – </w:t>
      </w:r>
      <w:r w:rsidRPr="00884661">
        <w:rPr>
          <w:color w:val="auto"/>
          <w:szCs w:val="32"/>
        </w:rPr>
        <w:t>заявление);</w:t>
      </w:r>
    </w:p>
    <w:p w:rsidR="00884661" w:rsidRPr="00884661" w:rsidRDefault="00884661" w:rsidP="00884661">
      <w:pPr>
        <w:tabs>
          <w:tab w:val="left" w:pos="1134"/>
        </w:tabs>
        <w:ind w:firstLine="709"/>
        <w:jc w:val="both"/>
        <w:rPr>
          <w:color w:val="auto"/>
          <w:szCs w:val="32"/>
        </w:rPr>
      </w:pPr>
      <w:r w:rsidRPr="00884661">
        <w:rPr>
          <w:color w:val="auto"/>
          <w:szCs w:val="32"/>
        </w:rPr>
        <w:t>2) документы, подтверждающие полномочия лица, действующего от имени работодателя (в случае представления документов для получения субсидий лицом, не являющимся руководителем юридического лица (индивидуальным предпринимателем));</w:t>
      </w:r>
    </w:p>
    <w:p w:rsidR="00884661" w:rsidRPr="00884661" w:rsidRDefault="00884661" w:rsidP="00884661">
      <w:pPr>
        <w:tabs>
          <w:tab w:val="left" w:pos="1134"/>
        </w:tabs>
        <w:ind w:firstLine="709"/>
        <w:jc w:val="both"/>
        <w:rPr>
          <w:color w:val="auto"/>
          <w:szCs w:val="32"/>
        </w:rPr>
      </w:pPr>
      <w:r w:rsidRPr="00E457D5">
        <w:rPr>
          <w:color w:val="auto"/>
          <w:szCs w:val="32"/>
        </w:rPr>
        <w:t>3) гарантийное письмо о соответствии требованиям, указанным в пункте 6 настоящего Порядка (в произвольной форме);</w:t>
      </w:r>
    </w:p>
    <w:p w:rsidR="00884661" w:rsidRPr="00884661" w:rsidRDefault="00884661" w:rsidP="00884661">
      <w:pPr>
        <w:tabs>
          <w:tab w:val="left" w:pos="1134"/>
        </w:tabs>
        <w:ind w:firstLine="709"/>
        <w:jc w:val="both"/>
        <w:rPr>
          <w:color w:val="auto"/>
          <w:szCs w:val="32"/>
        </w:rPr>
      </w:pPr>
      <w:r w:rsidRPr="00884661">
        <w:rPr>
          <w:color w:val="auto"/>
          <w:szCs w:val="32"/>
        </w:rPr>
        <w:t xml:space="preserve">4) согласие на публикацию (размещение) в информационно-телекоммуникационной сети </w:t>
      </w:r>
      <w:r w:rsidR="00420323">
        <w:rPr>
          <w:color w:val="auto"/>
          <w:szCs w:val="32"/>
        </w:rPr>
        <w:t>«</w:t>
      </w:r>
      <w:r w:rsidRPr="00884661">
        <w:rPr>
          <w:color w:val="auto"/>
          <w:szCs w:val="32"/>
        </w:rPr>
        <w:t>Интернет</w:t>
      </w:r>
      <w:r w:rsidR="00420323">
        <w:rPr>
          <w:color w:val="auto"/>
          <w:szCs w:val="32"/>
        </w:rPr>
        <w:t>»</w:t>
      </w:r>
      <w:r w:rsidRPr="00884661">
        <w:rPr>
          <w:color w:val="auto"/>
          <w:szCs w:val="32"/>
        </w:rPr>
        <w:t xml:space="preserve"> информации о работодателе, иной информации о работодателе, связанной с соответствующим отбором, а также согласие на обработку персональных данных (для физического лица);</w:t>
      </w:r>
    </w:p>
    <w:p w:rsidR="00884661" w:rsidRPr="00884661" w:rsidRDefault="00884661" w:rsidP="00884661">
      <w:pPr>
        <w:tabs>
          <w:tab w:val="left" w:pos="1134"/>
        </w:tabs>
        <w:ind w:firstLine="709"/>
        <w:jc w:val="both"/>
        <w:rPr>
          <w:color w:val="auto"/>
          <w:szCs w:val="32"/>
        </w:rPr>
      </w:pPr>
      <w:r w:rsidRPr="00884661">
        <w:rPr>
          <w:color w:val="auto"/>
          <w:szCs w:val="32"/>
        </w:rPr>
        <w:t>5) информацию о расчетном или корреспондентском счете, открытом работодателю в учреждении Центрального банка Российской Федерации или кредитной организации, на который в случае принятия решения о предоставлении субсидий будут перечислены средства субсидий;</w:t>
      </w:r>
    </w:p>
    <w:p w:rsidR="00884661" w:rsidRPr="00884661" w:rsidRDefault="00884661" w:rsidP="00884661">
      <w:pPr>
        <w:tabs>
          <w:tab w:val="left" w:pos="1134"/>
        </w:tabs>
        <w:ind w:firstLine="709"/>
        <w:jc w:val="both"/>
        <w:rPr>
          <w:color w:val="auto"/>
          <w:szCs w:val="32"/>
        </w:rPr>
      </w:pPr>
      <w:r w:rsidRPr="00884661">
        <w:rPr>
          <w:color w:val="auto"/>
          <w:szCs w:val="32"/>
        </w:rPr>
        <w:t xml:space="preserve">6) справку для расчета размера субсидий по форме, утверждаемой приказом Министерства и размещенной на интерактивном портале в информационно-телекоммуникационной сети </w:t>
      </w:r>
      <w:r w:rsidR="00420323">
        <w:rPr>
          <w:color w:val="auto"/>
          <w:szCs w:val="32"/>
        </w:rPr>
        <w:t>«</w:t>
      </w:r>
      <w:r w:rsidRPr="00884661">
        <w:rPr>
          <w:color w:val="auto"/>
          <w:szCs w:val="32"/>
        </w:rPr>
        <w:t>Интернет</w:t>
      </w:r>
      <w:r w:rsidR="00420323">
        <w:rPr>
          <w:color w:val="auto"/>
          <w:szCs w:val="32"/>
        </w:rPr>
        <w:t>»</w:t>
      </w:r>
      <w:r w:rsidRPr="00884661">
        <w:rPr>
          <w:color w:val="auto"/>
          <w:szCs w:val="32"/>
        </w:rPr>
        <w:t>.</w:t>
      </w:r>
    </w:p>
    <w:p w:rsidR="00884661" w:rsidRPr="00884661" w:rsidRDefault="00884661" w:rsidP="00884661">
      <w:pPr>
        <w:tabs>
          <w:tab w:val="left" w:pos="1134"/>
        </w:tabs>
        <w:ind w:firstLine="709"/>
        <w:jc w:val="both"/>
        <w:rPr>
          <w:color w:val="auto"/>
          <w:szCs w:val="32"/>
        </w:rPr>
      </w:pPr>
      <w:r w:rsidRPr="00884661">
        <w:rPr>
          <w:color w:val="auto"/>
          <w:szCs w:val="32"/>
        </w:rPr>
        <w:t>Документы, указанные в настоящем пункте, представляются в Центр занятости либо на бумажных носителях, при этом документы должны быть подписаны работодателем или лицом, действующим от имени работодателя, и заверены его печатью (при ее наличии), либо по адресу электронной почты Центра занятости (czn@czn.e-zab.ru) в форме электронных документов, подписанных усиленной квалифицированной электронной подписью работодателя или лица, дей</w:t>
      </w:r>
      <w:r w:rsidR="00BD4CBC">
        <w:rPr>
          <w:color w:val="auto"/>
          <w:szCs w:val="32"/>
        </w:rPr>
        <w:t>ствующего от имени работодателя</w:t>
      </w:r>
      <w:r w:rsidR="00885FBE">
        <w:rPr>
          <w:color w:val="auto"/>
          <w:szCs w:val="32"/>
        </w:rPr>
        <w:t>.</w:t>
      </w:r>
      <w:r w:rsidR="00BD4CBC">
        <w:rPr>
          <w:color w:val="auto"/>
          <w:szCs w:val="32"/>
        </w:rPr>
        <w:t xml:space="preserve"> </w:t>
      </w:r>
    </w:p>
    <w:p w:rsidR="00884661" w:rsidRDefault="00884661" w:rsidP="00884661">
      <w:pPr>
        <w:tabs>
          <w:tab w:val="left" w:pos="1134"/>
        </w:tabs>
        <w:ind w:firstLine="709"/>
        <w:jc w:val="both"/>
        <w:rPr>
          <w:color w:val="auto"/>
          <w:szCs w:val="32"/>
        </w:rPr>
      </w:pPr>
      <w:r w:rsidRPr="00884661">
        <w:rPr>
          <w:color w:val="auto"/>
          <w:szCs w:val="32"/>
        </w:rPr>
        <w:t>Копии документов на бумажном носителе должны быть заверены подписью работодателя или лица, действующего от имени работодателя, и его печатью (при наличии), копии документов в форме электронных документов - усиленной квалифицированной электронной подписью работодателя или лица, действующего от имени работодателя.</w:t>
      </w:r>
    </w:p>
    <w:p w:rsidR="00884661" w:rsidRDefault="00884661" w:rsidP="00884661">
      <w:pPr>
        <w:tabs>
          <w:tab w:val="left" w:pos="1134"/>
        </w:tabs>
        <w:ind w:firstLine="709"/>
        <w:jc w:val="both"/>
        <w:rPr>
          <w:color w:val="auto"/>
          <w:szCs w:val="32"/>
        </w:rPr>
      </w:pPr>
      <w:r w:rsidRPr="00884661">
        <w:rPr>
          <w:color w:val="auto"/>
          <w:szCs w:val="32"/>
        </w:rPr>
        <w:t>Работодатель имеет право отозвать заявку путем письменного уведомления об этом Центра занятости,</w:t>
      </w:r>
      <w:r w:rsidR="00506D81">
        <w:rPr>
          <w:color w:val="auto"/>
          <w:szCs w:val="32"/>
        </w:rPr>
        <w:t xml:space="preserve"> </w:t>
      </w:r>
      <w:r w:rsidRPr="00884661">
        <w:rPr>
          <w:color w:val="auto"/>
          <w:szCs w:val="32"/>
        </w:rPr>
        <w:t>но не позднее даты срока окончания подачи заявлений, указанной в объявлении о проведении отбора.</w:t>
      </w:r>
    </w:p>
    <w:p w:rsidR="00884661" w:rsidRDefault="008B511F" w:rsidP="00884661">
      <w:pPr>
        <w:tabs>
          <w:tab w:val="left" w:pos="1134"/>
        </w:tabs>
        <w:ind w:firstLine="709"/>
        <w:jc w:val="both"/>
        <w:rPr>
          <w:color w:val="auto"/>
          <w:szCs w:val="32"/>
        </w:rPr>
      </w:pPr>
      <w:r>
        <w:rPr>
          <w:color w:val="auto"/>
          <w:szCs w:val="32"/>
        </w:rPr>
        <w:t>1</w:t>
      </w:r>
      <w:r w:rsidR="00523B1F" w:rsidRPr="00523B1F">
        <w:rPr>
          <w:color w:val="auto"/>
          <w:szCs w:val="32"/>
        </w:rPr>
        <w:t>6</w:t>
      </w:r>
      <w:r w:rsidR="00884661" w:rsidRPr="00884661">
        <w:rPr>
          <w:color w:val="auto"/>
          <w:szCs w:val="32"/>
        </w:rPr>
        <w:t>. Работодатели несут ответственность за представление недостоверных сведений в соответствии с действующим законодательством Российской Федерации.</w:t>
      </w:r>
    </w:p>
    <w:p w:rsidR="00514791" w:rsidRPr="00514791" w:rsidRDefault="00514791" w:rsidP="00514791">
      <w:pPr>
        <w:pStyle w:val="ConsPlusNormal"/>
        <w:ind w:firstLine="709"/>
        <w:jc w:val="both"/>
        <w:rPr>
          <w:rFonts w:ascii="Times New Roman" w:hAnsi="Times New Roman"/>
          <w:sz w:val="28"/>
          <w:szCs w:val="32"/>
        </w:rPr>
      </w:pPr>
      <w:r w:rsidRPr="00514791">
        <w:rPr>
          <w:rFonts w:ascii="Times New Roman" w:hAnsi="Times New Roman"/>
          <w:sz w:val="28"/>
          <w:szCs w:val="32"/>
        </w:rPr>
        <w:t>17. Центр занятости:</w:t>
      </w:r>
    </w:p>
    <w:p w:rsidR="00514791" w:rsidRPr="00514791" w:rsidRDefault="00514791" w:rsidP="00514791">
      <w:pPr>
        <w:pStyle w:val="ConsPlusNormal"/>
        <w:ind w:firstLine="709"/>
        <w:jc w:val="both"/>
        <w:rPr>
          <w:rFonts w:ascii="Times New Roman" w:hAnsi="Times New Roman"/>
          <w:sz w:val="28"/>
          <w:szCs w:val="32"/>
        </w:rPr>
      </w:pPr>
      <w:r w:rsidRPr="00514791">
        <w:rPr>
          <w:rFonts w:ascii="Times New Roman" w:hAnsi="Times New Roman"/>
          <w:sz w:val="28"/>
          <w:szCs w:val="32"/>
        </w:rPr>
        <w:lastRenderedPageBreak/>
        <w:t>1) в день поступления регистрирует поступившие заявки в системе электронного документооборота;</w:t>
      </w:r>
    </w:p>
    <w:p w:rsidR="00514791" w:rsidRPr="00514791" w:rsidRDefault="00514791" w:rsidP="00514791">
      <w:pPr>
        <w:pStyle w:val="ConsPlusNormal"/>
        <w:ind w:firstLine="709"/>
        <w:jc w:val="both"/>
        <w:rPr>
          <w:rFonts w:ascii="Times New Roman" w:hAnsi="Times New Roman"/>
          <w:sz w:val="28"/>
          <w:szCs w:val="32"/>
        </w:rPr>
      </w:pPr>
      <w:r w:rsidRPr="00514791">
        <w:rPr>
          <w:rFonts w:ascii="Times New Roman" w:hAnsi="Times New Roman"/>
          <w:sz w:val="28"/>
          <w:szCs w:val="32"/>
        </w:rPr>
        <w:t>2) в течение 5 рабочих дней со дня регистрации заявления и документов, указанных в пункте 15 настоящего Порядка:</w:t>
      </w:r>
    </w:p>
    <w:p w:rsidR="00514791" w:rsidRPr="00514791" w:rsidRDefault="00514791" w:rsidP="00514791">
      <w:pPr>
        <w:pStyle w:val="ConsPlusNormal"/>
        <w:ind w:firstLine="709"/>
        <w:jc w:val="both"/>
        <w:rPr>
          <w:rFonts w:ascii="Times New Roman" w:hAnsi="Times New Roman"/>
          <w:sz w:val="28"/>
          <w:szCs w:val="32"/>
        </w:rPr>
      </w:pPr>
      <w:proofErr w:type="gramStart"/>
      <w:r w:rsidRPr="00514791">
        <w:rPr>
          <w:rFonts w:ascii="Times New Roman" w:hAnsi="Times New Roman"/>
          <w:sz w:val="28"/>
          <w:szCs w:val="32"/>
        </w:rPr>
        <w:t>а</w:t>
      </w:r>
      <w:proofErr w:type="gramEnd"/>
      <w:r w:rsidRPr="00514791">
        <w:rPr>
          <w:rFonts w:ascii="Times New Roman" w:hAnsi="Times New Roman"/>
          <w:sz w:val="28"/>
          <w:szCs w:val="32"/>
        </w:rPr>
        <w:t>) рассматривает их в порядке очередности поступления (регистрации), проверяет полноту и достоверность содержащихся в них сведений;</w:t>
      </w:r>
    </w:p>
    <w:p w:rsidR="00514791" w:rsidRPr="00514791" w:rsidRDefault="00514791" w:rsidP="00514791">
      <w:pPr>
        <w:pStyle w:val="ConsPlusNormal"/>
        <w:ind w:firstLine="709"/>
        <w:jc w:val="both"/>
        <w:rPr>
          <w:rFonts w:ascii="Times New Roman" w:hAnsi="Times New Roman"/>
          <w:sz w:val="28"/>
          <w:szCs w:val="32"/>
        </w:rPr>
      </w:pPr>
      <w:proofErr w:type="gramStart"/>
      <w:r w:rsidRPr="00514791">
        <w:rPr>
          <w:rFonts w:ascii="Times New Roman" w:hAnsi="Times New Roman"/>
          <w:sz w:val="28"/>
          <w:szCs w:val="32"/>
        </w:rPr>
        <w:t>б</w:t>
      </w:r>
      <w:proofErr w:type="gramEnd"/>
      <w:r w:rsidRPr="00514791">
        <w:rPr>
          <w:rFonts w:ascii="Times New Roman" w:hAnsi="Times New Roman"/>
          <w:sz w:val="28"/>
          <w:szCs w:val="32"/>
        </w:rPr>
        <w:t xml:space="preserve">) принимает решение о признании заявки прошедшей отбор либо об отклонении заявки по основаниям, указанным в пункте 21 настоящего Порядка, о чем уведомляет Министерство. </w:t>
      </w:r>
    </w:p>
    <w:p w:rsidR="00884661" w:rsidRDefault="00523B1F" w:rsidP="00884661">
      <w:pPr>
        <w:tabs>
          <w:tab w:val="left" w:pos="1134"/>
        </w:tabs>
        <w:ind w:firstLine="709"/>
        <w:jc w:val="both"/>
        <w:rPr>
          <w:color w:val="auto"/>
          <w:szCs w:val="32"/>
        </w:rPr>
      </w:pPr>
      <w:r w:rsidRPr="00523B1F">
        <w:rPr>
          <w:color w:val="auto"/>
          <w:szCs w:val="32"/>
        </w:rPr>
        <w:t>18</w:t>
      </w:r>
      <w:r w:rsidR="00884661" w:rsidRPr="00884661">
        <w:rPr>
          <w:color w:val="auto"/>
          <w:szCs w:val="32"/>
        </w:rPr>
        <w:t>. Победителем отбора признается участник отбора, заявка которого была признана прошедшей отбор на основании результатов рассмотрения заявок Центром занятости.</w:t>
      </w:r>
    </w:p>
    <w:p w:rsidR="00884661" w:rsidRPr="00884661" w:rsidRDefault="00523B1F" w:rsidP="00884661">
      <w:pPr>
        <w:tabs>
          <w:tab w:val="left" w:pos="1134"/>
        </w:tabs>
        <w:ind w:firstLine="709"/>
        <w:jc w:val="both"/>
        <w:rPr>
          <w:color w:val="auto"/>
          <w:szCs w:val="32"/>
        </w:rPr>
      </w:pPr>
      <w:r w:rsidRPr="00523B1F">
        <w:rPr>
          <w:color w:val="auto"/>
          <w:szCs w:val="32"/>
        </w:rPr>
        <w:t>19</w:t>
      </w:r>
      <w:r w:rsidR="00884661" w:rsidRPr="00884661">
        <w:rPr>
          <w:color w:val="auto"/>
          <w:szCs w:val="32"/>
        </w:rPr>
        <w:t xml:space="preserve">. Информация о результатах рассмотрения заявок на предмет полноты и достоверности содержащихся в них сведений размещается на едином портале или на официальном сайте, а также на интерактивном портале не позднее 1 рабочего дня с даты принятия решения, указанного в пункте </w:t>
      </w:r>
      <w:r w:rsidRPr="00523B1F">
        <w:rPr>
          <w:color w:val="auto"/>
          <w:szCs w:val="32"/>
        </w:rPr>
        <w:t>1</w:t>
      </w:r>
      <w:r w:rsidR="00884661" w:rsidRPr="00884661">
        <w:rPr>
          <w:color w:val="auto"/>
          <w:szCs w:val="32"/>
        </w:rPr>
        <w:t>7 настоящего Порядка, которая включает в себя следующие сведения:</w:t>
      </w:r>
    </w:p>
    <w:p w:rsidR="00884661" w:rsidRPr="00884661" w:rsidRDefault="00884661" w:rsidP="00884661">
      <w:pPr>
        <w:tabs>
          <w:tab w:val="left" w:pos="1134"/>
        </w:tabs>
        <w:ind w:firstLine="709"/>
        <w:jc w:val="both"/>
        <w:rPr>
          <w:color w:val="auto"/>
          <w:szCs w:val="32"/>
        </w:rPr>
      </w:pPr>
      <w:r w:rsidRPr="00884661">
        <w:rPr>
          <w:color w:val="auto"/>
          <w:szCs w:val="32"/>
        </w:rPr>
        <w:t>1) дата, время и место проведения рассмотрения заявок Центром занятости;</w:t>
      </w:r>
    </w:p>
    <w:p w:rsidR="00884661" w:rsidRPr="00884661" w:rsidRDefault="00884661" w:rsidP="00884661">
      <w:pPr>
        <w:tabs>
          <w:tab w:val="left" w:pos="1134"/>
        </w:tabs>
        <w:ind w:firstLine="709"/>
        <w:jc w:val="both"/>
        <w:rPr>
          <w:color w:val="auto"/>
          <w:szCs w:val="32"/>
        </w:rPr>
      </w:pPr>
      <w:r w:rsidRPr="00884661">
        <w:rPr>
          <w:color w:val="auto"/>
          <w:szCs w:val="32"/>
        </w:rPr>
        <w:t>2) информация о работодателях, заявки которых были рассмотрены;</w:t>
      </w:r>
    </w:p>
    <w:p w:rsidR="00884661" w:rsidRPr="00884661" w:rsidRDefault="00884661" w:rsidP="00884661">
      <w:pPr>
        <w:tabs>
          <w:tab w:val="left" w:pos="1134"/>
        </w:tabs>
        <w:ind w:firstLine="709"/>
        <w:jc w:val="both"/>
        <w:rPr>
          <w:color w:val="auto"/>
          <w:szCs w:val="32"/>
        </w:rPr>
      </w:pPr>
      <w:r w:rsidRPr="00884661">
        <w:rPr>
          <w:color w:val="auto"/>
          <w:szCs w:val="32"/>
        </w:rPr>
        <w:t>3)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84661" w:rsidRPr="00884661" w:rsidRDefault="00885FBE" w:rsidP="00884661">
      <w:pPr>
        <w:tabs>
          <w:tab w:val="left" w:pos="1134"/>
        </w:tabs>
        <w:ind w:firstLine="709"/>
        <w:jc w:val="both"/>
        <w:rPr>
          <w:color w:val="auto"/>
          <w:szCs w:val="32"/>
        </w:rPr>
      </w:pPr>
      <w:r>
        <w:rPr>
          <w:color w:val="auto"/>
          <w:szCs w:val="32"/>
        </w:rPr>
        <w:t>2</w:t>
      </w:r>
      <w:r w:rsidR="00523B1F" w:rsidRPr="00523B1F">
        <w:rPr>
          <w:color w:val="auto"/>
          <w:szCs w:val="32"/>
        </w:rPr>
        <w:t>0</w:t>
      </w:r>
      <w:r w:rsidR="00884661" w:rsidRPr="00884661">
        <w:rPr>
          <w:color w:val="auto"/>
          <w:szCs w:val="32"/>
        </w:rPr>
        <w:t>. Решение о проведении отбора, сроках его проведения, а также состав и положение о конкурсной комиссии утверждаются приказом Центра занятости.</w:t>
      </w:r>
    </w:p>
    <w:p w:rsidR="00884661" w:rsidRPr="00884661" w:rsidRDefault="00885FBE" w:rsidP="00884661">
      <w:pPr>
        <w:tabs>
          <w:tab w:val="left" w:pos="1134"/>
        </w:tabs>
        <w:ind w:firstLine="709"/>
        <w:jc w:val="both"/>
        <w:rPr>
          <w:color w:val="auto"/>
          <w:szCs w:val="32"/>
        </w:rPr>
      </w:pPr>
      <w:r>
        <w:rPr>
          <w:color w:val="auto"/>
          <w:szCs w:val="32"/>
        </w:rPr>
        <w:t>2</w:t>
      </w:r>
      <w:r w:rsidR="00523B1F" w:rsidRPr="00523B1F">
        <w:rPr>
          <w:color w:val="auto"/>
          <w:szCs w:val="32"/>
        </w:rPr>
        <w:t>1</w:t>
      </w:r>
      <w:r w:rsidR="00884661" w:rsidRPr="00884661">
        <w:rPr>
          <w:color w:val="auto"/>
          <w:szCs w:val="32"/>
        </w:rPr>
        <w:t>. Основаниями для отклонения заявки участника отбора на стадии рассмотрения заявки являются:</w:t>
      </w:r>
    </w:p>
    <w:p w:rsidR="00884661" w:rsidRPr="00884661" w:rsidRDefault="00884661" w:rsidP="00884661">
      <w:pPr>
        <w:tabs>
          <w:tab w:val="left" w:pos="1134"/>
        </w:tabs>
        <w:ind w:firstLine="709"/>
        <w:jc w:val="both"/>
        <w:rPr>
          <w:color w:val="auto"/>
          <w:szCs w:val="32"/>
        </w:rPr>
      </w:pPr>
      <w:r w:rsidRPr="00884661">
        <w:rPr>
          <w:color w:val="auto"/>
          <w:szCs w:val="32"/>
        </w:rPr>
        <w:t>1) несоответствие работодателя категориям и требованиям, указанным в пункте 6 настоящего Порядка, и условиям, указанным в пункте 7 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2) несоответствие представленных работодателем документов требованиям, определенным пунктом 1</w:t>
      </w:r>
      <w:r w:rsidR="00514791">
        <w:rPr>
          <w:color w:val="auto"/>
          <w:szCs w:val="32"/>
        </w:rPr>
        <w:t>5</w:t>
      </w:r>
      <w:r w:rsidRPr="00884661">
        <w:rPr>
          <w:color w:val="auto"/>
          <w:szCs w:val="32"/>
        </w:rPr>
        <w:t xml:space="preserve"> настоящего Порядка, или непредставление (представление не в полном объеме) указанных документов;</w:t>
      </w:r>
    </w:p>
    <w:p w:rsidR="00884661" w:rsidRPr="00884661" w:rsidRDefault="00884661" w:rsidP="00884661">
      <w:pPr>
        <w:tabs>
          <w:tab w:val="left" w:pos="1134"/>
        </w:tabs>
        <w:ind w:firstLine="709"/>
        <w:jc w:val="both"/>
        <w:rPr>
          <w:color w:val="auto"/>
          <w:szCs w:val="32"/>
        </w:rPr>
      </w:pPr>
      <w:r w:rsidRPr="00884661">
        <w:rPr>
          <w:color w:val="auto"/>
          <w:szCs w:val="32"/>
        </w:rPr>
        <w:t>3) отсутствие желающих принять участие в общественных работах граждан, ищущих работу и обратившихся в органы службы занятости, а также безработных граждан (для мероприятия, указанного в подпункте 1 пункта 3 настоящего Порядка);</w:t>
      </w:r>
    </w:p>
    <w:p w:rsidR="00884661" w:rsidRPr="00884661" w:rsidRDefault="00884661" w:rsidP="00884661">
      <w:pPr>
        <w:tabs>
          <w:tab w:val="left" w:pos="1134"/>
        </w:tabs>
        <w:ind w:firstLine="709"/>
        <w:jc w:val="both"/>
        <w:rPr>
          <w:color w:val="auto"/>
          <w:szCs w:val="32"/>
        </w:rPr>
      </w:pPr>
      <w:r w:rsidRPr="00884661">
        <w:rPr>
          <w:color w:val="auto"/>
          <w:szCs w:val="32"/>
        </w:rPr>
        <w:t>4) истечение срока подачи документов, указанного в объявлении о проведении отбора;</w:t>
      </w:r>
    </w:p>
    <w:p w:rsidR="00884661" w:rsidRPr="00884661" w:rsidRDefault="00884661" w:rsidP="00884661">
      <w:pPr>
        <w:tabs>
          <w:tab w:val="left" w:pos="1134"/>
        </w:tabs>
        <w:ind w:firstLine="709"/>
        <w:jc w:val="both"/>
        <w:rPr>
          <w:color w:val="auto"/>
          <w:szCs w:val="32"/>
        </w:rPr>
      </w:pPr>
      <w:r w:rsidRPr="00884661">
        <w:rPr>
          <w:color w:val="auto"/>
          <w:szCs w:val="32"/>
        </w:rPr>
        <w:t>5) недостоверность представленной работодателем информации, в том числе информации о месте нахождения и адресе юридического лица;</w:t>
      </w:r>
    </w:p>
    <w:p w:rsidR="00884661" w:rsidRDefault="00884661" w:rsidP="00884661">
      <w:pPr>
        <w:tabs>
          <w:tab w:val="left" w:pos="1134"/>
        </w:tabs>
        <w:ind w:firstLine="709"/>
        <w:jc w:val="both"/>
        <w:rPr>
          <w:color w:val="auto"/>
          <w:szCs w:val="32"/>
        </w:rPr>
      </w:pPr>
      <w:r w:rsidRPr="00884661">
        <w:rPr>
          <w:color w:val="auto"/>
          <w:szCs w:val="32"/>
        </w:rPr>
        <w:t xml:space="preserve">6) несоответствие видов общественных работ, указанных работодателем в заявлении, видам общественных работ, утвержденным </w:t>
      </w:r>
      <w:r w:rsidRPr="00884661">
        <w:rPr>
          <w:color w:val="auto"/>
          <w:szCs w:val="32"/>
        </w:rPr>
        <w:lastRenderedPageBreak/>
        <w:t>приказом Министерства (для мероприятия, указанного в подпункте 1 пункта 3 настоящего Порядка).</w:t>
      </w:r>
    </w:p>
    <w:p w:rsidR="00587933" w:rsidRDefault="00587933" w:rsidP="00884661">
      <w:pPr>
        <w:tabs>
          <w:tab w:val="left" w:pos="1134"/>
        </w:tabs>
        <w:ind w:firstLine="709"/>
        <w:jc w:val="both"/>
      </w:pPr>
      <w:r>
        <w:rPr>
          <w:color w:val="auto"/>
          <w:szCs w:val="32"/>
        </w:rPr>
        <w:t xml:space="preserve">7) </w:t>
      </w:r>
      <w:r w:rsidR="00885FBE">
        <w:t xml:space="preserve">у получателя субсидии </w:t>
      </w:r>
      <w:r w:rsidR="00973CD5">
        <w:t>имеется</w:t>
      </w:r>
      <w:r w:rsidR="00885FBE">
        <w:t xml:space="preserve"> просроченная задолженность по возврату в бюджет Забайкальского края.</w:t>
      </w:r>
    </w:p>
    <w:p w:rsidR="005920FF" w:rsidRPr="005920FF" w:rsidRDefault="005920FF" w:rsidP="005920FF">
      <w:pPr>
        <w:pStyle w:val="ConsPlusNormal"/>
        <w:ind w:firstLine="709"/>
        <w:jc w:val="both"/>
        <w:rPr>
          <w:rFonts w:ascii="Times New Roman" w:hAnsi="Times New Roman"/>
          <w:sz w:val="28"/>
          <w:szCs w:val="32"/>
        </w:rPr>
      </w:pPr>
      <w:r>
        <w:rPr>
          <w:rFonts w:ascii="Times New Roman" w:hAnsi="Times New Roman"/>
          <w:sz w:val="28"/>
          <w:szCs w:val="32"/>
        </w:rPr>
        <w:t>2</w:t>
      </w:r>
      <w:r w:rsidR="006B062E" w:rsidRPr="006B062E">
        <w:rPr>
          <w:rFonts w:ascii="Times New Roman" w:hAnsi="Times New Roman"/>
          <w:sz w:val="28"/>
          <w:szCs w:val="32"/>
        </w:rPr>
        <w:t>2</w:t>
      </w:r>
      <w:r>
        <w:rPr>
          <w:rFonts w:ascii="Times New Roman" w:hAnsi="Times New Roman"/>
          <w:sz w:val="28"/>
          <w:szCs w:val="32"/>
        </w:rPr>
        <w:t xml:space="preserve">. </w:t>
      </w:r>
      <w:r w:rsidRPr="005920FF">
        <w:rPr>
          <w:rFonts w:ascii="Times New Roman" w:hAnsi="Times New Roman"/>
          <w:sz w:val="28"/>
          <w:szCs w:val="32"/>
        </w:rPr>
        <w:t>Министерство в течение 5 рабочих дней на основании решения, указанного в подпункте «б» подпункта 2 пункта 17 настоящего Порядка, принимает решение о предоставлении либо об отказе в предоставлении субсидий по основаниям, указанным в пункте 23 настоящего Порядка, о чем уведомляет Центр занятости.</w:t>
      </w:r>
    </w:p>
    <w:p w:rsidR="005920FF" w:rsidRPr="005920FF" w:rsidRDefault="005920FF" w:rsidP="005920FF">
      <w:pPr>
        <w:pStyle w:val="ConsPlusNormal"/>
        <w:ind w:firstLine="709"/>
        <w:jc w:val="both"/>
        <w:rPr>
          <w:rFonts w:ascii="Times New Roman" w:hAnsi="Times New Roman"/>
          <w:sz w:val="28"/>
          <w:szCs w:val="32"/>
        </w:rPr>
      </w:pPr>
      <w:r w:rsidRPr="005920FF">
        <w:rPr>
          <w:rFonts w:ascii="Times New Roman" w:hAnsi="Times New Roman"/>
          <w:sz w:val="28"/>
          <w:szCs w:val="32"/>
        </w:rPr>
        <w:t>Министерство в течение 1 рабочего дня со дня принятия решения о предоставлении субсидии размещает информацию о получателе (получателях) субсидий, с которым заключается соглашение, и размер предоставляемой ему субсидии на едином портале или на официальном сайте, а также на интерактивном портале.</w:t>
      </w:r>
    </w:p>
    <w:p w:rsidR="005920FF" w:rsidRPr="005920FF" w:rsidRDefault="005920FF" w:rsidP="005920FF">
      <w:pPr>
        <w:pStyle w:val="ConsPlusNormal"/>
        <w:ind w:firstLine="709"/>
        <w:jc w:val="both"/>
        <w:rPr>
          <w:rFonts w:ascii="Times New Roman" w:hAnsi="Times New Roman"/>
          <w:sz w:val="28"/>
          <w:szCs w:val="32"/>
        </w:rPr>
      </w:pPr>
      <w:r w:rsidRPr="005920FF">
        <w:rPr>
          <w:rFonts w:ascii="Times New Roman" w:hAnsi="Times New Roman"/>
          <w:sz w:val="28"/>
          <w:szCs w:val="32"/>
        </w:rPr>
        <w:t>В случае принятия решения о предоставлении субсидий Центр занятости заключает с получателем субсидий соглашение. После подписания соглашения в течение 5 рабочих дней составляет заявку на финансирование в пределах лимитов бюджетных обязательств, утвержденных в установленном порядке на предоставление субсидий на соответствующий финансовый год, и направляет ее в Министерство.</w:t>
      </w:r>
    </w:p>
    <w:p w:rsidR="005920FF" w:rsidRPr="005920FF" w:rsidRDefault="005920FF" w:rsidP="005920FF">
      <w:pPr>
        <w:pStyle w:val="ConsPlusNormal"/>
        <w:ind w:firstLine="709"/>
        <w:jc w:val="both"/>
        <w:rPr>
          <w:rFonts w:ascii="Times New Roman" w:hAnsi="Times New Roman"/>
          <w:sz w:val="28"/>
          <w:szCs w:val="32"/>
        </w:rPr>
      </w:pPr>
      <w:r w:rsidRPr="005920FF">
        <w:rPr>
          <w:rFonts w:ascii="Times New Roman" w:hAnsi="Times New Roman"/>
          <w:sz w:val="28"/>
          <w:szCs w:val="32"/>
        </w:rPr>
        <w:t>В случае отказа в предоставлении субсидий Центр занятости в течение 5 рабочих дней со дня принятия указанного решения направляет нарочным или посредством почтового отправления письменное уведомление об отказе в предоставлении субсидий с указанием причин отказа.</w:t>
      </w:r>
    </w:p>
    <w:p w:rsidR="005920FF" w:rsidRPr="00717B06" w:rsidRDefault="005920FF" w:rsidP="005920FF">
      <w:pPr>
        <w:pStyle w:val="ad"/>
        <w:ind w:firstLine="709"/>
        <w:jc w:val="both"/>
        <w:rPr>
          <w:rFonts w:ascii="Times New Roman" w:hAnsi="Times New Roman" w:cs="Times New Roman"/>
          <w:sz w:val="28"/>
          <w:szCs w:val="28"/>
        </w:rPr>
      </w:pPr>
      <w:r w:rsidRPr="00717B06">
        <w:rPr>
          <w:rFonts w:ascii="Times New Roman" w:hAnsi="Times New Roman" w:cs="Times New Roman"/>
          <w:sz w:val="28"/>
          <w:szCs w:val="28"/>
        </w:rPr>
        <w:t>2</w:t>
      </w:r>
      <w:r w:rsidR="006B062E" w:rsidRPr="00717B06">
        <w:rPr>
          <w:rFonts w:ascii="Times New Roman" w:hAnsi="Times New Roman" w:cs="Times New Roman"/>
          <w:sz w:val="28"/>
          <w:szCs w:val="28"/>
        </w:rPr>
        <w:t>3</w:t>
      </w:r>
      <w:r w:rsidRPr="00717B06">
        <w:rPr>
          <w:rFonts w:ascii="Times New Roman" w:hAnsi="Times New Roman" w:cs="Times New Roman"/>
          <w:sz w:val="28"/>
          <w:szCs w:val="28"/>
        </w:rPr>
        <w:t>. Основанием для отказа победителю отбора в предоставлении субсидий является:</w:t>
      </w:r>
    </w:p>
    <w:p w:rsidR="005920FF" w:rsidRPr="00717B06" w:rsidRDefault="005920FF" w:rsidP="005920FF">
      <w:pPr>
        <w:pStyle w:val="ad"/>
        <w:ind w:firstLine="709"/>
        <w:jc w:val="both"/>
        <w:rPr>
          <w:rFonts w:ascii="Times New Roman" w:hAnsi="Times New Roman" w:cs="Times New Roman"/>
          <w:sz w:val="28"/>
          <w:szCs w:val="28"/>
        </w:rPr>
      </w:pPr>
      <w:r w:rsidRPr="00717B06">
        <w:rPr>
          <w:rFonts w:ascii="Times New Roman" w:hAnsi="Times New Roman" w:cs="Times New Roman"/>
          <w:sz w:val="28"/>
          <w:szCs w:val="28"/>
        </w:rPr>
        <w:t>отказ работодателя от заключения соглашения;</w:t>
      </w:r>
    </w:p>
    <w:p w:rsidR="005920FF" w:rsidRPr="009C3D36" w:rsidRDefault="005920FF" w:rsidP="005920FF">
      <w:pPr>
        <w:pStyle w:val="ad"/>
        <w:ind w:firstLine="709"/>
        <w:jc w:val="both"/>
        <w:rPr>
          <w:rFonts w:ascii="Times New Roman" w:hAnsi="Times New Roman" w:cs="Times New Roman"/>
          <w:sz w:val="28"/>
          <w:szCs w:val="28"/>
        </w:rPr>
      </w:pPr>
      <w:r w:rsidRPr="00717B06">
        <w:rPr>
          <w:rFonts w:ascii="Times New Roman" w:hAnsi="Times New Roman" w:cs="Times New Roman"/>
          <w:sz w:val="28"/>
          <w:szCs w:val="28"/>
        </w:rPr>
        <w:t>в связи с недостаточностью лимитов бюджетных обязательств.</w:t>
      </w:r>
    </w:p>
    <w:p w:rsidR="005920FF" w:rsidRPr="009C3D36" w:rsidRDefault="005920FF" w:rsidP="005920FF">
      <w:pPr>
        <w:pStyle w:val="ad"/>
        <w:ind w:firstLine="709"/>
        <w:jc w:val="both"/>
        <w:rPr>
          <w:rFonts w:ascii="Times New Roman" w:hAnsi="Times New Roman" w:cs="Times New Roman"/>
          <w:sz w:val="28"/>
          <w:szCs w:val="28"/>
        </w:rPr>
      </w:pPr>
      <w:r w:rsidRPr="009C3D36">
        <w:rPr>
          <w:rFonts w:ascii="Times New Roman" w:hAnsi="Times New Roman" w:cs="Times New Roman"/>
          <w:sz w:val="28"/>
          <w:szCs w:val="28"/>
        </w:rPr>
        <w:t xml:space="preserve">Отказ в предоставлении субсидии может быть обжалован в </w:t>
      </w:r>
      <w:r>
        <w:rPr>
          <w:rFonts w:ascii="Times New Roman" w:hAnsi="Times New Roman" w:cs="Times New Roman"/>
          <w:sz w:val="28"/>
          <w:szCs w:val="28"/>
        </w:rPr>
        <w:t>установленном законом порядке.</w:t>
      </w:r>
    </w:p>
    <w:p w:rsidR="00884661" w:rsidRPr="00884661" w:rsidRDefault="00AA4548" w:rsidP="00884661">
      <w:pPr>
        <w:tabs>
          <w:tab w:val="left" w:pos="1134"/>
        </w:tabs>
        <w:ind w:firstLine="709"/>
        <w:jc w:val="both"/>
        <w:rPr>
          <w:color w:val="auto"/>
          <w:szCs w:val="32"/>
        </w:rPr>
      </w:pPr>
      <w:r>
        <w:rPr>
          <w:color w:val="auto"/>
          <w:szCs w:val="32"/>
        </w:rPr>
        <w:t>2</w:t>
      </w:r>
      <w:r w:rsidR="006B062E" w:rsidRPr="006B062E">
        <w:rPr>
          <w:color w:val="auto"/>
          <w:szCs w:val="32"/>
        </w:rPr>
        <w:t>4</w:t>
      </w:r>
      <w:r w:rsidR="00884661" w:rsidRPr="00884661">
        <w:rPr>
          <w:color w:val="auto"/>
          <w:szCs w:val="32"/>
        </w:rPr>
        <w:t xml:space="preserve">. Министерство в пределах лимитов бюджетных обязательств, утвержденных на текущий год, в течение 3 рабочих дней после получения от Центра занятости заявки на финансирование, указанной в </w:t>
      </w:r>
      <w:r w:rsidR="00884661" w:rsidRPr="00C74F8C">
        <w:rPr>
          <w:color w:val="auto"/>
          <w:szCs w:val="32"/>
        </w:rPr>
        <w:t xml:space="preserve">пункте </w:t>
      </w:r>
      <w:r w:rsidR="00C74F8C">
        <w:rPr>
          <w:color w:val="auto"/>
          <w:szCs w:val="32"/>
        </w:rPr>
        <w:t>22</w:t>
      </w:r>
      <w:r w:rsidR="00884661" w:rsidRPr="00884661">
        <w:rPr>
          <w:color w:val="auto"/>
          <w:szCs w:val="32"/>
        </w:rPr>
        <w:t xml:space="preserve"> настоящего Порядка, представляет заявку на финансирование в Министерство финансов Забайкальского края.</w:t>
      </w:r>
    </w:p>
    <w:p w:rsidR="00884661" w:rsidRPr="00884661" w:rsidRDefault="006B062E" w:rsidP="00884661">
      <w:pPr>
        <w:tabs>
          <w:tab w:val="left" w:pos="1134"/>
        </w:tabs>
        <w:ind w:firstLine="709"/>
        <w:jc w:val="both"/>
        <w:rPr>
          <w:color w:val="auto"/>
          <w:szCs w:val="32"/>
        </w:rPr>
      </w:pPr>
      <w:r w:rsidRPr="006B062E">
        <w:rPr>
          <w:color w:val="auto"/>
          <w:szCs w:val="32"/>
        </w:rPr>
        <w:t>25</w:t>
      </w:r>
      <w:r w:rsidR="00884661" w:rsidRPr="00884661">
        <w:rPr>
          <w:color w:val="auto"/>
          <w:szCs w:val="32"/>
        </w:rPr>
        <w:t xml:space="preserve">. Министерство финансов Забайкальского края на основании заявки Министерства, указанной в пункте </w:t>
      </w:r>
      <w:r w:rsidRPr="006B062E">
        <w:rPr>
          <w:color w:val="auto"/>
          <w:szCs w:val="32"/>
        </w:rPr>
        <w:t>2</w:t>
      </w:r>
      <w:r w:rsidRPr="00353EAD">
        <w:rPr>
          <w:color w:val="auto"/>
          <w:szCs w:val="32"/>
        </w:rPr>
        <w:t>4</w:t>
      </w:r>
      <w:r w:rsidR="00884661" w:rsidRPr="00884661">
        <w:rPr>
          <w:color w:val="auto"/>
          <w:szCs w:val="32"/>
        </w:rPr>
        <w:t xml:space="preserve"> 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rsidR="00884661" w:rsidRPr="00884661" w:rsidRDefault="00353EAD" w:rsidP="00884661">
      <w:pPr>
        <w:tabs>
          <w:tab w:val="left" w:pos="1134"/>
        </w:tabs>
        <w:ind w:firstLine="709"/>
        <w:jc w:val="both"/>
        <w:rPr>
          <w:color w:val="auto"/>
          <w:szCs w:val="32"/>
        </w:rPr>
      </w:pPr>
      <w:r w:rsidRPr="00353EAD">
        <w:rPr>
          <w:color w:val="auto"/>
          <w:szCs w:val="32"/>
        </w:rPr>
        <w:t>26</w:t>
      </w:r>
      <w:r w:rsidR="00884661" w:rsidRPr="00884661">
        <w:rPr>
          <w:color w:val="auto"/>
          <w:szCs w:val="32"/>
        </w:rPr>
        <w:t>. Министерство в установленном порядке перечисляет бюджетные средства на лицевой счет Центра занятости.</w:t>
      </w:r>
    </w:p>
    <w:p w:rsidR="00884661" w:rsidRPr="00884661" w:rsidRDefault="00884661" w:rsidP="00884661">
      <w:pPr>
        <w:tabs>
          <w:tab w:val="left" w:pos="1134"/>
        </w:tabs>
        <w:ind w:firstLine="709"/>
        <w:jc w:val="both"/>
        <w:rPr>
          <w:color w:val="auto"/>
          <w:szCs w:val="32"/>
        </w:rPr>
      </w:pPr>
      <w:r w:rsidRPr="00884661">
        <w:rPr>
          <w:color w:val="auto"/>
          <w:szCs w:val="32"/>
        </w:rPr>
        <w:t xml:space="preserve">Центр занятости в течение 5 рабочих дней с даты поступления финансовых средств перечисляет средства субсидий работодателям на расчетные или корреспондентские счета, открытые получателям субсидий в </w:t>
      </w:r>
      <w:r w:rsidRPr="00884661">
        <w:rPr>
          <w:color w:val="auto"/>
          <w:szCs w:val="32"/>
        </w:rPr>
        <w:lastRenderedPageBreak/>
        <w:t>учреждениях Центрального банка Российской Федерации или кредитных организациях.</w:t>
      </w:r>
    </w:p>
    <w:p w:rsidR="00957EF2" w:rsidRPr="00957EF2" w:rsidRDefault="00353EAD" w:rsidP="00884661">
      <w:pPr>
        <w:tabs>
          <w:tab w:val="left" w:pos="1134"/>
        </w:tabs>
        <w:ind w:firstLine="709"/>
        <w:jc w:val="both"/>
        <w:rPr>
          <w:color w:val="auto"/>
          <w:szCs w:val="32"/>
        </w:rPr>
      </w:pPr>
      <w:r w:rsidRPr="00353EAD">
        <w:rPr>
          <w:color w:val="auto"/>
          <w:szCs w:val="32"/>
        </w:rPr>
        <w:t>27</w:t>
      </w:r>
      <w:r w:rsidR="00884661" w:rsidRPr="00884661">
        <w:rPr>
          <w:color w:val="auto"/>
          <w:szCs w:val="32"/>
        </w:rPr>
        <w:t>. В случае уменьшения в течение финансового года бюджетных ассигнований на предоставление субсидий, приводящего к невозможности предоставления субсидий в размере, определенном в соглашении, Центр занятости в течение 5 рабочих дней со дня доведения указанных лимитов согласовывает с получателем субсидий новые условия соглашения. При недостижении согласия по новым условиям соглашение расторгается.</w:t>
      </w:r>
    </w:p>
    <w:p w:rsidR="00D12DCD" w:rsidRPr="00D12DCD" w:rsidRDefault="00353EAD" w:rsidP="00D12DCD">
      <w:pPr>
        <w:tabs>
          <w:tab w:val="left" w:pos="1134"/>
        </w:tabs>
        <w:ind w:firstLine="709"/>
        <w:jc w:val="both"/>
        <w:rPr>
          <w:color w:val="auto"/>
          <w:szCs w:val="32"/>
        </w:rPr>
      </w:pPr>
      <w:r w:rsidRPr="00353EAD">
        <w:rPr>
          <w:color w:val="auto"/>
          <w:szCs w:val="32"/>
        </w:rPr>
        <w:t>28</w:t>
      </w:r>
      <w:r w:rsidR="00D12DCD" w:rsidRPr="00D12DCD">
        <w:rPr>
          <w:color w:val="auto"/>
          <w:szCs w:val="32"/>
        </w:rPr>
        <w:t>. Получатель субсидий предоставляет в Центр занятости:</w:t>
      </w:r>
    </w:p>
    <w:p w:rsidR="00D12DCD" w:rsidRPr="00D12DCD" w:rsidRDefault="00D12DCD" w:rsidP="00D12DCD">
      <w:pPr>
        <w:tabs>
          <w:tab w:val="left" w:pos="1134"/>
        </w:tabs>
        <w:ind w:firstLine="709"/>
        <w:jc w:val="both"/>
        <w:rPr>
          <w:color w:val="auto"/>
          <w:szCs w:val="32"/>
        </w:rPr>
      </w:pPr>
      <w:r w:rsidRPr="00D12DCD">
        <w:rPr>
          <w:color w:val="auto"/>
          <w:szCs w:val="32"/>
        </w:rPr>
        <w:t>1) отчет о достижении значений результатов, определенных соглашением, в соответствии с формой, определенной типовой формой соглашения, установленной Министерством финансов Российской Федерации, не позднее 15 рабочих дней с даты окончания периода общественных работ и (или) временного трудоустройства, указанного в соглашении</w:t>
      </w:r>
      <w:r w:rsidRPr="0085078B">
        <w:rPr>
          <w:color w:val="auto"/>
          <w:szCs w:val="32"/>
        </w:rPr>
        <w:t>;</w:t>
      </w:r>
    </w:p>
    <w:p w:rsidR="00D12DCD" w:rsidRDefault="00D12DCD" w:rsidP="00D12DCD">
      <w:pPr>
        <w:tabs>
          <w:tab w:val="left" w:pos="1134"/>
        </w:tabs>
        <w:ind w:firstLine="709"/>
        <w:jc w:val="both"/>
        <w:rPr>
          <w:color w:val="auto"/>
          <w:szCs w:val="32"/>
        </w:rPr>
      </w:pPr>
      <w:r w:rsidRPr="00D12DCD">
        <w:rPr>
          <w:color w:val="auto"/>
          <w:szCs w:val="32"/>
        </w:rPr>
        <w:t>2) отчет об осуществлении расходов, источником финансового обеспечения которых являются субсидии, в соответствии с формой, определенной типовой формой соглашения, установленной Министерством финансов Российской Федерации, ежеквартально, не позднее 15 рабочих дней с даты окончания периода общественных работ и (или) временного трудоустройства, указанного в соглашении.</w:t>
      </w:r>
    </w:p>
    <w:p w:rsidR="00D12DCD" w:rsidRPr="00D12DCD" w:rsidRDefault="00D12DCD" w:rsidP="00D12DCD">
      <w:pPr>
        <w:tabs>
          <w:tab w:val="left" w:pos="1134"/>
        </w:tabs>
        <w:ind w:firstLine="709"/>
        <w:jc w:val="both"/>
        <w:rPr>
          <w:color w:val="auto"/>
          <w:szCs w:val="32"/>
        </w:rPr>
      </w:pPr>
      <w:r w:rsidRPr="00AA4548">
        <w:rPr>
          <w:color w:val="auto"/>
          <w:szCs w:val="32"/>
        </w:rPr>
        <w:t>Представление получателем субсидии отчетности, предусмотренной настоящим 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D12DCD" w:rsidRPr="00D12DCD" w:rsidRDefault="00353EAD" w:rsidP="00D12DCD">
      <w:pPr>
        <w:tabs>
          <w:tab w:val="left" w:pos="1134"/>
        </w:tabs>
        <w:ind w:firstLine="709"/>
        <w:jc w:val="both"/>
        <w:rPr>
          <w:color w:val="auto"/>
          <w:szCs w:val="32"/>
        </w:rPr>
      </w:pPr>
      <w:r w:rsidRPr="00353EAD">
        <w:rPr>
          <w:color w:val="auto"/>
          <w:szCs w:val="32"/>
        </w:rPr>
        <w:t>29</w:t>
      </w:r>
      <w:r w:rsidR="00D12DCD" w:rsidRPr="00D12DCD">
        <w:rPr>
          <w:color w:val="auto"/>
          <w:szCs w:val="32"/>
        </w:rPr>
        <w:t>. В отношении получателей субсидий и лиц, указанных в пункте 5 статьи 78 Бюджетного кодекса Российской Федерации, осуществляются следующие проверки:</w:t>
      </w:r>
    </w:p>
    <w:p w:rsidR="00D12DCD" w:rsidRPr="00D12DCD" w:rsidRDefault="00D12DCD" w:rsidP="00D12DCD">
      <w:pPr>
        <w:tabs>
          <w:tab w:val="left" w:pos="1134"/>
        </w:tabs>
        <w:ind w:firstLine="709"/>
        <w:jc w:val="both"/>
        <w:rPr>
          <w:color w:val="auto"/>
          <w:szCs w:val="32"/>
        </w:rPr>
      </w:pPr>
      <w:r w:rsidRPr="00D12DCD">
        <w:rPr>
          <w:color w:val="auto"/>
          <w:szCs w:val="32"/>
        </w:rPr>
        <w:t>Министерством</w:t>
      </w:r>
      <w:r w:rsidR="00594E34">
        <w:rPr>
          <w:color w:val="auto"/>
          <w:szCs w:val="32"/>
        </w:rPr>
        <w:t xml:space="preserve"> – </w:t>
      </w:r>
      <w:r w:rsidRPr="00D12DCD">
        <w:rPr>
          <w:color w:val="auto"/>
          <w:szCs w:val="32"/>
        </w:rPr>
        <w:t>соблюдения порядка и условий предоставления субсидий, в том числе в части достижения результатов их предоставления;</w:t>
      </w:r>
    </w:p>
    <w:p w:rsidR="00D12DCD" w:rsidRPr="00D12DCD" w:rsidRDefault="00D12DCD" w:rsidP="00D12DCD">
      <w:pPr>
        <w:tabs>
          <w:tab w:val="left" w:pos="1134"/>
        </w:tabs>
        <w:ind w:firstLine="709"/>
        <w:jc w:val="both"/>
        <w:rPr>
          <w:color w:val="auto"/>
          <w:szCs w:val="32"/>
        </w:rPr>
      </w:pPr>
      <w:r w:rsidRPr="00D12DCD">
        <w:rPr>
          <w:color w:val="auto"/>
          <w:szCs w:val="32"/>
        </w:rPr>
        <w:t>органами государственного финансового контроля - в соответствии со статьями 268</w:t>
      </w:r>
      <w:r w:rsidR="00AB0C0C">
        <w:rPr>
          <w:color w:val="auto"/>
          <w:szCs w:val="32"/>
          <w:vertAlign w:val="superscript"/>
        </w:rPr>
        <w:t>1</w:t>
      </w:r>
      <w:r w:rsidRPr="00D12DCD">
        <w:rPr>
          <w:color w:val="auto"/>
          <w:szCs w:val="32"/>
        </w:rPr>
        <w:t xml:space="preserve"> и 269</w:t>
      </w:r>
      <w:r w:rsidR="00AB0C0C">
        <w:rPr>
          <w:color w:val="auto"/>
          <w:szCs w:val="32"/>
          <w:vertAlign w:val="superscript"/>
        </w:rPr>
        <w:t>2</w:t>
      </w:r>
      <w:r w:rsidRPr="00D12DCD">
        <w:rPr>
          <w:color w:val="auto"/>
          <w:szCs w:val="32"/>
        </w:rPr>
        <w:t xml:space="preserve"> Бюджетного кодекса Российской Федерации.</w:t>
      </w:r>
    </w:p>
    <w:p w:rsidR="00D12DCD" w:rsidRPr="00AA4548" w:rsidRDefault="00AA4548" w:rsidP="00D12DCD">
      <w:pPr>
        <w:tabs>
          <w:tab w:val="left" w:pos="1134"/>
        </w:tabs>
        <w:ind w:firstLine="709"/>
        <w:jc w:val="both"/>
        <w:rPr>
          <w:color w:val="auto"/>
          <w:szCs w:val="32"/>
        </w:rPr>
      </w:pPr>
      <w:r w:rsidRPr="00AA4548">
        <w:rPr>
          <w:color w:val="auto"/>
          <w:szCs w:val="32"/>
        </w:rPr>
        <w:t>3</w:t>
      </w:r>
      <w:r w:rsidR="00353EAD" w:rsidRPr="00353EAD">
        <w:rPr>
          <w:color w:val="auto"/>
          <w:szCs w:val="32"/>
        </w:rPr>
        <w:t>0</w:t>
      </w:r>
      <w:r w:rsidR="00D12DCD" w:rsidRPr="00AA4548">
        <w:rPr>
          <w:color w:val="auto"/>
          <w:szCs w:val="32"/>
        </w:rPr>
        <w:t>.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15 рабочих дней со дня установления указанных фактов составляет и направляет получателю субсидий уведомление о возврате предоставленных субсидий в полном объеме (далее</w:t>
      </w:r>
      <w:r w:rsidR="006A2A33" w:rsidRPr="00AA4548">
        <w:rPr>
          <w:color w:val="auto"/>
          <w:szCs w:val="32"/>
        </w:rPr>
        <w:t xml:space="preserve"> – </w:t>
      </w:r>
      <w:r w:rsidR="00D12DCD" w:rsidRPr="00AA4548">
        <w:rPr>
          <w:color w:val="auto"/>
          <w:szCs w:val="32"/>
        </w:rPr>
        <w:t>уведомление).</w:t>
      </w:r>
    </w:p>
    <w:p w:rsidR="00D12DCD" w:rsidRPr="00D12DCD" w:rsidRDefault="00D12DCD" w:rsidP="00D12DCD">
      <w:pPr>
        <w:tabs>
          <w:tab w:val="left" w:pos="1134"/>
        </w:tabs>
        <w:ind w:firstLine="709"/>
        <w:jc w:val="both"/>
        <w:rPr>
          <w:color w:val="auto"/>
          <w:szCs w:val="32"/>
        </w:rPr>
      </w:pPr>
      <w:r w:rsidRPr="00AA4548">
        <w:rPr>
          <w:color w:val="auto"/>
          <w:szCs w:val="32"/>
        </w:rPr>
        <w:t>В случае недостижения получателем субсидий значений результатов, указанных в соглашении, Министерство в течение 15 рабочих дней со дня установления указанных фактов составляет и направляет получателю субсидий требование о возврате неиспользованных субсидий (далее</w:t>
      </w:r>
      <w:r w:rsidR="006A2A33" w:rsidRPr="00AA4548">
        <w:rPr>
          <w:color w:val="auto"/>
          <w:szCs w:val="32"/>
        </w:rPr>
        <w:t xml:space="preserve"> –</w:t>
      </w:r>
      <w:r w:rsidRPr="00AA4548">
        <w:rPr>
          <w:color w:val="auto"/>
          <w:szCs w:val="32"/>
        </w:rPr>
        <w:t>требование).</w:t>
      </w:r>
    </w:p>
    <w:p w:rsidR="00D12DCD" w:rsidRPr="004D0CC8" w:rsidRDefault="00AA4548" w:rsidP="00D12DCD">
      <w:pPr>
        <w:tabs>
          <w:tab w:val="left" w:pos="1134"/>
        </w:tabs>
        <w:ind w:firstLine="709"/>
        <w:jc w:val="both"/>
        <w:rPr>
          <w:color w:val="auto"/>
          <w:szCs w:val="32"/>
        </w:rPr>
      </w:pPr>
      <w:r w:rsidRPr="004D0CC8">
        <w:rPr>
          <w:color w:val="auto"/>
          <w:szCs w:val="32"/>
        </w:rPr>
        <w:lastRenderedPageBreak/>
        <w:t>3</w:t>
      </w:r>
      <w:r w:rsidR="00353EAD" w:rsidRPr="00353EAD">
        <w:rPr>
          <w:color w:val="auto"/>
          <w:szCs w:val="32"/>
        </w:rPr>
        <w:t>1</w:t>
      </w:r>
      <w:r w:rsidR="00D12DCD" w:rsidRPr="004D0CC8">
        <w:rPr>
          <w:color w:val="auto"/>
          <w:szCs w:val="32"/>
        </w:rPr>
        <w:t>. Получатель субсидий в течение 25 рабочих дней со дня получения уведомления и (или) требования обязан осуществить возврат денежных средств в Министерство.</w:t>
      </w:r>
    </w:p>
    <w:p w:rsidR="00D12DCD" w:rsidRPr="004D0CC8" w:rsidRDefault="00AA4548" w:rsidP="00D12DCD">
      <w:pPr>
        <w:tabs>
          <w:tab w:val="left" w:pos="1134"/>
        </w:tabs>
        <w:ind w:firstLine="709"/>
        <w:jc w:val="both"/>
        <w:rPr>
          <w:color w:val="auto"/>
          <w:szCs w:val="32"/>
        </w:rPr>
      </w:pPr>
      <w:r w:rsidRPr="004D0CC8">
        <w:rPr>
          <w:color w:val="auto"/>
          <w:szCs w:val="32"/>
        </w:rPr>
        <w:t>3</w:t>
      </w:r>
      <w:r w:rsidR="00353EAD" w:rsidRPr="00353EAD">
        <w:rPr>
          <w:color w:val="auto"/>
          <w:szCs w:val="32"/>
        </w:rPr>
        <w:t>2</w:t>
      </w:r>
      <w:r w:rsidR="00D12DCD" w:rsidRPr="004D0CC8">
        <w:rPr>
          <w:color w:val="auto"/>
          <w:szCs w:val="32"/>
        </w:rPr>
        <w:t>. В случае невыполнения получателем субсидий требования взыскание субсидий осуществляется в судебном порядке в соответствии с действующим законодательством.</w:t>
      </w:r>
    </w:p>
    <w:p w:rsidR="00D12DCD" w:rsidRPr="004D0CC8" w:rsidRDefault="00AA4548" w:rsidP="00D12DCD">
      <w:pPr>
        <w:tabs>
          <w:tab w:val="left" w:pos="1134"/>
        </w:tabs>
        <w:ind w:firstLine="709"/>
        <w:jc w:val="both"/>
        <w:rPr>
          <w:color w:val="auto"/>
          <w:szCs w:val="32"/>
        </w:rPr>
      </w:pPr>
      <w:r w:rsidRPr="004D0CC8">
        <w:rPr>
          <w:color w:val="auto"/>
          <w:szCs w:val="32"/>
        </w:rPr>
        <w:t>3</w:t>
      </w:r>
      <w:r w:rsidR="00353EAD" w:rsidRPr="00353EAD">
        <w:rPr>
          <w:color w:val="auto"/>
          <w:szCs w:val="32"/>
        </w:rPr>
        <w:t>3</w:t>
      </w:r>
      <w:r w:rsidR="00D12DCD" w:rsidRPr="004D0CC8">
        <w:rPr>
          <w:color w:val="auto"/>
          <w:szCs w:val="32"/>
        </w:rPr>
        <w:t>. В случае неполного освоения субсидий остатки субсидий, не использованные в срок, установленный соглашением, подлежат возврату получателем субсидий в Центр занятости в течение 15 рабочих дней со дня окончания срока действия соглашения.</w:t>
      </w:r>
    </w:p>
    <w:p w:rsidR="00D12DCD" w:rsidRPr="004D0CC8" w:rsidRDefault="00D12DCD" w:rsidP="00D12DCD">
      <w:pPr>
        <w:tabs>
          <w:tab w:val="left" w:pos="1134"/>
        </w:tabs>
        <w:ind w:firstLine="709"/>
        <w:jc w:val="both"/>
        <w:rPr>
          <w:color w:val="auto"/>
          <w:szCs w:val="32"/>
        </w:rPr>
      </w:pPr>
      <w:r w:rsidRPr="004D0CC8">
        <w:rPr>
          <w:color w:val="auto"/>
          <w:szCs w:val="32"/>
        </w:rPr>
        <w:t xml:space="preserve">В случае достижения получателем субсидий значений результатов, указанных в соглашении, и наличия неиспользованных остатков субсидий указанные остатки подлежат возврату получателем субсидий в Центр занятости в течение 10 рабочих дней с даты предоставления отчета, указанного в подпункте 1 пункта </w:t>
      </w:r>
      <w:r w:rsidR="00353EAD" w:rsidRPr="00353EAD">
        <w:rPr>
          <w:color w:val="auto"/>
          <w:szCs w:val="32"/>
        </w:rPr>
        <w:t>28</w:t>
      </w:r>
      <w:r w:rsidRPr="004D0CC8">
        <w:rPr>
          <w:color w:val="auto"/>
          <w:szCs w:val="32"/>
        </w:rPr>
        <w:t xml:space="preserve"> настоящего Порядка.</w:t>
      </w:r>
    </w:p>
    <w:p w:rsidR="00D12DCD" w:rsidRPr="004D0CC8" w:rsidRDefault="00AA4548" w:rsidP="00D12DCD">
      <w:pPr>
        <w:tabs>
          <w:tab w:val="left" w:pos="1134"/>
        </w:tabs>
        <w:ind w:firstLine="709"/>
        <w:jc w:val="both"/>
        <w:rPr>
          <w:color w:val="auto"/>
          <w:szCs w:val="32"/>
        </w:rPr>
      </w:pPr>
      <w:r w:rsidRPr="004D0CC8">
        <w:rPr>
          <w:color w:val="auto"/>
          <w:szCs w:val="32"/>
        </w:rPr>
        <w:t>3</w:t>
      </w:r>
      <w:r w:rsidR="00353EAD" w:rsidRPr="00353EAD">
        <w:rPr>
          <w:color w:val="auto"/>
          <w:szCs w:val="32"/>
        </w:rPr>
        <w:t>4</w:t>
      </w:r>
      <w:r w:rsidR="00D12DCD" w:rsidRPr="004D0CC8">
        <w:rPr>
          <w:color w:val="auto"/>
          <w:szCs w:val="32"/>
        </w:rPr>
        <w:t>. Получатель субсидий несет ответственность за достоверность информации и документов, представляемых им в Центр занятости для получения субсидий, а также за целевое использование предоставленных субсидий в соответствии с действующим законодательством Российской Федерации.</w:t>
      </w:r>
    </w:p>
    <w:p w:rsidR="00957EF2" w:rsidRPr="00957EF2" w:rsidRDefault="00353EAD" w:rsidP="00D12DCD">
      <w:pPr>
        <w:tabs>
          <w:tab w:val="left" w:pos="1134"/>
        </w:tabs>
        <w:ind w:firstLine="709"/>
        <w:jc w:val="both"/>
        <w:rPr>
          <w:color w:val="auto"/>
          <w:szCs w:val="32"/>
        </w:rPr>
      </w:pPr>
      <w:r w:rsidRPr="0091253E">
        <w:rPr>
          <w:color w:val="auto"/>
          <w:szCs w:val="32"/>
        </w:rPr>
        <w:t>35</w:t>
      </w:r>
      <w:r w:rsidR="00D12DCD" w:rsidRPr="004D0CC8">
        <w:rPr>
          <w:color w:val="auto"/>
          <w:szCs w:val="32"/>
        </w:rPr>
        <w:t>. Центр занятости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rsidR="00957EF2" w:rsidRPr="00957EF2" w:rsidRDefault="00957EF2" w:rsidP="00907FB3">
      <w:pPr>
        <w:tabs>
          <w:tab w:val="left" w:pos="1134"/>
        </w:tabs>
        <w:ind w:firstLine="709"/>
        <w:jc w:val="both"/>
        <w:rPr>
          <w:color w:val="auto"/>
          <w:szCs w:val="32"/>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0B6456" w:rsidRDefault="000B6456" w:rsidP="00B957B5">
      <w:pPr>
        <w:autoSpaceDE w:val="0"/>
        <w:autoSpaceDN w:val="0"/>
        <w:adjustRightInd w:val="0"/>
        <w:spacing w:line="360" w:lineRule="auto"/>
        <w:ind w:left="4559"/>
        <w:contextualSpacing/>
        <w:jc w:val="center"/>
        <w:outlineLvl w:val="0"/>
        <w:rPr>
          <w:color w:val="auto"/>
        </w:rPr>
      </w:pPr>
    </w:p>
    <w:p w:rsidR="00B957B5" w:rsidRPr="00FB2222" w:rsidRDefault="00B957B5" w:rsidP="00B957B5">
      <w:pPr>
        <w:autoSpaceDE w:val="0"/>
        <w:autoSpaceDN w:val="0"/>
        <w:adjustRightInd w:val="0"/>
        <w:spacing w:line="360" w:lineRule="auto"/>
        <w:ind w:left="4559"/>
        <w:contextualSpacing/>
        <w:jc w:val="center"/>
        <w:outlineLvl w:val="0"/>
        <w:rPr>
          <w:color w:val="auto"/>
        </w:rPr>
      </w:pPr>
      <w:r w:rsidRPr="00FB2222">
        <w:rPr>
          <w:color w:val="auto"/>
        </w:rPr>
        <w:lastRenderedPageBreak/>
        <w:t>УТВЕРЖДЕН</w:t>
      </w:r>
    </w:p>
    <w:p w:rsidR="00B957B5" w:rsidRPr="00FB2222" w:rsidRDefault="00B957B5" w:rsidP="00B957B5">
      <w:pPr>
        <w:tabs>
          <w:tab w:val="left" w:pos="6096"/>
        </w:tabs>
        <w:autoSpaceDE w:val="0"/>
        <w:autoSpaceDN w:val="0"/>
        <w:adjustRightInd w:val="0"/>
        <w:ind w:left="4560"/>
        <w:contextualSpacing/>
        <w:jc w:val="center"/>
        <w:rPr>
          <w:color w:val="auto"/>
        </w:rPr>
      </w:pPr>
      <w:r w:rsidRPr="00FB2222">
        <w:rPr>
          <w:color w:val="auto"/>
        </w:rPr>
        <w:t>постановлением Правительства</w:t>
      </w:r>
    </w:p>
    <w:p w:rsidR="00B957B5" w:rsidRPr="00FB2222" w:rsidRDefault="00B957B5" w:rsidP="00B957B5">
      <w:pPr>
        <w:tabs>
          <w:tab w:val="left" w:pos="6096"/>
        </w:tabs>
        <w:autoSpaceDE w:val="0"/>
        <w:autoSpaceDN w:val="0"/>
        <w:adjustRightInd w:val="0"/>
        <w:ind w:left="4560"/>
        <w:contextualSpacing/>
        <w:jc w:val="center"/>
        <w:rPr>
          <w:color w:val="auto"/>
        </w:rPr>
      </w:pPr>
      <w:r w:rsidRPr="00FB2222">
        <w:rPr>
          <w:color w:val="auto"/>
        </w:rPr>
        <w:t>Забайкальского края</w:t>
      </w:r>
    </w:p>
    <w:p w:rsidR="00B957B5" w:rsidRPr="00FB2222" w:rsidRDefault="00185662" w:rsidP="00B957B5">
      <w:pPr>
        <w:tabs>
          <w:tab w:val="left" w:pos="6096"/>
        </w:tabs>
        <w:autoSpaceDE w:val="0"/>
        <w:autoSpaceDN w:val="0"/>
        <w:adjustRightInd w:val="0"/>
        <w:ind w:left="4560"/>
        <w:contextualSpacing/>
        <w:jc w:val="center"/>
        <w:rPr>
          <w:color w:val="auto"/>
        </w:rPr>
      </w:pPr>
      <w:r>
        <w:rPr>
          <w:color w:val="auto"/>
        </w:rPr>
        <w:t>)</w:t>
      </w:r>
    </w:p>
    <w:p w:rsidR="00B957B5" w:rsidRPr="00FB2222" w:rsidRDefault="00B957B5" w:rsidP="00B957B5">
      <w:pPr>
        <w:autoSpaceDE w:val="0"/>
        <w:autoSpaceDN w:val="0"/>
        <w:adjustRightInd w:val="0"/>
        <w:contextualSpacing/>
        <w:jc w:val="center"/>
        <w:rPr>
          <w:color w:val="auto"/>
        </w:rPr>
      </w:pPr>
    </w:p>
    <w:p w:rsidR="00B957B5" w:rsidRDefault="00B957B5" w:rsidP="00B957B5">
      <w:pPr>
        <w:autoSpaceDE w:val="0"/>
        <w:autoSpaceDN w:val="0"/>
        <w:adjustRightInd w:val="0"/>
        <w:jc w:val="center"/>
        <w:rPr>
          <w:b/>
          <w:bCs/>
          <w:color w:val="auto"/>
        </w:rPr>
      </w:pPr>
      <w:r>
        <w:rPr>
          <w:b/>
          <w:bCs/>
          <w:color w:val="auto"/>
        </w:rPr>
        <w:t>ПОРЯДОК</w:t>
      </w:r>
    </w:p>
    <w:p w:rsidR="00B957B5" w:rsidRPr="00B957B5" w:rsidRDefault="00B957B5" w:rsidP="00B957B5">
      <w:pPr>
        <w:jc w:val="center"/>
        <w:rPr>
          <w:b/>
          <w:bCs/>
          <w:color w:val="auto"/>
        </w:rPr>
      </w:pPr>
      <w:r w:rsidRPr="00B957B5">
        <w:rPr>
          <w:b/>
          <w:bCs/>
          <w:color w:val="auto"/>
        </w:rPr>
        <w:t>предоставления в 2024 году субсидий на реализацию мероприятий, направленных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p>
    <w:p w:rsidR="00B957B5" w:rsidRDefault="00B957B5" w:rsidP="00B957B5">
      <w:pPr>
        <w:jc w:val="center"/>
        <w:rPr>
          <w:b/>
          <w:bCs/>
          <w:color w:val="auto"/>
        </w:rPr>
      </w:pPr>
    </w:p>
    <w:p w:rsidR="009C66E9" w:rsidRPr="009C66E9" w:rsidRDefault="00B957B5" w:rsidP="009C66E9">
      <w:pPr>
        <w:tabs>
          <w:tab w:val="left" w:pos="1134"/>
        </w:tabs>
        <w:ind w:firstLine="709"/>
        <w:jc w:val="both"/>
        <w:rPr>
          <w:color w:val="auto"/>
          <w:szCs w:val="32"/>
        </w:rPr>
      </w:pPr>
      <w:r w:rsidRPr="00B83343">
        <w:rPr>
          <w:bCs/>
          <w:color w:val="auto"/>
        </w:rPr>
        <w:t xml:space="preserve">1. </w:t>
      </w:r>
      <w:r w:rsidR="009C66E9" w:rsidRPr="009C66E9">
        <w:rPr>
          <w:color w:val="auto"/>
          <w:szCs w:val="32"/>
        </w:rPr>
        <w:t>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реализацию мероприятий по организации профессионального обучения и дополнительного профессионального образования работников предприятий оборонно-промышленного комплекса,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нуждающихся в профессиональном обучении и дополнительном профессиональном образовании, а также предприятий оборонно-промышленного комплекса, расположенных на территории Забайкальского края и включенных в перечень предприятий оборонно-промышленного комплекса (далее соответственно</w:t>
      </w:r>
      <w:r w:rsidR="009C66E9">
        <w:rPr>
          <w:color w:val="auto"/>
          <w:szCs w:val="32"/>
        </w:rPr>
        <w:t xml:space="preserve"> – </w:t>
      </w:r>
      <w:r w:rsidR="009C66E9" w:rsidRPr="009C66E9">
        <w:rPr>
          <w:color w:val="auto"/>
          <w:szCs w:val="32"/>
        </w:rPr>
        <w:t xml:space="preserve">получатель субсидий, субсидии), в рамках реализации регионального проекта </w:t>
      </w:r>
      <w:r w:rsidR="009C66E9">
        <w:rPr>
          <w:color w:val="auto"/>
          <w:szCs w:val="32"/>
        </w:rPr>
        <w:t>«</w:t>
      </w:r>
      <w:r w:rsidR="009C66E9" w:rsidRPr="009C66E9">
        <w:rPr>
          <w:color w:val="auto"/>
          <w:szCs w:val="32"/>
        </w:rPr>
        <w:t>Содействие занятости (Забайкальский край)</w:t>
      </w:r>
      <w:r w:rsidR="009C66E9">
        <w:rPr>
          <w:color w:val="auto"/>
          <w:szCs w:val="32"/>
        </w:rPr>
        <w:t>»</w:t>
      </w:r>
      <w:r w:rsidR="009C66E9" w:rsidRPr="009C66E9">
        <w:rPr>
          <w:color w:val="auto"/>
          <w:szCs w:val="32"/>
        </w:rPr>
        <w:t xml:space="preserve"> национального проекта </w:t>
      </w:r>
      <w:r w:rsidR="009C66E9">
        <w:rPr>
          <w:color w:val="auto"/>
          <w:szCs w:val="32"/>
        </w:rPr>
        <w:t>«</w:t>
      </w:r>
      <w:r w:rsidR="009C66E9" w:rsidRPr="009C66E9">
        <w:rPr>
          <w:color w:val="auto"/>
          <w:szCs w:val="32"/>
        </w:rPr>
        <w:t>Демография</w:t>
      </w:r>
      <w:r w:rsidR="009C66E9">
        <w:rPr>
          <w:color w:val="auto"/>
          <w:szCs w:val="32"/>
        </w:rPr>
        <w:t>»</w:t>
      </w:r>
      <w:r w:rsidR="009C66E9" w:rsidRPr="009C66E9">
        <w:rPr>
          <w:color w:val="auto"/>
          <w:szCs w:val="32"/>
        </w:rPr>
        <w:t xml:space="preserve"> мероприятия </w:t>
      </w:r>
      <w:r w:rsidR="009C66E9">
        <w:rPr>
          <w:color w:val="auto"/>
          <w:szCs w:val="32"/>
        </w:rPr>
        <w:t>«</w:t>
      </w:r>
      <w:r w:rsidR="009C66E9" w:rsidRPr="009C66E9">
        <w:rPr>
          <w:color w:val="auto"/>
          <w:szCs w:val="32"/>
        </w:rPr>
        <w:t>Реализация дополнительных мероприятий в сфере занятости населения, направленных на снижение напряженности на рынке труда Забайкальского края</w:t>
      </w:r>
      <w:r w:rsidR="009C66E9">
        <w:rPr>
          <w:color w:val="auto"/>
          <w:szCs w:val="32"/>
        </w:rPr>
        <w:t>»</w:t>
      </w:r>
      <w:r w:rsidR="009C66E9" w:rsidRPr="009C66E9">
        <w:rPr>
          <w:color w:val="auto"/>
          <w:szCs w:val="32"/>
        </w:rPr>
        <w:t xml:space="preserve"> подпрограммы </w:t>
      </w:r>
      <w:r w:rsidR="009C66E9">
        <w:rPr>
          <w:color w:val="auto"/>
          <w:szCs w:val="32"/>
        </w:rPr>
        <w:t>«</w:t>
      </w:r>
      <w:r w:rsidR="009C66E9" w:rsidRPr="009C66E9">
        <w:rPr>
          <w:color w:val="auto"/>
          <w:szCs w:val="32"/>
        </w:rPr>
        <w:t>Активная политика занятости населения и социальная поддержка безработных граждан</w:t>
      </w:r>
      <w:r w:rsidR="009C66E9">
        <w:rPr>
          <w:color w:val="auto"/>
          <w:szCs w:val="32"/>
        </w:rPr>
        <w:t>»</w:t>
      </w:r>
      <w:r w:rsidR="009C66E9" w:rsidRPr="009C66E9">
        <w:rPr>
          <w:color w:val="auto"/>
          <w:szCs w:val="32"/>
        </w:rPr>
        <w:t xml:space="preserve"> государственной программы Забайкальского края </w:t>
      </w:r>
      <w:r w:rsidR="009C66E9">
        <w:rPr>
          <w:color w:val="auto"/>
          <w:szCs w:val="32"/>
        </w:rPr>
        <w:t>«</w:t>
      </w:r>
      <w:r w:rsidR="009C66E9" w:rsidRPr="009C66E9">
        <w:rPr>
          <w:color w:val="auto"/>
          <w:szCs w:val="32"/>
        </w:rPr>
        <w:t>Содействие занятости населения</w:t>
      </w:r>
      <w:r w:rsidR="009C66E9">
        <w:rPr>
          <w:color w:val="auto"/>
          <w:szCs w:val="32"/>
        </w:rPr>
        <w:t>»</w:t>
      </w:r>
      <w:r w:rsidR="009C66E9" w:rsidRPr="009C66E9">
        <w:rPr>
          <w:color w:val="auto"/>
          <w:szCs w:val="32"/>
        </w:rPr>
        <w:t xml:space="preserve">, утвержденной постановлением Правительства Забайкальского края от 1 августа 2014 года </w:t>
      </w:r>
      <w:r w:rsidR="009C66E9">
        <w:rPr>
          <w:color w:val="auto"/>
          <w:szCs w:val="32"/>
        </w:rPr>
        <w:t>№</w:t>
      </w:r>
      <w:r w:rsidR="009C66E9" w:rsidRPr="009C66E9">
        <w:rPr>
          <w:color w:val="auto"/>
          <w:szCs w:val="32"/>
        </w:rPr>
        <w:t xml:space="preserve"> 457 (далее соответственно</w:t>
      </w:r>
      <w:r w:rsidR="009C66E9">
        <w:rPr>
          <w:color w:val="auto"/>
          <w:szCs w:val="32"/>
        </w:rPr>
        <w:t xml:space="preserve"> – </w:t>
      </w:r>
      <w:r w:rsidR="009C66E9" w:rsidRPr="009C66E9">
        <w:rPr>
          <w:color w:val="auto"/>
          <w:szCs w:val="32"/>
        </w:rPr>
        <w:t xml:space="preserve">дополнительные мероприятия, государственная программа), цели, условия и порядок предоставления субсидий, результат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субсидий, не использованных в отчетном финансовом году, а также регламентирует положения об осуществлении в отношении получателя субсидий и лиц, указанных в пункте 5 статьи 78 Бюджетного кодекса Российской Федерации, проверок Министерством труда </w:t>
      </w:r>
      <w:r w:rsidR="009C66E9" w:rsidRPr="009C66E9">
        <w:rPr>
          <w:color w:val="auto"/>
          <w:szCs w:val="32"/>
        </w:rPr>
        <w:lastRenderedPageBreak/>
        <w:t>и социальной защиты населения Забайкальского края (далее</w:t>
      </w:r>
      <w:r w:rsidR="009C66E9">
        <w:rPr>
          <w:color w:val="auto"/>
          <w:szCs w:val="32"/>
        </w:rPr>
        <w:t xml:space="preserve"> – </w:t>
      </w:r>
      <w:r w:rsidR="009C66E9" w:rsidRPr="009C66E9">
        <w:rPr>
          <w:color w:val="auto"/>
          <w:szCs w:val="32"/>
        </w:rPr>
        <w:t>Министерство) соблюдения ими порядка и условий предоставления субсидий, в том числе в части достижения результата их предоставления, а также проверок органами государственного финансового контроля в соответствии со статьями 268</w:t>
      </w:r>
      <w:r w:rsidR="009C66E9">
        <w:rPr>
          <w:color w:val="auto"/>
          <w:szCs w:val="32"/>
          <w:vertAlign w:val="superscript"/>
        </w:rPr>
        <w:t>1</w:t>
      </w:r>
      <w:r w:rsidR="009C66E9" w:rsidRPr="009C66E9">
        <w:rPr>
          <w:color w:val="auto"/>
          <w:szCs w:val="32"/>
        </w:rPr>
        <w:t xml:space="preserve"> и 269</w:t>
      </w:r>
      <w:r w:rsidR="009C66E9">
        <w:rPr>
          <w:color w:val="auto"/>
          <w:szCs w:val="32"/>
          <w:vertAlign w:val="superscript"/>
        </w:rPr>
        <w:t>2</w:t>
      </w:r>
      <w:r w:rsidR="009C66E9" w:rsidRPr="009C66E9">
        <w:rPr>
          <w:color w:val="auto"/>
          <w:szCs w:val="32"/>
        </w:rPr>
        <w:t xml:space="preserve"> Бюджетного кодекса Российской Федерации.</w:t>
      </w:r>
    </w:p>
    <w:p w:rsidR="009C66E9" w:rsidRPr="009C66E9" w:rsidRDefault="009C66E9" w:rsidP="009C66E9">
      <w:pPr>
        <w:tabs>
          <w:tab w:val="left" w:pos="1134"/>
        </w:tabs>
        <w:ind w:firstLine="709"/>
        <w:jc w:val="both"/>
        <w:rPr>
          <w:color w:val="auto"/>
          <w:szCs w:val="32"/>
        </w:rPr>
      </w:pPr>
      <w:r w:rsidRPr="009C66E9">
        <w:rPr>
          <w:color w:val="auto"/>
          <w:szCs w:val="32"/>
        </w:rPr>
        <w:t>2. Субсидии предоставляются в пределах объема бюджетных средств, предусмотренных сводной бюджетной росписью бюджета Забайкальского края в пределах бюджетных ассигнований, и лимитов бюджетных обязательств, предусмотренных Министерству, утвержденных в установленном порядке, а также средств, поступивших из Правительства Российской Федерации в бюджет Забайкальского края на реализацию дополнительных мероприятий государственной программы.</w:t>
      </w:r>
    </w:p>
    <w:p w:rsidR="009C66E9" w:rsidRPr="009C66E9" w:rsidRDefault="009C66E9" w:rsidP="009C66E9">
      <w:pPr>
        <w:tabs>
          <w:tab w:val="left" w:pos="1134"/>
        </w:tabs>
        <w:ind w:firstLine="709"/>
        <w:jc w:val="both"/>
        <w:rPr>
          <w:color w:val="auto"/>
          <w:szCs w:val="32"/>
        </w:rPr>
      </w:pPr>
      <w:r w:rsidRPr="009C66E9">
        <w:rPr>
          <w:color w:val="auto"/>
          <w:szCs w:val="32"/>
        </w:rPr>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D95177">
        <w:rPr>
          <w:color w:val="auto"/>
          <w:szCs w:val="32"/>
        </w:rPr>
        <w:t>«</w:t>
      </w:r>
      <w:r w:rsidRPr="009C66E9">
        <w:rPr>
          <w:color w:val="auto"/>
          <w:szCs w:val="32"/>
        </w:rPr>
        <w:t>Интернет</w:t>
      </w:r>
      <w:r w:rsidR="00D95177">
        <w:rPr>
          <w:color w:val="auto"/>
          <w:szCs w:val="32"/>
        </w:rPr>
        <w:t>»</w:t>
      </w:r>
      <w:r w:rsidRPr="009C66E9">
        <w:rPr>
          <w:color w:val="auto"/>
          <w:szCs w:val="32"/>
        </w:rPr>
        <w:t xml:space="preserve"> (в разделе единого портала) не позднее 15-го рабочего дня, следующего за днем принятия закона о бюджете (закона о внесении изменений в закон о бюджете) (далее</w:t>
      </w:r>
      <w:r w:rsidR="00D95177">
        <w:rPr>
          <w:color w:val="auto"/>
          <w:szCs w:val="32"/>
        </w:rPr>
        <w:t xml:space="preserve"> – </w:t>
      </w:r>
      <w:r w:rsidRPr="009C66E9">
        <w:rPr>
          <w:color w:val="auto"/>
          <w:szCs w:val="32"/>
        </w:rPr>
        <w:t>единый портал).</w:t>
      </w:r>
    </w:p>
    <w:p w:rsidR="00614DFF" w:rsidRPr="00614DFF" w:rsidRDefault="009C66E9" w:rsidP="001C5984">
      <w:pPr>
        <w:tabs>
          <w:tab w:val="left" w:pos="1134"/>
        </w:tabs>
        <w:ind w:firstLine="709"/>
        <w:jc w:val="both"/>
        <w:rPr>
          <w:color w:val="auto"/>
          <w:szCs w:val="32"/>
        </w:rPr>
      </w:pPr>
      <w:r w:rsidRPr="009C66E9">
        <w:rPr>
          <w:color w:val="auto"/>
          <w:szCs w:val="32"/>
        </w:rPr>
        <w:t xml:space="preserve">3. Субсидии предоставляются на </w:t>
      </w:r>
      <w:r w:rsidR="00614DFF" w:rsidRPr="00614DFF">
        <w:rPr>
          <w:color w:val="auto"/>
          <w:szCs w:val="32"/>
        </w:rPr>
        <w:t>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r w:rsidR="001C5984">
        <w:rPr>
          <w:color w:val="auto"/>
          <w:szCs w:val="32"/>
        </w:rPr>
        <w:t xml:space="preserve"> </w:t>
      </w:r>
      <w:r w:rsidR="001C5984" w:rsidRPr="001C5984">
        <w:rPr>
          <w:color w:val="auto"/>
          <w:szCs w:val="32"/>
        </w:rPr>
        <w:t xml:space="preserve">(далее – </w:t>
      </w:r>
      <w:r w:rsidR="001C5984">
        <w:rPr>
          <w:color w:val="auto"/>
          <w:szCs w:val="32"/>
        </w:rPr>
        <w:t xml:space="preserve">работники). </w:t>
      </w:r>
    </w:p>
    <w:p w:rsidR="0030162F" w:rsidRDefault="00614DFF" w:rsidP="00614DFF">
      <w:pPr>
        <w:tabs>
          <w:tab w:val="left" w:pos="1134"/>
        </w:tabs>
        <w:ind w:firstLine="709"/>
        <w:jc w:val="both"/>
        <w:rPr>
          <w:color w:val="auto"/>
          <w:szCs w:val="32"/>
        </w:rPr>
      </w:pPr>
      <w:r w:rsidRPr="00614DFF">
        <w:rPr>
          <w:color w:val="auto"/>
          <w:szCs w:val="32"/>
        </w:rPr>
        <w:t>4. Работники предприятий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(организациями) оборонно-промышленного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 марта 2021</w:t>
      </w:r>
      <w:r>
        <w:rPr>
          <w:color w:val="auto"/>
          <w:szCs w:val="32"/>
        </w:rPr>
        <w:t xml:space="preserve"> года №</w:t>
      </w:r>
      <w:r w:rsidRPr="00614DFF">
        <w:rPr>
          <w:color w:val="auto"/>
          <w:szCs w:val="32"/>
        </w:rPr>
        <w:t xml:space="preserve"> 369 </w:t>
      </w:r>
      <w:r>
        <w:rPr>
          <w:color w:val="auto"/>
          <w:szCs w:val="32"/>
        </w:rPr>
        <w:t>«</w:t>
      </w:r>
      <w:r w:rsidRPr="00614DFF">
        <w:rPr>
          <w:color w:val="auto"/>
          <w:szCs w:val="32"/>
        </w:rPr>
        <w:t xml:space="preserve">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w:t>
      </w:r>
      <w:r>
        <w:rPr>
          <w:color w:val="auto"/>
          <w:szCs w:val="32"/>
        </w:rPr>
        <w:t>«</w:t>
      </w:r>
      <w:r w:rsidRPr="00614DFF">
        <w:rPr>
          <w:color w:val="auto"/>
          <w:szCs w:val="32"/>
        </w:rPr>
        <w:t>Содействие занятости</w:t>
      </w:r>
      <w:r>
        <w:rPr>
          <w:color w:val="auto"/>
          <w:szCs w:val="32"/>
        </w:rPr>
        <w:t>»</w:t>
      </w:r>
      <w:r w:rsidRPr="00614DFF">
        <w:rPr>
          <w:color w:val="auto"/>
          <w:szCs w:val="32"/>
        </w:rPr>
        <w:t xml:space="preserve"> национального проекта </w:t>
      </w:r>
      <w:r>
        <w:rPr>
          <w:color w:val="auto"/>
          <w:szCs w:val="32"/>
        </w:rPr>
        <w:t>«</w:t>
      </w:r>
      <w:r w:rsidRPr="00614DFF">
        <w:rPr>
          <w:color w:val="auto"/>
          <w:szCs w:val="32"/>
        </w:rPr>
        <w:t>Демография</w:t>
      </w:r>
      <w:r>
        <w:rPr>
          <w:color w:val="auto"/>
          <w:szCs w:val="32"/>
        </w:rPr>
        <w:t>»</w:t>
      </w:r>
      <w:r w:rsidRPr="00614DFF">
        <w:rPr>
          <w:color w:val="auto"/>
          <w:szCs w:val="32"/>
        </w:rPr>
        <w:t>.</w:t>
      </w:r>
    </w:p>
    <w:p w:rsidR="009C66E9" w:rsidRPr="009C66E9" w:rsidRDefault="009C66E9" w:rsidP="009C66E9">
      <w:pPr>
        <w:tabs>
          <w:tab w:val="left" w:pos="1134"/>
        </w:tabs>
        <w:ind w:firstLine="709"/>
        <w:jc w:val="both"/>
        <w:rPr>
          <w:color w:val="auto"/>
          <w:szCs w:val="32"/>
        </w:rPr>
      </w:pPr>
      <w:r w:rsidRPr="009C66E9">
        <w:rPr>
          <w:color w:val="auto"/>
          <w:szCs w:val="32"/>
        </w:rP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202</w:t>
      </w:r>
      <w:r w:rsidR="00FB760D">
        <w:rPr>
          <w:color w:val="auto"/>
          <w:szCs w:val="32"/>
        </w:rPr>
        <w:t>4</w:t>
      </w:r>
      <w:r w:rsidRPr="009C66E9">
        <w:rPr>
          <w:color w:val="auto"/>
          <w:szCs w:val="32"/>
        </w:rPr>
        <w:t xml:space="preserve"> году.</w:t>
      </w:r>
    </w:p>
    <w:p w:rsidR="009C66E9" w:rsidRPr="009C66E9" w:rsidRDefault="009C66E9" w:rsidP="009C66E9">
      <w:pPr>
        <w:tabs>
          <w:tab w:val="left" w:pos="1134"/>
        </w:tabs>
        <w:ind w:firstLine="709"/>
        <w:jc w:val="both"/>
        <w:rPr>
          <w:color w:val="auto"/>
          <w:szCs w:val="32"/>
        </w:rPr>
      </w:pPr>
      <w:r w:rsidRPr="009C66E9">
        <w:rPr>
          <w:color w:val="auto"/>
          <w:szCs w:val="32"/>
        </w:rPr>
        <w:lastRenderedPageBreak/>
        <w:t xml:space="preserve">Получателем бюджетных средств является Государственное казенное учреждение </w:t>
      </w:r>
      <w:r w:rsidR="00FB760D">
        <w:rPr>
          <w:color w:val="auto"/>
          <w:szCs w:val="32"/>
        </w:rPr>
        <w:t>«</w:t>
      </w:r>
      <w:r w:rsidRPr="009C66E9">
        <w:rPr>
          <w:color w:val="auto"/>
          <w:szCs w:val="32"/>
        </w:rPr>
        <w:t>Краевой центр занятости населения</w:t>
      </w:r>
      <w:r w:rsidR="00FB760D">
        <w:rPr>
          <w:color w:val="auto"/>
          <w:szCs w:val="32"/>
        </w:rPr>
        <w:t>»</w:t>
      </w:r>
      <w:r w:rsidRPr="009C66E9">
        <w:rPr>
          <w:color w:val="auto"/>
          <w:szCs w:val="32"/>
        </w:rPr>
        <w:t xml:space="preserve"> Забайкальского края (далее</w:t>
      </w:r>
      <w:r w:rsidR="00FB760D">
        <w:rPr>
          <w:color w:val="auto"/>
          <w:szCs w:val="32"/>
        </w:rPr>
        <w:t xml:space="preserve"> – </w:t>
      </w:r>
      <w:r w:rsidRPr="009C66E9">
        <w:rPr>
          <w:color w:val="auto"/>
          <w:szCs w:val="32"/>
        </w:rPr>
        <w:t>Центр занятости), которое вправе осуществлять отдельные функции Министерства по предоставлению субсидий.</w:t>
      </w:r>
    </w:p>
    <w:p w:rsidR="009C66E9" w:rsidRPr="009C66E9" w:rsidRDefault="009C66E9" w:rsidP="009C66E9">
      <w:pPr>
        <w:tabs>
          <w:tab w:val="left" w:pos="1134"/>
        </w:tabs>
        <w:ind w:firstLine="709"/>
        <w:jc w:val="both"/>
        <w:rPr>
          <w:color w:val="auto"/>
          <w:szCs w:val="32"/>
        </w:rPr>
      </w:pPr>
      <w:r w:rsidRPr="009C66E9">
        <w:rPr>
          <w:color w:val="auto"/>
          <w:szCs w:val="32"/>
        </w:rPr>
        <w:t>Предоставление субсидий осуществляется Министерством за счет средств, предусмотренных на цели, указанные в пункте 3 настоящего Порядка, в пределах лимитов бюджетных обязательств, предусмотренных Законом Забайкальского края о бюджете на соответствующий финансовый год и плановый период.</w:t>
      </w:r>
    </w:p>
    <w:p w:rsidR="00957EF2" w:rsidRPr="00957EF2" w:rsidRDefault="009C66E9" w:rsidP="009C66E9">
      <w:pPr>
        <w:tabs>
          <w:tab w:val="left" w:pos="1134"/>
        </w:tabs>
        <w:ind w:firstLine="709"/>
        <w:jc w:val="both"/>
        <w:rPr>
          <w:color w:val="auto"/>
          <w:szCs w:val="32"/>
        </w:rPr>
      </w:pPr>
      <w:r w:rsidRPr="009C66E9">
        <w:rPr>
          <w:color w:val="auto"/>
          <w:szCs w:val="32"/>
        </w:rPr>
        <w:t>6. К категории получателя субсидий в рамках настоящего Порядка относятся юридические лица (за исключением государственных (муниципальных) учреждений), индивидуальные предприниматели (далее также</w:t>
      </w:r>
      <w:r w:rsidR="006C7CF7">
        <w:rPr>
          <w:color w:val="auto"/>
          <w:szCs w:val="32"/>
        </w:rPr>
        <w:t xml:space="preserve"> – </w:t>
      </w:r>
      <w:r w:rsidRPr="009C66E9">
        <w:rPr>
          <w:color w:val="auto"/>
          <w:szCs w:val="32"/>
        </w:rPr>
        <w:t>работодатель), соответствующие на дату представления документов на получение субсидий следующим требованиям:</w:t>
      </w:r>
    </w:p>
    <w:p w:rsidR="00AE2FF2" w:rsidRPr="00AE2FF2" w:rsidRDefault="00AE2FF2" w:rsidP="00AE2FF2">
      <w:pPr>
        <w:ind w:firstLine="709"/>
        <w:jc w:val="both"/>
        <w:rPr>
          <w:bCs/>
          <w:color w:val="auto"/>
        </w:rPr>
      </w:pPr>
      <w:r w:rsidRPr="00AE2FF2">
        <w:rPr>
          <w:bCs/>
          <w:color w:val="auto"/>
        </w:rPr>
        <w:t>1) являющиеся предприятиями оборонно-промышленного комплекса, осуществляющие свою деятельность на территории Забайкальского края и включенные в перечень предприятий оборонно-промышленного комплекса, утвержденного Министерством промышленности и торговли Российской Федерации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1</w:t>
      </w:r>
      <w:r w:rsidR="000B6456">
        <w:rPr>
          <w:bCs/>
          <w:color w:val="auto"/>
        </w:rPr>
        <w:t> </w:t>
      </w:r>
      <w:r w:rsidRPr="00AE2FF2">
        <w:rPr>
          <w:bCs/>
          <w:color w:val="auto"/>
        </w:rPr>
        <w:t xml:space="preserve">августа 2022 года </w:t>
      </w:r>
      <w:r>
        <w:rPr>
          <w:bCs/>
          <w:color w:val="auto"/>
        </w:rPr>
        <w:t>№</w:t>
      </w:r>
      <w:r w:rsidRPr="00AE2FF2">
        <w:rPr>
          <w:bCs/>
          <w:color w:val="auto"/>
        </w:rPr>
        <w:t xml:space="preserve"> 1365 </w:t>
      </w:r>
      <w:r>
        <w:rPr>
          <w:bCs/>
          <w:color w:val="auto"/>
        </w:rPr>
        <w:t>«</w:t>
      </w:r>
      <w:r w:rsidRPr="00AE2FF2">
        <w:rPr>
          <w:bCs/>
          <w:color w:val="auto"/>
        </w:rPr>
        <w:t>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w:t>
      </w:r>
      <w:r>
        <w:rPr>
          <w:bCs/>
          <w:color w:val="auto"/>
        </w:rPr>
        <w:t>»</w:t>
      </w:r>
      <w:r w:rsidRPr="00AE2FF2">
        <w:rPr>
          <w:bCs/>
          <w:color w:val="auto"/>
        </w:rPr>
        <w:t>;</w:t>
      </w:r>
    </w:p>
    <w:p w:rsidR="00AE2FF2" w:rsidRPr="002B629C" w:rsidRDefault="00AE2FF2" w:rsidP="00AE2FF2">
      <w:pPr>
        <w:ind w:firstLine="709"/>
        <w:jc w:val="both"/>
        <w:rPr>
          <w:bCs/>
          <w:color w:val="auto"/>
        </w:rPr>
      </w:pPr>
      <w:r w:rsidRPr="002B629C">
        <w:rPr>
          <w:bCs/>
          <w:color w:val="auto"/>
        </w:rPr>
        <w:t>2)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2FF2" w:rsidRPr="002B629C" w:rsidRDefault="000B6456" w:rsidP="00AE2FF2">
      <w:pPr>
        <w:ind w:firstLine="709"/>
        <w:jc w:val="both"/>
        <w:rPr>
          <w:bCs/>
          <w:color w:val="auto"/>
        </w:rPr>
      </w:pPr>
      <w:r>
        <w:rPr>
          <w:bCs/>
          <w:color w:val="auto"/>
        </w:rPr>
        <w:t>3</w:t>
      </w:r>
      <w:r w:rsidR="00AE2FF2" w:rsidRPr="002B629C">
        <w:rPr>
          <w:bCs/>
          <w:color w:val="auto"/>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2FF2" w:rsidRPr="002B629C" w:rsidRDefault="000B6456" w:rsidP="00AE2FF2">
      <w:pPr>
        <w:ind w:firstLine="709"/>
        <w:jc w:val="both"/>
        <w:rPr>
          <w:bCs/>
          <w:color w:val="auto"/>
        </w:rPr>
      </w:pPr>
      <w:r>
        <w:rPr>
          <w:bCs/>
          <w:color w:val="auto"/>
        </w:rPr>
        <w:lastRenderedPageBreak/>
        <w:t>4</w:t>
      </w:r>
      <w:r w:rsidR="00AE2FF2" w:rsidRPr="002B629C">
        <w:rPr>
          <w:bCs/>
          <w:color w:val="auto"/>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E2FF2" w:rsidRPr="002B629C" w:rsidRDefault="000B6456" w:rsidP="00AE2FF2">
      <w:pPr>
        <w:ind w:firstLine="709"/>
        <w:jc w:val="both"/>
        <w:rPr>
          <w:bCs/>
          <w:color w:val="auto"/>
        </w:rPr>
      </w:pPr>
      <w:r>
        <w:rPr>
          <w:bCs/>
          <w:color w:val="auto"/>
        </w:rPr>
        <w:t>5</w:t>
      </w:r>
      <w:r w:rsidR="00AE2FF2" w:rsidRPr="002B629C">
        <w:rPr>
          <w:bCs/>
          <w:color w:val="auto"/>
        </w:rPr>
        <w:t>) получатель субсидии не получает средства из бюджета Забайкальского края в соответствии с иными нормативными правовыми актами на мероприятия и цели, указанные в пункте 1 настоящего Порядка;</w:t>
      </w:r>
    </w:p>
    <w:p w:rsidR="00AE2FF2" w:rsidRPr="002B629C" w:rsidRDefault="000B6456" w:rsidP="00AE2FF2">
      <w:pPr>
        <w:ind w:firstLine="709"/>
        <w:jc w:val="both"/>
        <w:rPr>
          <w:bCs/>
          <w:color w:val="auto"/>
        </w:rPr>
      </w:pPr>
      <w:r>
        <w:rPr>
          <w:bCs/>
          <w:color w:val="auto"/>
        </w:rPr>
        <w:t>6</w:t>
      </w:r>
      <w:r w:rsidR="00AE2FF2" w:rsidRPr="002B629C">
        <w:rPr>
          <w:bCs/>
          <w:color w:val="auto"/>
        </w:rPr>
        <w:t>)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AE2FF2" w:rsidRPr="002B629C" w:rsidRDefault="000B6456" w:rsidP="00AE2FF2">
      <w:pPr>
        <w:ind w:firstLine="709"/>
        <w:jc w:val="both"/>
        <w:rPr>
          <w:bCs/>
          <w:color w:val="auto"/>
        </w:rPr>
      </w:pPr>
      <w:r>
        <w:rPr>
          <w:bCs/>
          <w:color w:val="auto"/>
        </w:rPr>
        <w:t>7</w:t>
      </w:r>
      <w:r w:rsidR="00AE2FF2" w:rsidRPr="002B629C">
        <w:rPr>
          <w:bCs/>
          <w:color w:val="auto"/>
        </w:rPr>
        <w:t>)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AE2FF2" w:rsidRPr="002B629C" w:rsidRDefault="000B6456" w:rsidP="00AE2FF2">
      <w:pPr>
        <w:ind w:firstLine="709"/>
        <w:jc w:val="both"/>
        <w:rPr>
          <w:bCs/>
          <w:color w:val="auto"/>
        </w:rPr>
      </w:pPr>
      <w:r>
        <w:rPr>
          <w:bCs/>
          <w:color w:val="auto"/>
        </w:rPr>
        <w:t>8</w:t>
      </w:r>
      <w:r w:rsidR="00AE2FF2" w:rsidRPr="002B629C">
        <w:rPr>
          <w:bCs/>
          <w:color w:val="auto"/>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E2FF2" w:rsidRDefault="000B6456" w:rsidP="00AE2FF2">
      <w:pPr>
        <w:ind w:firstLine="709"/>
        <w:jc w:val="both"/>
        <w:rPr>
          <w:bCs/>
          <w:color w:val="auto"/>
        </w:rPr>
      </w:pPr>
      <w:r>
        <w:rPr>
          <w:bCs/>
          <w:color w:val="auto"/>
        </w:rPr>
        <w:t>9</w:t>
      </w:r>
      <w:r w:rsidR="00AE2FF2" w:rsidRPr="002B629C">
        <w:rPr>
          <w:bCs/>
          <w:color w:val="auto"/>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E2FF2" w:rsidRPr="00923C71" w:rsidRDefault="000B6456" w:rsidP="00AE2FF2">
      <w:pPr>
        <w:ind w:firstLine="709"/>
        <w:jc w:val="both"/>
        <w:rPr>
          <w:bCs/>
          <w:color w:val="auto"/>
        </w:rPr>
      </w:pPr>
      <w:r>
        <w:rPr>
          <w:bCs/>
          <w:color w:val="auto"/>
        </w:rPr>
        <w:t>10</w:t>
      </w:r>
      <w:r w:rsidR="00AE2FF2" w:rsidRPr="00923C71">
        <w:rPr>
          <w:bCs/>
          <w:color w:val="auto"/>
        </w:rPr>
        <w:t>) получатель субсидии осуществля</w:t>
      </w:r>
      <w:r w:rsidR="00AE2FF2">
        <w:rPr>
          <w:bCs/>
          <w:color w:val="auto"/>
        </w:rPr>
        <w:t>ет</w:t>
      </w:r>
      <w:r w:rsidR="00AE2FF2" w:rsidRPr="00923C71">
        <w:rPr>
          <w:bCs/>
          <w:color w:val="auto"/>
        </w:rPr>
        <w:t xml:space="preserve"> свою деятельность на территории Забайкальского края;</w:t>
      </w:r>
    </w:p>
    <w:p w:rsidR="00AE2FF2" w:rsidRPr="00957EF2" w:rsidRDefault="00AE2FF2" w:rsidP="00AE2FF2">
      <w:pPr>
        <w:ind w:firstLine="709"/>
        <w:jc w:val="both"/>
        <w:rPr>
          <w:bCs/>
          <w:color w:val="auto"/>
        </w:rPr>
      </w:pPr>
      <w:r w:rsidRPr="00957EF2">
        <w:rPr>
          <w:bCs/>
          <w:color w:val="auto"/>
        </w:rPr>
        <w:t>7. Условиями предоставления субсидий являются:</w:t>
      </w:r>
    </w:p>
    <w:p w:rsidR="00AE2FF2" w:rsidRPr="00957EF2" w:rsidRDefault="00EF78E1" w:rsidP="00AE2FF2">
      <w:pPr>
        <w:ind w:firstLine="709"/>
        <w:jc w:val="both"/>
        <w:rPr>
          <w:bCs/>
          <w:color w:val="auto"/>
        </w:rPr>
      </w:pPr>
      <w:r>
        <w:rPr>
          <w:bCs/>
          <w:color w:val="auto"/>
        </w:rPr>
        <w:t>1</w:t>
      </w:r>
      <w:r w:rsidR="00AE2FF2" w:rsidRPr="0051709A">
        <w:rPr>
          <w:bCs/>
          <w:color w:val="auto"/>
        </w:rPr>
        <w:t>)</w:t>
      </w:r>
      <w:r w:rsidR="00AE2FF2" w:rsidRPr="00957EF2">
        <w:rPr>
          <w:bCs/>
          <w:color w:val="auto"/>
        </w:rPr>
        <w:t xml:space="preserve"> согласие получателя субсидий и лиц, указанных в пункте 5 статьи 78 Бюджетного кодекса Российской Федерации, на осуществление Министерством и органами финансового контроля проверок, предусмотренных пунктом 2</w:t>
      </w:r>
      <w:r w:rsidR="00AB557C">
        <w:rPr>
          <w:bCs/>
          <w:color w:val="auto"/>
        </w:rPr>
        <w:t>8</w:t>
      </w:r>
      <w:r w:rsidR="00AE2FF2" w:rsidRPr="00957EF2">
        <w:rPr>
          <w:bCs/>
          <w:color w:val="auto"/>
        </w:rPr>
        <w:t xml:space="preserve"> настоящего Порядка;</w:t>
      </w:r>
    </w:p>
    <w:p w:rsidR="00AB557C" w:rsidRPr="00AB557C" w:rsidRDefault="00EF78E1" w:rsidP="00AB557C">
      <w:pPr>
        <w:ind w:firstLine="709"/>
        <w:jc w:val="both"/>
        <w:rPr>
          <w:bCs/>
          <w:color w:val="auto"/>
        </w:rPr>
      </w:pPr>
      <w:r>
        <w:rPr>
          <w:bCs/>
          <w:color w:val="auto"/>
        </w:rPr>
        <w:lastRenderedPageBreak/>
        <w:t>2</w:t>
      </w:r>
      <w:r w:rsidR="00AB557C" w:rsidRPr="00AB557C">
        <w:rPr>
          <w:bCs/>
          <w:color w:val="auto"/>
        </w:rPr>
        <w:t>) достижение получателем субсидий значений результата предоставления субсидий в соответствии с соглашением;</w:t>
      </w:r>
    </w:p>
    <w:p w:rsidR="00412E07" w:rsidRDefault="00EF78E1" w:rsidP="00AB557C">
      <w:pPr>
        <w:ind w:firstLine="709"/>
        <w:jc w:val="both"/>
        <w:rPr>
          <w:bCs/>
          <w:color w:val="auto"/>
        </w:rPr>
      </w:pPr>
      <w:r>
        <w:rPr>
          <w:bCs/>
          <w:color w:val="auto"/>
        </w:rPr>
        <w:t>3</w:t>
      </w:r>
      <w:r w:rsidR="00AB557C" w:rsidRPr="00AB557C">
        <w:rPr>
          <w:bCs/>
          <w:color w:val="auto"/>
        </w:rPr>
        <w:t xml:space="preserve">) наличие письменного обязательства работодателя о том, что работники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 марта 2021 года </w:t>
      </w:r>
      <w:r w:rsidR="00AB557C">
        <w:rPr>
          <w:bCs/>
          <w:color w:val="auto"/>
        </w:rPr>
        <w:t>№</w:t>
      </w:r>
      <w:r w:rsidR="00AB557C" w:rsidRPr="00AB557C">
        <w:rPr>
          <w:bCs/>
          <w:color w:val="auto"/>
        </w:rPr>
        <w:t xml:space="preserve"> 369 </w:t>
      </w:r>
      <w:r w:rsidR="00AB557C">
        <w:rPr>
          <w:bCs/>
          <w:color w:val="auto"/>
        </w:rPr>
        <w:t>«</w:t>
      </w:r>
      <w:r w:rsidR="00AB557C" w:rsidRPr="00AB557C">
        <w:rPr>
          <w:bCs/>
          <w:color w:val="auto"/>
        </w:rPr>
        <w:t xml:space="preserve">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w:t>
      </w:r>
      <w:r w:rsidR="00AB557C">
        <w:rPr>
          <w:bCs/>
          <w:color w:val="auto"/>
        </w:rPr>
        <w:t>«</w:t>
      </w:r>
      <w:r w:rsidR="00AB557C" w:rsidRPr="00AB557C">
        <w:rPr>
          <w:bCs/>
          <w:color w:val="auto"/>
        </w:rPr>
        <w:t>Содействие занятости</w:t>
      </w:r>
      <w:r w:rsidR="00AB557C">
        <w:rPr>
          <w:bCs/>
          <w:color w:val="auto"/>
        </w:rPr>
        <w:t>»</w:t>
      </w:r>
      <w:r w:rsidR="00AB557C" w:rsidRPr="00AB557C">
        <w:rPr>
          <w:bCs/>
          <w:color w:val="auto"/>
        </w:rPr>
        <w:t xml:space="preserve"> национального проекта </w:t>
      </w:r>
      <w:r w:rsidR="00AB557C">
        <w:rPr>
          <w:bCs/>
          <w:color w:val="auto"/>
        </w:rPr>
        <w:t>«</w:t>
      </w:r>
      <w:r w:rsidR="00AB557C" w:rsidRPr="00AB557C">
        <w:rPr>
          <w:bCs/>
          <w:color w:val="auto"/>
        </w:rPr>
        <w:t>Демография</w:t>
      </w:r>
      <w:r w:rsidR="00AB557C">
        <w:rPr>
          <w:bCs/>
          <w:color w:val="auto"/>
        </w:rPr>
        <w:t>»</w:t>
      </w:r>
      <w:r w:rsidR="00AB557C" w:rsidRPr="00AB557C">
        <w:rPr>
          <w:bCs/>
          <w:color w:val="auto"/>
        </w:rPr>
        <w:t>.</w:t>
      </w:r>
    </w:p>
    <w:p w:rsidR="00AE2FF2" w:rsidRDefault="00AE2FF2" w:rsidP="00AE2FF2">
      <w:pPr>
        <w:ind w:firstLine="709"/>
        <w:jc w:val="both"/>
        <w:rPr>
          <w:bCs/>
          <w:color w:val="auto"/>
        </w:rPr>
      </w:pPr>
      <w:r w:rsidRPr="00957EF2">
        <w:rPr>
          <w:bCs/>
          <w:color w:val="auto"/>
        </w:rPr>
        <w:t>8. Субсидии предоставляются получателю субсидий на основании соглашения, дополнительного соглашения к соглашению.</w:t>
      </w:r>
    </w:p>
    <w:p w:rsidR="001F1314" w:rsidRPr="001F1314" w:rsidRDefault="001F1314" w:rsidP="001F1314">
      <w:pPr>
        <w:tabs>
          <w:tab w:val="left" w:pos="1134"/>
        </w:tabs>
        <w:ind w:firstLine="709"/>
        <w:jc w:val="both"/>
        <w:rPr>
          <w:color w:val="auto"/>
          <w:szCs w:val="32"/>
        </w:rPr>
      </w:pPr>
      <w:r w:rsidRPr="001F1314">
        <w:rPr>
          <w:color w:val="auto"/>
          <w:szCs w:val="32"/>
        </w:rPr>
        <w:t xml:space="preserve">Соглашение в течение 5 рабочих дней с даты принятия решения о предоставлении субсидий, установленного пунктом 21 настоящего Порядка, заключается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w:t>
      </w:r>
      <w:r>
        <w:rPr>
          <w:color w:val="auto"/>
          <w:szCs w:val="32"/>
        </w:rPr>
        <w:t>«</w:t>
      </w:r>
      <w:r w:rsidRPr="001F1314">
        <w:rPr>
          <w:color w:val="auto"/>
          <w:szCs w:val="32"/>
        </w:rPr>
        <w:t>Электронный бюджет</w:t>
      </w:r>
      <w:r>
        <w:rPr>
          <w:color w:val="auto"/>
          <w:szCs w:val="32"/>
        </w:rPr>
        <w:t>»</w:t>
      </w:r>
      <w:r w:rsidRPr="001F1314">
        <w:rPr>
          <w:color w:val="auto"/>
          <w:szCs w:val="32"/>
        </w:rPr>
        <w:t xml:space="preserve"> (далее</w:t>
      </w:r>
      <w:r>
        <w:rPr>
          <w:color w:val="auto"/>
          <w:szCs w:val="32"/>
        </w:rPr>
        <w:t xml:space="preserve"> – </w:t>
      </w:r>
      <w:r w:rsidRPr="001F1314">
        <w:rPr>
          <w:color w:val="auto"/>
          <w:szCs w:val="32"/>
        </w:rPr>
        <w:t xml:space="preserve">система </w:t>
      </w:r>
      <w:r>
        <w:rPr>
          <w:color w:val="auto"/>
          <w:szCs w:val="32"/>
        </w:rPr>
        <w:t>«</w:t>
      </w:r>
      <w:r w:rsidRPr="001F1314">
        <w:rPr>
          <w:color w:val="auto"/>
          <w:szCs w:val="32"/>
        </w:rPr>
        <w:t>Электронный бюджет</w:t>
      </w:r>
      <w:r>
        <w:rPr>
          <w:color w:val="auto"/>
          <w:szCs w:val="32"/>
        </w:rPr>
        <w:t>»</w:t>
      </w:r>
      <w:r w:rsidRPr="001F1314">
        <w:rPr>
          <w:color w:val="auto"/>
          <w:szCs w:val="32"/>
        </w:rPr>
        <w:t>) и подписывается усиленной квалифицированной электронной подписью лиц, имеющих право действовать от имени каждой из сторон.</w:t>
      </w:r>
    </w:p>
    <w:p w:rsidR="001F1314" w:rsidRPr="001F1314" w:rsidRDefault="001F1314" w:rsidP="001F1314">
      <w:pPr>
        <w:tabs>
          <w:tab w:val="left" w:pos="1134"/>
        </w:tabs>
        <w:ind w:firstLine="709"/>
        <w:jc w:val="both"/>
        <w:rPr>
          <w:color w:val="auto"/>
          <w:szCs w:val="32"/>
        </w:rPr>
      </w:pPr>
      <w:r w:rsidRPr="001F1314">
        <w:rPr>
          <w:color w:val="auto"/>
          <w:szCs w:val="32"/>
        </w:rPr>
        <w:t>Дополнительное соглашение к соглашению, в том числе дополнительное соглашение о расторжении соглашения (при необходимости), заключаются в течение 5 рабочих дней с даты принятия соответствующего решения.</w:t>
      </w:r>
    </w:p>
    <w:p w:rsidR="001F1314" w:rsidRPr="001F1314" w:rsidRDefault="001F1314" w:rsidP="001F1314">
      <w:pPr>
        <w:tabs>
          <w:tab w:val="left" w:pos="1134"/>
        </w:tabs>
        <w:ind w:firstLine="709"/>
        <w:jc w:val="both"/>
        <w:rPr>
          <w:color w:val="auto"/>
          <w:szCs w:val="32"/>
        </w:rPr>
      </w:pPr>
      <w:r w:rsidRPr="001F1314">
        <w:rPr>
          <w:color w:val="auto"/>
          <w:szCs w:val="32"/>
        </w:rPr>
        <w:t>В соглашении предусматриваются:</w:t>
      </w:r>
    </w:p>
    <w:p w:rsidR="001F1314" w:rsidRPr="001F1314" w:rsidRDefault="001F1314" w:rsidP="001F1314">
      <w:pPr>
        <w:tabs>
          <w:tab w:val="left" w:pos="1134"/>
        </w:tabs>
        <w:ind w:firstLine="709"/>
        <w:jc w:val="both"/>
        <w:rPr>
          <w:color w:val="auto"/>
          <w:szCs w:val="32"/>
        </w:rPr>
      </w:pPr>
      <w:r w:rsidRPr="001F1314">
        <w:rPr>
          <w:color w:val="auto"/>
          <w:szCs w:val="32"/>
        </w:rPr>
        <w:t>1) обязательные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28 настоящего Порядка;</w:t>
      </w:r>
    </w:p>
    <w:p w:rsidR="001F1314" w:rsidRPr="001F1314" w:rsidRDefault="001F1314" w:rsidP="001F1314">
      <w:pPr>
        <w:tabs>
          <w:tab w:val="left" w:pos="1134"/>
        </w:tabs>
        <w:ind w:firstLine="709"/>
        <w:jc w:val="both"/>
        <w:rPr>
          <w:color w:val="auto"/>
          <w:szCs w:val="32"/>
        </w:rPr>
      </w:pPr>
      <w:r w:rsidRPr="001F1314">
        <w:rPr>
          <w:color w:val="auto"/>
          <w:szCs w:val="32"/>
        </w:rPr>
        <w:t>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1F1314" w:rsidRPr="001F1314" w:rsidRDefault="001F1314" w:rsidP="001F1314">
      <w:pPr>
        <w:tabs>
          <w:tab w:val="left" w:pos="1134"/>
        </w:tabs>
        <w:ind w:firstLine="709"/>
        <w:jc w:val="both"/>
        <w:rPr>
          <w:color w:val="auto"/>
          <w:szCs w:val="32"/>
        </w:rPr>
      </w:pPr>
      <w:r w:rsidRPr="001F1314">
        <w:rPr>
          <w:color w:val="auto"/>
          <w:szCs w:val="32"/>
        </w:rP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rsidR="001F1314" w:rsidRPr="001F1314" w:rsidRDefault="001F1314" w:rsidP="001F1314">
      <w:pPr>
        <w:tabs>
          <w:tab w:val="left" w:pos="1134"/>
        </w:tabs>
        <w:ind w:firstLine="709"/>
        <w:jc w:val="both"/>
        <w:rPr>
          <w:color w:val="auto"/>
          <w:szCs w:val="32"/>
        </w:rPr>
      </w:pPr>
      <w:r w:rsidRPr="001F1314">
        <w:rPr>
          <w:color w:val="auto"/>
          <w:szCs w:val="32"/>
        </w:rPr>
        <w:lastRenderedPageBreak/>
        <w:t>4) результат предоставления субсидий, установленный пунктом 9 настоящего Порядка, их значения;</w:t>
      </w:r>
    </w:p>
    <w:p w:rsidR="001F1314" w:rsidRPr="001F1314" w:rsidRDefault="001F1314" w:rsidP="001F1314">
      <w:pPr>
        <w:tabs>
          <w:tab w:val="left" w:pos="1134"/>
        </w:tabs>
        <w:ind w:firstLine="709"/>
        <w:jc w:val="both"/>
        <w:rPr>
          <w:color w:val="auto"/>
          <w:szCs w:val="32"/>
        </w:rPr>
      </w:pPr>
      <w:r w:rsidRPr="001F1314">
        <w:rPr>
          <w:color w:val="auto"/>
          <w:szCs w:val="32"/>
        </w:rPr>
        <w:t>5) сроки представления получателем субсидий отчетности о достижении значений результата предоставления субсидий, об осуществлении расходов, источником финансового обеспечения которых является субсидия, а также сроки и формы представления получателем субсидий дополнительной отчетности (при необходимости);</w:t>
      </w:r>
    </w:p>
    <w:p w:rsidR="001F1314" w:rsidRPr="001F1314" w:rsidRDefault="001F1314" w:rsidP="001F1314">
      <w:pPr>
        <w:tabs>
          <w:tab w:val="left" w:pos="1134"/>
        </w:tabs>
        <w:ind w:firstLine="709"/>
        <w:jc w:val="both"/>
        <w:rPr>
          <w:color w:val="auto"/>
          <w:szCs w:val="32"/>
        </w:rPr>
      </w:pPr>
      <w:r w:rsidRPr="001F1314">
        <w:rPr>
          <w:color w:val="auto"/>
          <w:szCs w:val="32"/>
        </w:rPr>
        <w:t>6) запрет приобретения получателем субсидий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 Порядком.</w:t>
      </w:r>
    </w:p>
    <w:p w:rsidR="000B6456" w:rsidRPr="000B6456" w:rsidRDefault="00311B10" w:rsidP="007E1DF5">
      <w:pPr>
        <w:ind w:firstLine="708"/>
        <w:jc w:val="both"/>
        <w:rPr>
          <w:color w:val="auto"/>
          <w:szCs w:val="32"/>
        </w:rPr>
      </w:pPr>
      <w:r w:rsidRPr="000B6456">
        <w:rPr>
          <w:color w:val="auto"/>
          <w:szCs w:val="32"/>
        </w:rPr>
        <w:t>9. Результатом предоставления субсидий является</w:t>
      </w:r>
      <w:r w:rsidR="000B6456" w:rsidRPr="000B6456">
        <w:rPr>
          <w:color w:val="auto"/>
          <w:szCs w:val="32"/>
        </w:rPr>
        <w:t>:</w:t>
      </w:r>
    </w:p>
    <w:p w:rsidR="00311B10" w:rsidRPr="00311B10" w:rsidRDefault="007E1DF5" w:rsidP="007E1DF5">
      <w:pPr>
        <w:ind w:firstLine="708"/>
        <w:jc w:val="both"/>
        <w:rPr>
          <w:color w:val="auto"/>
          <w:szCs w:val="32"/>
        </w:rPr>
      </w:pPr>
      <w:proofErr w:type="gramStart"/>
      <w:r w:rsidRPr="000B6456">
        <w:t>прошли</w:t>
      </w:r>
      <w:proofErr w:type="gramEnd"/>
      <w:r w:rsidRPr="000B6456">
        <w:t xml:space="preserve"> профессиональное обучение и получили дополнительное профессиональное образование работники промышленных предприятий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(организациями) оборонно-промышленного комплекса</w:t>
      </w:r>
      <w:r w:rsidR="000B6456" w:rsidRPr="000B6456">
        <w:t xml:space="preserve"> </w:t>
      </w:r>
      <w:r w:rsidR="00311B10" w:rsidRPr="000B6456">
        <w:rPr>
          <w:color w:val="auto"/>
          <w:szCs w:val="32"/>
        </w:rPr>
        <w:t>(не</w:t>
      </w:r>
      <w:r w:rsidR="00311B10" w:rsidRPr="00311B10">
        <w:rPr>
          <w:color w:val="auto"/>
          <w:szCs w:val="32"/>
        </w:rPr>
        <w:t xml:space="preserve"> менее одного работника, прошедшего обучение), по состоянию на 31 декабря 202</w:t>
      </w:r>
      <w:r w:rsidR="00BA6B4F">
        <w:rPr>
          <w:color w:val="auto"/>
          <w:szCs w:val="32"/>
        </w:rPr>
        <w:t>4</w:t>
      </w:r>
      <w:r w:rsidR="00311B10" w:rsidRPr="00311B10">
        <w:rPr>
          <w:color w:val="auto"/>
          <w:szCs w:val="32"/>
        </w:rPr>
        <w:t xml:space="preserve"> года (человек).</w:t>
      </w:r>
    </w:p>
    <w:p w:rsidR="00311B10" w:rsidRPr="00311B10" w:rsidRDefault="00311B10" w:rsidP="00311B10">
      <w:pPr>
        <w:tabs>
          <w:tab w:val="left" w:pos="1134"/>
        </w:tabs>
        <w:ind w:firstLine="709"/>
        <w:jc w:val="both"/>
        <w:rPr>
          <w:color w:val="auto"/>
          <w:szCs w:val="32"/>
        </w:rPr>
      </w:pPr>
      <w:r w:rsidRPr="00311B10">
        <w:rPr>
          <w:color w:val="auto"/>
          <w:szCs w:val="32"/>
        </w:rPr>
        <w:t>Значения результата предоставления субсидий устанавливаются Центром занятости в соглашении.</w:t>
      </w:r>
    </w:p>
    <w:p w:rsidR="00311B10" w:rsidRPr="00311B10" w:rsidRDefault="00311B10" w:rsidP="00311B10">
      <w:pPr>
        <w:tabs>
          <w:tab w:val="left" w:pos="1134"/>
        </w:tabs>
        <w:ind w:firstLine="709"/>
        <w:jc w:val="both"/>
        <w:rPr>
          <w:color w:val="auto"/>
          <w:szCs w:val="32"/>
        </w:rPr>
      </w:pPr>
      <w:r w:rsidRPr="00311B10">
        <w:rPr>
          <w:color w:val="auto"/>
          <w:szCs w:val="32"/>
        </w:rPr>
        <w:t>10. Размер субсидий (S) рассчитывается по формуле:</w:t>
      </w:r>
    </w:p>
    <w:p w:rsidR="00311B10" w:rsidRPr="00311B10" w:rsidRDefault="00311B10" w:rsidP="00311B10">
      <w:pPr>
        <w:tabs>
          <w:tab w:val="left" w:pos="1134"/>
        </w:tabs>
        <w:ind w:firstLine="709"/>
        <w:jc w:val="both"/>
        <w:rPr>
          <w:color w:val="auto"/>
          <w:szCs w:val="32"/>
        </w:rPr>
      </w:pPr>
    </w:p>
    <w:p w:rsidR="00311B10" w:rsidRPr="00311B10" w:rsidRDefault="00311B10" w:rsidP="00311B10">
      <w:pPr>
        <w:tabs>
          <w:tab w:val="left" w:pos="1134"/>
        </w:tabs>
        <w:ind w:firstLine="709"/>
        <w:jc w:val="both"/>
        <w:rPr>
          <w:color w:val="auto"/>
          <w:szCs w:val="32"/>
        </w:rPr>
      </w:pPr>
      <w:r w:rsidRPr="00311B10">
        <w:rPr>
          <w:color w:val="auto"/>
          <w:szCs w:val="32"/>
        </w:rPr>
        <w:t>S = N x С, где:</w:t>
      </w:r>
    </w:p>
    <w:p w:rsidR="00311B10" w:rsidRPr="00311B10" w:rsidRDefault="00311B10" w:rsidP="00311B10">
      <w:pPr>
        <w:tabs>
          <w:tab w:val="left" w:pos="1134"/>
        </w:tabs>
        <w:ind w:firstLine="709"/>
        <w:jc w:val="both"/>
        <w:rPr>
          <w:color w:val="auto"/>
          <w:szCs w:val="32"/>
        </w:rPr>
      </w:pPr>
    </w:p>
    <w:p w:rsidR="00311B10" w:rsidRPr="00311B10" w:rsidRDefault="00311B10" w:rsidP="00311B10">
      <w:pPr>
        <w:tabs>
          <w:tab w:val="left" w:pos="1134"/>
        </w:tabs>
        <w:ind w:firstLine="709"/>
        <w:jc w:val="both"/>
        <w:rPr>
          <w:color w:val="auto"/>
          <w:szCs w:val="32"/>
        </w:rPr>
      </w:pPr>
      <w:r w:rsidRPr="00311B10">
        <w:rPr>
          <w:color w:val="auto"/>
          <w:szCs w:val="32"/>
        </w:rPr>
        <w:t>N</w:t>
      </w:r>
      <w:r w:rsidR="00BA6B4F">
        <w:rPr>
          <w:color w:val="auto"/>
          <w:szCs w:val="32"/>
        </w:rPr>
        <w:t xml:space="preserve"> – </w:t>
      </w:r>
      <w:r w:rsidRPr="00311B10">
        <w:rPr>
          <w:color w:val="auto"/>
          <w:szCs w:val="32"/>
        </w:rPr>
        <w:t>численность работников организаций, планируемых направить на профессиональное обучение;</w:t>
      </w:r>
    </w:p>
    <w:p w:rsidR="00311B10" w:rsidRPr="00311B10" w:rsidRDefault="00311B10" w:rsidP="00311B10">
      <w:pPr>
        <w:tabs>
          <w:tab w:val="left" w:pos="1134"/>
        </w:tabs>
        <w:ind w:firstLine="709"/>
        <w:jc w:val="both"/>
        <w:rPr>
          <w:color w:val="auto"/>
          <w:szCs w:val="32"/>
        </w:rPr>
      </w:pPr>
      <w:r w:rsidRPr="00311B10">
        <w:rPr>
          <w:color w:val="auto"/>
          <w:szCs w:val="32"/>
        </w:rPr>
        <w:t>С</w:t>
      </w:r>
      <w:r w:rsidR="00BA6B4F">
        <w:rPr>
          <w:color w:val="auto"/>
          <w:szCs w:val="32"/>
        </w:rPr>
        <w:t xml:space="preserve"> – </w:t>
      </w:r>
      <w:r w:rsidR="00165A58" w:rsidRPr="00165A58">
        <w:rPr>
          <w:color w:val="auto"/>
          <w:szCs w:val="32"/>
        </w:rPr>
        <w:t>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311B10" w:rsidRPr="00311B10" w:rsidRDefault="00311B10" w:rsidP="00311B10">
      <w:pPr>
        <w:tabs>
          <w:tab w:val="left" w:pos="1134"/>
        </w:tabs>
        <w:ind w:firstLine="709"/>
        <w:jc w:val="both"/>
        <w:rPr>
          <w:color w:val="auto"/>
          <w:szCs w:val="32"/>
        </w:rPr>
      </w:pPr>
      <w:r w:rsidRPr="00311B10">
        <w:rPr>
          <w:color w:val="auto"/>
          <w:szCs w:val="32"/>
        </w:rPr>
        <w:t>11. Документы, подтверждающие фактически произведенные затраты, источником которых стали субсидии, представляются получателем субсидий в Центр занятости не позднее 15 рабочих дней с даты завершения работниками обучения, указанной в соглашении, с приложением документов, перечень которых устанавливается Министерством.</w:t>
      </w:r>
    </w:p>
    <w:p w:rsidR="00311B10" w:rsidRPr="00311B10" w:rsidRDefault="00311B10" w:rsidP="00311B10">
      <w:pPr>
        <w:tabs>
          <w:tab w:val="left" w:pos="1134"/>
        </w:tabs>
        <w:ind w:firstLine="709"/>
        <w:jc w:val="both"/>
        <w:rPr>
          <w:color w:val="auto"/>
          <w:szCs w:val="32"/>
        </w:rPr>
      </w:pPr>
      <w:r w:rsidRPr="00311B10">
        <w:rPr>
          <w:color w:val="auto"/>
          <w:szCs w:val="32"/>
        </w:rPr>
        <w:t xml:space="preserve">12. Субсидии предоставляются по итогам отбора, осуществляемого Центром занятости в форме запроса предложений, направленных работодателями в Центр занятости для участия в отборе, исходя из </w:t>
      </w:r>
      <w:r w:rsidRPr="00311B10">
        <w:rPr>
          <w:color w:val="auto"/>
          <w:szCs w:val="32"/>
        </w:rPr>
        <w:lastRenderedPageBreak/>
        <w:t>соответствия работодателя категории отбора и очередности поступления заявок (далее</w:t>
      </w:r>
      <w:r w:rsidR="00BA6B4F">
        <w:rPr>
          <w:color w:val="auto"/>
          <w:szCs w:val="32"/>
        </w:rPr>
        <w:t xml:space="preserve"> – </w:t>
      </w:r>
      <w:r w:rsidRPr="00311B10">
        <w:rPr>
          <w:color w:val="auto"/>
          <w:szCs w:val="32"/>
        </w:rPr>
        <w:t>отбор).</w:t>
      </w:r>
    </w:p>
    <w:p w:rsidR="00311B10" w:rsidRPr="00CF3C13" w:rsidRDefault="00311B10" w:rsidP="00311B10">
      <w:pPr>
        <w:tabs>
          <w:tab w:val="left" w:pos="1134"/>
        </w:tabs>
        <w:ind w:firstLine="709"/>
        <w:jc w:val="both"/>
        <w:rPr>
          <w:color w:val="auto"/>
          <w:szCs w:val="32"/>
        </w:rPr>
      </w:pPr>
      <w:r w:rsidRPr="00CF3C13">
        <w:rPr>
          <w:color w:val="auto"/>
          <w:szCs w:val="32"/>
        </w:rPr>
        <w:t xml:space="preserve">13. Объявление о проведении отбора размещается на едином портале или на официальном сайте Министерства, а также на интерактивном портале Министерства в информационно-телекоммуникационной сети </w:t>
      </w:r>
      <w:r w:rsidR="00CA1B9D" w:rsidRPr="00CF3C13">
        <w:rPr>
          <w:color w:val="auto"/>
          <w:szCs w:val="32"/>
        </w:rPr>
        <w:t>«</w:t>
      </w:r>
      <w:r w:rsidRPr="00CF3C13">
        <w:rPr>
          <w:color w:val="auto"/>
          <w:szCs w:val="32"/>
        </w:rPr>
        <w:t>Интернет</w:t>
      </w:r>
      <w:r w:rsidR="00CA1B9D" w:rsidRPr="00CF3C13">
        <w:rPr>
          <w:color w:val="auto"/>
          <w:szCs w:val="32"/>
        </w:rPr>
        <w:t>»</w:t>
      </w:r>
      <w:r w:rsidRPr="00CF3C13">
        <w:rPr>
          <w:color w:val="auto"/>
          <w:szCs w:val="32"/>
        </w:rPr>
        <w:t xml:space="preserve"> (далее соответственно</w:t>
      </w:r>
      <w:r w:rsidR="00CA1B9D" w:rsidRPr="00CF3C13">
        <w:rPr>
          <w:color w:val="auto"/>
          <w:szCs w:val="32"/>
        </w:rPr>
        <w:t xml:space="preserve"> – </w:t>
      </w:r>
      <w:r w:rsidRPr="00CF3C13">
        <w:rPr>
          <w:color w:val="auto"/>
          <w:szCs w:val="32"/>
        </w:rPr>
        <w:t>официальный сайт, интерактивный портал) не менее чем за 5 рабочих дней до начала срока приема от работодателей заявок (далее</w:t>
      </w:r>
      <w:r w:rsidR="00CA1B9D" w:rsidRPr="00CF3C13">
        <w:rPr>
          <w:color w:val="auto"/>
          <w:szCs w:val="32"/>
        </w:rPr>
        <w:t xml:space="preserve"> – </w:t>
      </w:r>
      <w:r w:rsidRPr="00CF3C13">
        <w:rPr>
          <w:color w:val="auto"/>
          <w:szCs w:val="32"/>
        </w:rPr>
        <w:t>заявка) с указанием:</w:t>
      </w:r>
    </w:p>
    <w:p w:rsidR="00311B10" w:rsidRPr="00CF3C13" w:rsidRDefault="00311B10" w:rsidP="00311B10">
      <w:pPr>
        <w:tabs>
          <w:tab w:val="left" w:pos="1134"/>
        </w:tabs>
        <w:ind w:firstLine="709"/>
        <w:jc w:val="both"/>
        <w:rPr>
          <w:color w:val="auto"/>
          <w:szCs w:val="32"/>
        </w:rPr>
      </w:pPr>
      <w:r w:rsidRPr="00CF3C13">
        <w:rPr>
          <w:color w:val="auto"/>
          <w:szCs w:val="32"/>
        </w:rPr>
        <w:t>1) срока проведения отбора (дата и время начала (окончания) подачи (приема) заявок работодателей);</w:t>
      </w:r>
    </w:p>
    <w:p w:rsidR="00311B10" w:rsidRPr="00CF3C13" w:rsidRDefault="00311B10" w:rsidP="00311B10">
      <w:pPr>
        <w:tabs>
          <w:tab w:val="left" w:pos="1134"/>
        </w:tabs>
        <w:ind w:firstLine="709"/>
        <w:jc w:val="both"/>
        <w:rPr>
          <w:color w:val="auto"/>
          <w:szCs w:val="32"/>
        </w:rPr>
      </w:pPr>
      <w:r w:rsidRPr="00CF3C13">
        <w:rPr>
          <w:color w:val="auto"/>
          <w:szCs w:val="32"/>
        </w:rPr>
        <w:t>2) наименования, места нахождения, почтового адреса, адреса электронной почты Центра занятости;</w:t>
      </w:r>
    </w:p>
    <w:p w:rsidR="00311B10" w:rsidRPr="00CF3C13" w:rsidRDefault="00311B10" w:rsidP="00311B10">
      <w:pPr>
        <w:tabs>
          <w:tab w:val="left" w:pos="1134"/>
        </w:tabs>
        <w:ind w:firstLine="709"/>
        <w:jc w:val="both"/>
        <w:rPr>
          <w:color w:val="auto"/>
          <w:szCs w:val="32"/>
        </w:rPr>
      </w:pPr>
      <w:r w:rsidRPr="00CF3C13">
        <w:rPr>
          <w:color w:val="auto"/>
          <w:szCs w:val="32"/>
        </w:rPr>
        <w:t>3) результата предоставления субсидий в соответствии с пунктом 9 настоящего Порядка;</w:t>
      </w:r>
    </w:p>
    <w:p w:rsidR="00311B10" w:rsidRPr="00CF3C13" w:rsidRDefault="00311B10" w:rsidP="00311B10">
      <w:pPr>
        <w:tabs>
          <w:tab w:val="left" w:pos="1134"/>
        </w:tabs>
        <w:ind w:firstLine="709"/>
        <w:jc w:val="both"/>
        <w:rPr>
          <w:color w:val="auto"/>
          <w:szCs w:val="32"/>
        </w:rPr>
      </w:pPr>
      <w:r w:rsidRPr="00CF3C13">
        <w:rPr>
          <w:color w:val="auto"/>
          <w:szCs w:val="32"/>
        </w:rPr>
        <w:t xml:space="preserve">4) доменного имени и (или) указателей страниц системы </w:t>
      </w:r>
      <w:r w:rsidR="005208D6" w:rsidRPr="00CF3C13">
        <w:rPr>
          <w:color w:val="auto"/>
          <w:szCs w:val="32"/>
        </w:rPr>
        <w:t>«</w:t>
      </w:r>
      <w:r w:rsidRPr="00CF3C13">
        <w:rPr>
          <w:color w:val="auto"/>
          <w:szCs w:val="32"/>
        </w:rPr>
        <w:t>Электронный бюджет</w:t>
      </w:r>
      <w:r w:rsidR="005208D6" w:rsidRPr="00CF3C13">
        <w:rPr>
          <w:color w:val="auto"/>
          <w:szCs w:val="32"/>
        </w:rPr>
        <w:t>»</w:t>
      </w:r>
      <w:r w:rsidRPr="00CF3C13">
        <w:rPr>
          <w:color w:val="auto"/>
          <w:szCs w:val="32"/>
        </w:rPr>
        <w:t>, а также официального сайта, на котором обеспечивается проведение отбора;</w:t>
      </w:r>
    </w:p>
    <w:p w:rsidR="00311B10" w:rsidRPr="00CF3C13" w:rsidRDefault="00311B10" w:rsidP="00311B10">
      <w:pPr>
        <w:tabs>
          <w:tab w:val="left" w:pos="1134"/>
        </w:tabs>
        <w:ind w:firstLine="709"/>
        <w:jc w:val="both"/>
        <w:rPr>
          <w:color w:val="auto"/>
          <w:szCs w:val="32"/>
        </w:rPr>
      </w:pPr>
      <w:r w:rsidRPr="00CF3C13">
        <w:rPr>
          <w:color w:val="auto"/>
          <w:szCs w:val="32"/>
        </w:rPr>
        <w:t>5) требований к работодателям в соответствии с пунктом 6 настоящего Порядка и перечня документов, предоставляемых работодателями для подтверждения их соответствия указанным требованиям в соответствии с пунктом 14 настоящего Порядка;</w:t>
      </w:r>
    </w:p>
    <w:p w:rsidR="00311B10" w:rsidRPr="00CF3C13" w:rsidRDefault="00311B10" w:rsidP="00311B10">
      <w:pPr>
        <w:tabs>
          <w:tab w:val="left" w:pos="1134"/>
        </w:tabs>
        <w:ind w:firstLine="709"/>
        <w:jc w:val="both"/>
        <w:rPr>
          <w:color w:val="auto"/>
          <w:szCs w:val="32"/>
        </w:rPr>
      </w:pPr>
      <w:r w:rsidRPr="00CF3C13">
        <w:rPr>
          <w:color w:val="auto"/>
          <w:szCs w:val="32"/>
        </w:rPr>
        <w:t>6) порядка подачи заявок и требований, предъявляемых к форме и содержанию заявок в соответствии с пунктом 14 настоящего Порядка;</w:t>
      </w:r>
    </w:p>
    <w:p w:rsidR="00311B10" w:rsidRPr="00CF3C13" w:rsidRDefault="00311B10" w:rsidP="00311B10">
      <w:pPr>
        <w:tabs>
          <w:tab w:val="left" w:pos="1134"/>
        </w:tabs>
        <w:ind w:firstLine="709"/>
        <w:jc w:val="both"/>
        <w:rPr>
          <w:color w:val="auto"/>
          <w:szCs w:val="32"/>
        </w:rPr>
      </w:pPr>
      <w:r w:rsidRPr="00CF3C13">
        <w:rPr>
          <w:color w:val="auto"/>
          <w:szCs w:val="32"/>
        </w:rPr>
        <w:t>7)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пунктами 14, 20 и 21 настоящего Порядка;</w:t>
      </w:r>
    </w:p>
    <w:p w:rsidR="00311B10" w:rsidRPr="00CF3C13" w:rsidRDefault="00311B10" w:rsidP="00311B10">
      <w:pPr>
        <w:tabs>
          <w:tab w:val="left" w:pos="1134"/>
        </w:tabs>
        <w:ind w:firstLine="709"/>
        <w:jc w:val="both"/>
        <w:rPr>
          <w:color w:val="auto"/>
          <w:szCs w:val="32"/>
        </w:rPr>
      </w:pPr>
      <w:r w:rsidRPr="00CF3C13">
        <w:rPr>
          <w:color w:val="auto"/>
          <w:szCs w:val="32"/>
        </w:rPr>
        <w:t>8) правил рассмотрения и оценки заявок в соответствии с пунктом 16 настоящего Порядка;</w:t>
      </w:r>
    </w:p>
    <w:p w:rsidR="00311B10" w:rsidRPr="00CF3C13" w:rsidRDefault="00311B10" w:rsidP="00311B10">
      <w:pPr>
        <w:tabs>
          <w:tab w:val="left" w:pos="1134"/>
        </w:tabs>
        <w:ind w:firstLine="709"/>
        <w:jc w:val="both"/>
        <w:rPr>
          <w:color w:val="auto"/>
          <w:szCs w:val="32"/>
        </w:rPr>
      </w:pPr>
      <w:r w:rsidRPr="00CF3C13">
        <w:rPr>
          <w:color w:val="auto"/>
          <w:szCs w:val="32"/>
        </w:rPr>
        <w:t>9) порядка предоставления работодателям разъяснений положений объявления о проведении отбора, даты начала и окончания срока такого предоставления;</w:t>
      </w:r>
    </w:p>
    <w:p w:rsidR="00311B10" w:rsidRPr="00CF3C13" w:rsidRDefault="00311B10" w:rsidP="00311B10">
      <w:pPr>
        <w:tabs>
          <w:tab w:val="left" w:pos="1134"/>
        </w:tabs>
        <w:ind w:firstLine="709"/>
        <w:jc w:val="both"/>
        <w:rPr>
          <w:color w:val="auto"/>
          <w:szCs w:val="32"/>
        </w:rPr>
      </w:pPr>
      <w:r w:rsidRPr="00CF3C13">
        <w:rPr>
          <w:color w:val="auto"/>
          <w:szCs w:val="32"/>
        </w:rPr>
        <w:t>10) срока, в течение которого победитель (победители) отбора должен подписать соглашение;</w:t>
      </w:r>
    </w:p>
    <w:p w:rsidR="00311B10" w:rsidRPr="00CF3C13" w:rsidRDefault="00311B10" w:rsidP="00311B10">
      <w:pPr>
        <w:tabs>
          <w:tab w:val="left" w:pos="1134"/>
        </w:tabs>
        <w:ind w:firstLine="709"/>
        <w:jc w:val="both"/>
        <w:rPr>
          <w:color w:val="auto"/>
          <w:szCs w:val="32"/>
        </w:rPr>
      </w:pPr>
      <w:r w:rsidRPr="00CF3C13">
        <w:rPr>
          <w:color w:val="auto"/>
          <w:szCs w:val="32"/>
        </w:rPr>
        <w:t>11) условий признания победителя (победителей) отбора уклонившимся (уклонившимися) от заключения соглашения;</w:t>
      </w:r>
    </w:p>
    <w:p w:rsidR="00311B10" w:rsidRPr="00CF3C13" w:rsidRDefault="00311B10" w:rsidP="00311B10">
      <w:pPr>
        <w:tabs>
          <w:tab w:val="left" w:pos="1134"/>
        </w:tabs>
        <w:ind w:firstLine="709"/>
        <w:jc w:val="both"/>
        <w:rPr>
          <w:color w:val="auto"/>
          <w:szCs w:val="32"/>
        </w:rPr>
      </w:pPr>
      <w:r w:rsidRPr="00CF3C13">
        <w:rPr>
          <w:color w:val="auto"/>
          <w:szCs w:val="32"/>
        </w:rPr>
        <w:t>12) даты размещения результатов отбора на едином портале или на официальном сайте, а также на интерактивном портале, которая не может быть позднее 14-го календарного дня, следующего за днем определения победителя (победителей) отбора.</w:t>
      </w:r>
    </w:p>
    <w:p w:rsidR="00311B10" w:rsidRPr="00962027" w:rsidRDefault="00311B10" w:rsidP="00311B10">
      <w:pPr>
        <w:tabs>
          <w:tab w:val="left" w:pos="1134"/>
        </w:tabs>
        <w:ind w:firstLine="709"/>
        <w:jc w:val="both"/>
        <w:rPr>
          <w:color w:val="auto"/>
          <w:szCs w:val="32"/>
        </w:rPr>
      </w:pPr>
      <w:r w:rsidRPr="00962027">
        <w:rPr>
          <w:color w:val="auto"/>
          <w:szCs w:val="32"/>
        </w:rPr>
        <w:t>14. Для участия в отборе, в том числе для подтверждения соответствия работодателя категории, требованиям и условиям, указанным в пунктах 6 и 7 настоящего Порядка, работодатель представляет в Центр занятости заявку, включающую:</w:t>
      </w:r>
    </w:p>
    <w:p w:rsidR="00311B10" w:rsidRPr="00962027" w:rsidRDefault="00311B10" w:rsidP="00311B10">
      <w:pPr>
        <w:tabs>
          <w:tab w:val="left" w:pos="1134"/>
        </w:tabs>
        <w:ind w:firstLine="709"/>
        <w:jc w:val="both"/>
        <w:rPr>
          <w:color w:val="auto"/>
          <w:szCs w:val="32"/>
        </w:rPr>
      </w:pPr>
      <w:r w:rsidRPr="00962027">
        <w:rPr>
          <w:color w:val="auto"/>
          <w:szCs w:val="32"/>
        </w:rPr>
        <w:lastRenderedPageBreak/>
        <w:t>1) заявление о предоставлении субсидий по форме, утверждаемой Министерством, подписанное работодателем или лицом, действующим от имени работодателя (далее</w:t>
      </w:r>
      <w:r w:rsidR="005208D6" w:rsidRPr="00962027">
        <w:rPr>
          <w:color w:val="auto"/>
          <w:szCs w:val="32"/>
        </w:rPr>
        <w:t xml:space="preserve"> – </w:t>
      </w:r>
      <w:r w:rsidRPr="00962027">
        <w:rPr>
          <w:color w:val="auto"/>
          <w:szCs w:val="32"/>
        </w:rPr>
        <w:t>заявление);</w:t>
      </w:r>
    </w:p>
    <w:p w:rsidR="00311B10" w:rsidRPr="00962027" w:rsidRDefault="00311B10" w:rsidP="00311B10">
      <w:pPr>
        <w:tabs>
          <w:tab w:val="left" w:pos="1134"/>
        </w:tabs>
        <w:ind w:firstLine="709"/>
        <w:jc w:val="both"/>
        <w:rPr>
          <w:color w:val="auto"/>
          <w:szCs w:val="32"/>
        </w:rPr>
      </w:pPr>
      <w:r w:rsidRPr="00962027">
        <w:rPr>
          <w:color w:val="auto"/>
          <w:szCs w:val="32"/>
        </w:rPr>
        <w:t>2) документы, подтверждающие полномочия лица, действующего от имени работодателя (в случае представления документов для получения субсидий лицом, не являющимся руководителем юридического лица (индивидуальным предпринимателем));</w:t>
      </w:r>
    </w:p>
    <w:p w:rsidR="00311B10" w:rsidRPr="00962027" w:rsidRDefault="00311B10" w:rsidP="00311B10">
      <w:pPr>
        <w:tabs>
          <w:tab w:val="left" w:pos="1134"/>
        </w:tabs>
        <w:ind w:firstLine="709"/>
        <w:jc w:val="both"/>
        <w:rPr>
          <w:color w:val="auto"/>
          <w:szCs w:val="32"/>
        </w:rPr>
      </w:pPr>
      <w:r w:rsidRPr="00962027">
        <w:rPr>
          <w:color w:val="auto"/>
          <w:szCs w:val="32"/>
        </w:rPr>
        <w:t>3) гарантийное письмо о соответствии требованиям, указанным в пункте 6 настоящего Порядка (в произвольной форме);</w:t>
      </w:r>
    </w:p>
    <w:p w:rsidR="00311B10" w:rsidRPr="00962027" w:rsidRDefault="00311B10" w:rsidP="00311B10">
      <w:pPr>
        <w:tabs>
          <w:tab w:val="left" w:pos="1134"/>
        </w:tabs>
        <w:ind w:firstLine="709"/>
        <w:jc w:val="both"/>
        <w:rPr>
          <w:color w:val="auto"/>
          <w:szCs w:val="32"/>
        </w:rPr>
      </w:pPr>
      <w:r w:rsidRPr="00962027">
        <w:rPr>
          <w:color w:val="auto"/>
          <w:szCs w:val="32"/>
        </w:rPr>
        <w:t xml:space="preserve">4) согласие на публикацию (размещение) в информационно-телекоммуникационной сети </w:t>
      </w:r>
      <w:r w:rsidR="003A604D" w:rsidRPr="00962027">
        <w:rPr>
          <w:color w:val="auto"/>
          <w:szCs w:val="32"/>
        </w:rPr>
        <w:t>«</w:t>
      </w:r>
      <w:r w:rsidRPr="00962027">
        <w:rPr>
          <w:color w:val="auto"/>
          <w:szCs w:val="32"/>
        </w:rPr>
        <w:t>Интернет</w:t>
      </w:r>
      <w:r w:rsidR="003A604D" w:rsidRPr="00962027">
        <w:rPr>
          <w:color w:val="auto"/>
          <w:szCs w:val="32"/>
        </w:rPr>
        <w:t>»</w:t>
      </w:r>
      <w:r w:rsidRPr="00962027">
        <w:rPr>
          <w:color w:val="auto"/>
          <w:szCs w:val="32"/>
        </w:rPr>
        <w:t xml:space="preserve"> информации о работодателе, иной информации о работодателе, связанной с соответствующим отбором, а также согласие на обработку персональных данных (для физического лица);</w:t>
      </w:r>
    </w:p>
    <w:p w:rsidR="00311B10" w:rsidRPr="00962027" w:rsidRDefault="00311B10" w:rsidP="00311B10">
      <w:pPr>
        <w:tabs>
          <w:tab w:val="left" w:pos="1134"/>
        </w:tabs>
        <w:ind w:firstLine="709"/>
        <w:jc w:val="both"/>
        <w:rPr>
          <w:color w:val="auto"/>
          <w:szCs w:val="32"/>
        </w:rPr>
      </w:pPr>
      <w:r w:rsidRPr="00962027">
        <w:rPr>
          <w:color w:val="auto"/>
          <w:szCs w:val="32"/>
        </w:rPr>
        <w:t>5) информацию о расчетном или корреспондентском счете, открытом работодателю в учреждении Центрального банка Российской Федерации или кредитной организации, на который в случае принятия решения о предоставлении субсидий будут перечислены средства субсидий;</w:t>
      </w:r>
    </w:p>
    <w:p w:rsidR="00311B10" w:rsidRPr="00962027" w:rsidRDefault="00311B10" w:rsidP="00311B10">
      <w:pPr>
        <w:tabs>
          <w:tab w:val="left" w:pos="1134"/>
        </w:tabs>
        <w:ind w:firstLine="709"/>
        <w:jc w:val="both"/>
        <w:rPr>
          <w:color w:val="auto"/>
          <w:szCs w:val="32"/>
        </w:rPr>
      </w:pPr>
      <w:r w:rsidRPr="00962027">
        <w:rPr>
          <w:color w:val="auto"/>
          <w:szCs w:val="32"/>
        </w:rPr>
        <w:t xml:space="preserve">6) справку для расчета размера субсидий по форме, утверждаемой приказом Министерства, размещенной на интерактивном портале в информационно-телекоммуникационной сети </w:t>
      </w:r>
      <w:r w:rsidR="003A604D" w:rsidRPr="00962027">
        <w:rPr>
          <w:color w:val="auto"/>
          <w:szCs w:val="32"/>
        </w:rPr>
        <w:t>«</w:t>
      </w:r>
      <w:r w:rsidRPr="00962027">
        <w:rPr>
          <w:color w:val="auto"/>
          <w:szCs w:val="32"/>
        </w:rPr>
        <w:t>Интернет</w:t>
      </w:r>
      <w:r w:rsidR="003A604D" w:rsidRPr="00962027">
        <w:rPr>
          <w:color w:val="auto"/>
          <w:szCs w:val="32"/>
        </w:rPr>
        <w:t>»</w:t>
      </w:r>
      <w:r w:rsidRPr="00962027">
        <w:rPr>
          <w:color w:val="auto"/>
          <w:szCs w:val="32"/>
        </w:rPr>
        <w:t>.</w:t>
      </w:r>
    </w:p>
    <w:p w:rsidR="00311B10" w:rsidRPr="00962027" w:rsidRDefault="00311B10" w:rsidP="00311B10">
      <w:pPr>
        <w:tabs>
          <w:tab w:val="left" w:pos="1134"/>
        </w:tabs>
        <w:ind w:firstLine="709"/>
        <w:jc w:val="both"/>
        <w:rPr>
          <w:color w:val="auto"/>
          <w:szCs w:val="32"/>
        </w:rPr>
      </w:pPr>
      <w:r w:rsidRPr="00962027">
        <w:rPr>
          <w:color w:val="auto"/>
          <w:szCs w:val="32"/>
        </w:rPr>
        <w:t>Документы, указанные в настоящем пункте, представляются в Центр занятости либо на бумажных носителях, при этом документы должны быть подписаны работодателем или лицом, действующим от имени работодателя, и заверены его печатью (при ее наличии), либо по адресу электронной почты Центра занятости (czn@czn.e-zab.ru) в форме электронных документов, подписанных усиленной квалифицированной электронной подписью работодателя или лица, действующего от имени работодателя.</w:t>
      </w:r>
    </w:p>
    <w:p w:rsidR="00311B10" w:rsidRPr="00962027" w:rsidRDefault="00311B10" w:rsidP="00311B10">
      <w:pPr>
        <w:tabs>
          <w:tab w:val="left" w:pos="1134"/>
        </w:tabs>
        <w:ind w:firstLine="709"/>
        <w:jc w:val="both"/>
        <w:rPr>
          <w:color w:val="auto"/>
          <w:szCs w:val="32"/>
        </w:rPr>
      </w:pPr>
      <w:r w:rsidRPr="00962027">
        <w:rPr>
          <w:color w:val="auto"/>
          <w:szCs w:val="32"/>
        </w:rPr>
        <w:t>Копии документов на бумажном носителе должны быть заверены подписью работодателя или лица, действующего от имени работодателя, и его печатью (при наличии), копии документов в форме электронных документов</w:t>
      </w:r>
      <w:r w:rsidR="003A604D" w:rsidRPr="00962027">
        <w:rPr>
          <w:color w:val="auto"/>
          <w:szCs w:val="32"/>
        </w:rPr>
        <w:t xml:space="preserve"> – </w:t>
      </w:r>
      <w:r w:rsidRPr="00962027">
        <w:rPr>
          <w:color w:val="auto"/>
          <w:szCs w:val="32"/>
        </w:rPr>
        <w:t>усиленной квалифицированной электронной подписью работодателя или лица, действующего от имени работодателя.</w:t>
      </w:r>
    </w:p>
    <w:p w:rsidR="00311B10" w:rsidRPr="00962027" w:rsidRDefault="00311B10" w:rsidP="00311B10">
      <w:pPr>
        <w:tabs>
          <w:tab w:val="left" w:pos="1134"/>
        </w:tabs>
        <w:ind w:firstLine="709"/>
        <w:jc w:val="both"/>
        <w:rPr>
          <w:color w:val="auto"/>
          <w:szCs w:val="32"/>
        </w:rPr>
      </w:pPr>
      <w:r w:rsidRPr="00962027">
        <w:rPr>
          <w:color w:val="auto"/>
          <w:szCs w:val="32"/>
        </w:rPr>
        <w:t>Работодатель имеет право отозвать заявку путем письменного уведомления об этом Центра занятости, но не позднее даты срока окончания подачи заявлений, указанной в объявлении о проведении отбора.</w:t>
      </w:r>
    </w:p>
    <w:p w:rsidR="00311B10" w:rsidRPr="00962027" w:rsidRDefault="00311B10" w:rsidP="00311B10">
      <w:pPr>
        <w:tabs>
          <w:tab w:val="left" w:pos="1134"/>
        </w:tabs>
        <w:ind w:firstLine="709"/>
        <w:jc w:val="both"/>
        <w:rPr>
          <w:color w:val="auto"/>
          <w:szCs w:val="32"/>
        </w:rPr>
      </w:pPr>
      <w:r w:rsidRPr="00962027">
        <w:rPr>
          <w:color w:val="auto"/>
          <w:szCs w:val="32"/>
        </w:rPr>
        <w:t>15. Работодатели несут ответственность за представление недостоверных сведений в соответствии с действующим законодательством Российской Федерации.</w:t>
      </w:r>
    </w:p>
    <w:p w:rsidR="00311B10" w:rsidRPr="00962027" w:rsidRDefault="00311B10" w:rsidP="00311B10">
      <w:pPr>
        <w:tabs>
          <w:tab w:val="left" w:pos="1134"/>
        </w:tabs>
        <w:ind w:firstLine="709"/>
        <w:jc w:val="both"/>
        <w:rPr>
          <w:color w:val="auto"/>
          <w:szCs w:val="32"/>
        </w:rPr>
      </w:pPr>
      <w:r w:rsidRPr="00962027">
        <w:rPr>
          <w:color w:val="auto"/>
          <w:szCs w:val="32"/>
        </w:rPr>
        <w:t>16. Центр занятости:</w:t>
      </w:r>
    </w:p>
    <w:p w:rsidR="00311B10" w:rsidRPr="00962027" w:rsidRDefault="00311B10" w:rsidP="00311B10">
      <w:pPr>
        <w:tabs>
          <w:tab w:val="left" w:pos="1134"/>
        </w:tabs>
        <w:ind w:firstLine="709"/>
        <w:jc w:val="both"/>
        <w:rPr>
          <w:color w:val="auto"/>
          <w:szCs w:val="32"/>
        </w:rPr>
      </w:pPr>
      <w:r w:rsidRPr="00962027">
        <w:rPr>
          <w:color w:val="auto"/>
          <w:szCs w:val="32"/>
        </w:rPr>
        <w:t>1) в день поступления регистрирует поступившие заявки в системе электронного документооборота;</w:t>
      </w:r>
    </w:p>
    <w:p w:rsidR="00311B10" w:rsidRPr="00962027" w:rsidRDefault="00311B10" w:rsidP="00311B10">
      <w:pPr>
        <w:tabs>
          <w:tab w:val="left" w:pos="1134"/>
        </w:tabs>
        <w:ind w:firstLine="709"/>
        <w:jc w:val="both"/>
        <w:rPr>
          <w:color w:val="auto"/>
          <w:szCs w:val="32"/>
        </w:rPr>
      </w:pPr>
      <w:r w:rsidRPr="00962027">
        <w:rPr>
          <w:color w:val="auto"/>
          <w:szCs w:val="32"/>
        </w:rPr>
        <w:t>2) в течение 5 рабочих дней со дня регистрации заявления и документов, указанных в пункте 14 настоящего Порядка:</w:t>
      </w:r>
    </w:p>
    <w:p w:rsidR="00311B10" w:rsidRPr="00962027" w:rsidRDefault="00311B10" w:rsidP="00311B10">
      <w:pPr>
        <w:tabs>
          <w:tab w:val="left" w:pos="1134"/>
        </w:tabs>
        <w:ind w:firstLine="709"/>
        <w:jc w:val="both"/>
        <w:rPr>
          <w:color w:val="auto"/>
          <w:szCs w:val="32"/>
        </w:rPr>
      </w:pPr>
      <w:r w:rsidRPr="00962027">
        <w:rPr>
          <w:color w:val="auto"/>
          <w:szCs w:val="32"/>
        </w:rPr>
        <w:t>а) рассматривает их в порядке очередности поступления (регистрации), проверяет полноту и достоверность содержащихся в них сведений;</w:t>
      </w:r>
    </w:p>
    <w:p w:rsidR="00311B10" w:rsidRPr="00962027" w:rsidRDefault="00311B10" w:rsidP="00311B10">
      <w:pPr>
        <w:tabs>
          <w:tab w:val="left" w:pos="1134"/>
        </w:tabs>
        <w:ind w:firstLine="709"/>
        <w:jc w:val="both"/>
        <w:rPr>
          <w:color w:val="auto"/>
          <w:szCs w:val="32"/>
        </w:rPr>
      </w:pPr>
      <w:r w:rsidRPr="00962027">
        <w:rPr>
          <w:color w:val="auto"/>
          <w:szCs w:val="32"/>
        </w:rPr>
        <w:lastRenderedPageBreak/>
        <w:t>б) принимает решение о признании заявки прошедшей отбор либо об отклонении заявки по основаниям, указанным в пункте 20 настоящего Порядка, о чем уведомляет Министерство.</w:t>
      </w:r>
    </w:p>
    <w:p w:rsidR="00311B10" w:rsidRPr="00962027" w:rsidRDefault="00311B10" w:rsidP="00311B10">
      <w:pPr>
        <w:tabs>
          <w:tab w:val="left" w:pos="1134"/>
        </w:tabs>
        <w:ind w:firstLine="709"/>
        <w:jc w:val="both"/>
        <w:rPr>
          <w:color w:val="auto"/>
          <w:szCs w:val="32"/>
        </w:rPr>
      </w:pPr>
      <w:r w:rsidRPr="00962027">
        <w:rPr>
          <w:color w:val="auto"/>
          <w:szCs w:val="32"/>
        </w:rPr>
        <w:t>17. Победителем отбора признается участник отбора, заявка которого была признана прошедшей отбор на основании результатов рассмотрения заявок Центром занятости.</w:t>
      </w:r>
    </w:p>
    <w:p w:rsidR="00311B10" w:rsidRPr="00962027" w:rsidRDefault="00311B10" w:rsidP="00311B10">
      <w:pPr>
        <w:tabs>
          <w:tab w:val="left" w:pos="1134"/>
        </w:tabs>
        <w:ind w:firstLine="709"/>
        <w:jc w:val="both"/>
        <w:rPr>
          <w:color w:val="auto"/>
          <w:szCs w:val="32"/>
        </w:rPr>
      </w:pPr>
      <w:r w:rsidRPr="00962027">
        <w:rPr>
          <w:color w:val="auto"/>
          <w:szCs w:val="32"/>
        </w:rPr>
        <w:t>18. Информация о результатах рассмотрения заявок на предмет полноты и достоверности содержащихся в них сведений размещается на едином портале или на официальном сайте, а также на интерактивном портале не позднее 1 рабочего дня с даты принятия решения, указанного в пункте 16 настоящего Порядка, которая включает в себя следующие сведения:</w:t>
      </w:r>
    </w:p>
    <w:p w:rsidR="00311B10" w:rsidRPr="00962027" w:rsidRDefault="00311B10" w:rsidP="00311B10">
      <w:pPr>
        <w:tabs>
          <w:tab w:val="left" w:pos="1134"/>
        </w:tabs>
        <w:ind w:firstLine="709"/>
        <w:jc w:val="both"/>
        <w:rPr>
          <w:color w:val="auto"/>
          <w:szCs w:val="32"/>
        </w:rPr>
      </w:pPr>
      <w:r w:rsidRPr="00962027">
        <w:rPr>
          <w:color w:val="auto"/>
          <w:szCs w:val="32"/>
        </w:rPr>
        <w:t>1) дата, время и место проведения рассмотрения заявок Центром занятости;</w:t>
      </w:r>
    </w:p>
    <w:p w:rsidR="00311B10" w:rsidRPr="00962027" w:rsidRDefault="00311B10" w:rsidP="00311B10">
      <w:pPr>
        <w:tabs>
          <w:tab w:val="left" w:pos="1134"/>
        </w:tabs>
        <w:ind w:firstLine="709"/>
        <w:jc w:val="both"/>
        <w:rPr>
          <w:color w:val="auto"/>
          <w:szCs w:val="32"/>
        </w:rPr>
      </w:pPr>
      <w:r w:rsidRPr="00962027">
        <w:rPr>
          <w:color w:val="auto"/>
          <w:szCs w:val="32"/>
        </w:rPr>
        <w:t>2) информация о работодателях, заявки которых были рассмотрены;</w:t>
      </w:r>
    </w:p>
    <w:p w:rsidR="00311B10" w:rsidRPr="00962027" w:rsidRDefault="00311B10" w:rsidP="00311B10">
      <w:pPr>
        <w:tabs>
          <w:tab w:val="left" w:pos="1134"/>
        </w:tabs>
        <w:ind w:firstLine="709"/>
        <w:jc w:val="both"/>
        <w:rPr>
          <w:color w:val="auto"/>
          <w:szCs w:val="32"/>
        </w:rPr>
      </w:pPr>
      <w:r w:rsidRPr="00962027">
        <w:rPr>
          <w:color w:val="auto"/>
          <w:szCs w:val="32"/>
        </w:rPr>
        <w:t>3)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11B10" w:rsidRPr="00962027" w:rsidRDefault="00311B10" w:rsidP="00311B10">
      <w:pPr>
        <w:tabs>
          <w:tab w:val="left" w:pos="1134"/>
        </w:tabs>
        <w:ind w:firstLine="709"/>
        <w:jc w:val="both"/>
        <w:rPr>
          <w:color w:val="auto"/>
          <w:szCs w:val="32"/>
        </w:rPr>
      </w:pPr>
      <w:r w:rsidRPr="00962027">
        <w:rPr>
          <w:color w:val="auto"/>
          <w:szCs w:val="32"/>
        </w:rPr>
        <w:t>19. Решение о проведении отбора, сроках его проведения, а также состав и положение о конкурсной комиссии утверждаются приказом Центра занятости.</w:t>
      </w:r>
    </w:p>
    <w:p w:rsidR="00311B10" w:rsidRPr="00962027" w:rsidRDefault="00311B10" w:rsidP="00311B10">
      <w:pPr>
        <w:tabs>
          <w:tab w:val="left" w:pos="1134"/>
        </w:tabs>
        <w:ind w:firstLine="709"/>
        <w:jc w:val="both"/>
        <w:rPr>
          <w:color w:val="auto"/>
          <w:szCs w:val="32"/>
        </w:rPr>
      </w:pPr>
      <w:r w:rsidRPr="00962027">
        <w:rPr>
          <w:color w:val="auto"/>
          <w:szCs w:val="32"/>
        </w:rPr>
        <w:t>20. Основаниями для отклонения заявки участника отбора на стадии рассмотрения заявки являются:</w:t>
      </w:r>
    </w:p>
    <w:p w:rsidR="00311B10" w:rsidRPr="00962027" w:rsidRDefault="00311B10" w:rsidP="00311B10">
      <w:pPr>
        <w:tabs>
          <w:tab w:val="left" w:pos="1134"/>
        </w:tabs>
        <w:ind w:firstLine="709"/>
        <w:jc w:val="both"/>
        <w:rPr>
          <w:color w:val="auto"/>
          <w:szCs w:val="32"/>
        </w:rPr>
      </w:pPr>
      <w:r w:rsidRPr="00962027">
        <w:rPr>
          <w:color w:val="auto"/>
          <w:szCs w:val="32"/>
        </w:rPr>
        <w:t>1) несоответствие работодателя категории и требованиям, указанным в пункте 6 настоящего Порядка, и условиям, указанным в пункте 7 настоящего Порядка;</w:t>
      </w:r>
    </w:p>
    <w:p w:rsidR="00311B10" w:rsidRPr="00962027" w:rsidRDefault="00311B10" w:rsidP="00311B10">
      <w:pPr>
        <w:tabs>
          <w:tab w:val="left" w:pos="1134"/>
        </w:tabs>
        <w:ind w:firstLine="709"/>
        <w:jc w:val="both"/>
        <w:rPr>
          <w:color w:val="auto"/>
          <w:szCs w:val="32"/>
        </w:rPr>
      </w:pPr>
      <w:r w:rsidRPr="00962027">
        <w:rPr>
          <w:color w:val="auto"/>
          <w:szCs w:val="32"/>
        </w:rPr>
        <w:t>2) несоответствие представленных работодателем документов требованиям, определенным пунктом 14 настоящего Порядка, или непредставление (представление не в полном объеме) указанных документов;</w:t>
      </w:r>
    </w:p>
    <w:p w:rsidR="00311B10" w:rsidRPr="00962027" w:rsidRDefault="00311B10" w:rsidP="00311B10">
      <w:pPr>
        <w:tabs>
          <w:tab w:val="left" w:pos="1134"/>
        </w:tabs>
        <w:ind w:firstLine="709"/>
        <w:jc w:val="both"/>
        <w:rPr>
          <w:color w:val="auto"/>
          <w:szCs w:val="32"/>
        </w:rPr>
      </w:pPr>
      <w:r w:rsidRPr="00962027">
        <w:rPr>
          <w:color w:val="auto"/>
          <w:szCs w:val="32"/>
        </w:rPr>
        <w:t>3) истечение срока подачи документов, указанного в объявлении о проведении отбора;</w:t>
      </w:r>
    </w:p>
    <w:p w:rsidR="00311B10" w:rsidRPr="00962027" w:rsidRDefault="00311B10" w:rsidP="00311B10">
      <w:pPr>
        <w:tabs>
          <w:tab w:val="left" w:pos="1134"/>
        </w:tabs>
        <w:ind w:firstLine="709"/>
        <w:jc w:val="both"/>
        <w:rPr>
          <w:color w:val="auto"/>
          <w:szCs w:val="32"/>
        </w:rPr>
      </w:pPr>
      <w:r w:rsidRPr="00962027">
        <w:rPr>
          <w:color w:val="auto"/>
          <w:szCs w:val="32"/>
        </w:rPr>
        <w:t>4) недостоверность представленной работодателем информации, в том числе информации о месте нахождения и адресе юридического лица.</w:t>
      </w:r>
    </w:p>
    <w:p w:rsidR="00311B10" w:rsidRPr="00962027" w:rsidRDefault="00311B10" w:rsidP="00311B10">
      <w:pPr>
        <w:tabs>
          <w:tab w:val="left" w:pos="1134"/>
        </w:tabs>
        <w:ind w:firstLine="709"/>
        <w:jc w:val="both"/>
        <w:rPr>
          <w:color w:val="auto"/>
          <w:szCs w:val="32"/>
        </w:rPr>
      </w:pPr>
      <w:r w:rsidRPr="00962027">
        <w:rPr>
          <w:color w:val="auto"/>
          <w:szCs w:val="32"/>
        </w:rPr>
        <w:t xml:space="preserve">21. Министерство в течение 5 рабочих дней на основании решения, указанного в подпункте </w:t>
      </w:r>
      <w:r w:rsidR="00D64BAB" w:rsidRPr="00962027">
        <w:rPr>
          <w:color w:val="auto"/>
          <w:szCs w:val="32"/>
        </w:rPr>
        <w:t>«</w:t>
      </w:r>
      <w:r w:rsidRPr="00962027">
        <w:rPr>
          <w:color w:val="auto"/>
          <w:szCs w:val="32"/>
        </w:rPr>
        <w:t>б</w:t>
      </w:r>
      <w:r w:rsidR="00D64BAB" w:rsidRPr="00962027">
        <w:rPr>
          <w:color w:val="auto"/>
          <w:szCs w:val="32"/>
        </w:rPr>
        <w:t>»</w:t>
      </w:r>
      <w:r w:rsidRPr="00962027">
        <w:rPr>
          <w:color w:val="auto"/>
          <w:szCs w:val="32"/>
        </w:rPr>
        <w:t xml:space="preserve"> подпункта 2 пункта 16 настоящего Порядка, принимает решение о предоставлении либо об отказе в предоставлении субсидий по основаниям, указанным в пункте 22 настоящего Порядка, о чем уведомляет Центр занятости.</w:t>
      </w:r>
    </w:p>
    <w:p w:rsidR="00311B10" w:rsidRPr="00962027" w:rsidRDefault="00311B10" w:rsidP="00311B10">
      <w:pPr>
        <w:tabs>
          <w:tab w:val="left" w:pos="1134"/>
        </w:tabs>
        <w:ind w:firstLine="709"/>
        <w:jc w:val="both"/>
        <w:rPr>
          <w:color w:val="auto"/>
          <w:szCs w:val="32"/>
        </w:rPr>
      </w:pPr>
      <w:r w:rsidRPr="00962027">
        <w:rPr>
          <w:color w:val="auto"/>
          <w:szCs w:val="32"/>
        </w:rPr>
        <w:t>Министерство в течение 1 рабочего дня со дня принятия решения о предоставлении субсидии размещает информацию о получателе (получателях) субсидий, с которым заключается соглашение, и размер предоставляемой ему субсидии на едином портале или на официальном сайте, а также на интерактивном портале.</w:t>
      </w:r>
    </w:p>
    <w:p w:rsidR="00311B10" w:rsidRPr="00962027" w:rsidRDefault="00311B10" w:rsidP="00311B10">
      <w:pPr>
        <w:tabs>
          <w:tab w:val="left" w:pos="1134"/>
        </w:tabs>
        <w:ind w:firstLine="709"/>
        <w:jc w:val="both"/>
        <w:rPr>
          <w:color w:val="auto"/>
          <w:szCs w:val="32"/>
        </w:rPr>
      </w:pPr>
      <w:r w:rsidRPr="00962027">
        <w:rPr>
          <w:color w:val="auto"/>
          <w:szCs w:val="32"/>
        </w:rPr>
        <w:t xml:space="preserve">В случае принятия решения о предоставлении субсидий Центр занятости заключает с получателем субсидий соглашение. После подписания </w:t>
      </w:r>
      <w:r w:rsidRPr="00962027">
        <w:rPr>
          <w:color w:val="auto"/>
          <w:szCs w:val="32"/>
        </w:rPr>
        <w:lastRenderedPageBreak/>
        <w:t>соглашения в течение 5 рабочих дней составляет заявку на финансирование в пределах лимитов бюджетных обязательств, утвержденных в установленном порядке на предоставление субсидий на соответствующий финансовый год, и направляет ее в Министерство.</w:t>
      </w:r>
    </w:p>
    <w:p w:rsidR="00311B10" w:rsidRPr="00962027" w:rsidRDefault="00311B10" w:rsidP="00311B10">
      <w:pPr>
        <w:tabs>
          <w:tab w:val="left" w:pos="1134"/>
        </w:tabs>
        <w:ind w:firstLine="709"/>
        <w:jc w:val="both"/>
        <w:rPr>
          <w:color w:val="auto"/>
          <w:szCs w:val="32"/>
        </w:rPr>
      </w:pPr>
      <w:r w:rsidRPr="00962027">
        <w:rPr>
          <w:color w:val="auto"/>
          <w:szCs w:val="32"/>
        </w:rPr>
        <w:t>В случае отказа в предоставлении субсидий Центр занятости в течение 5 рабочих дней со дня принятия указанного решения направляет нарочным или посредством почтового отправления письменное уведомление об отказе в предоставлении субсидий с указанием причин отказа.</w:t>
      </w:r>
    </w:p>
    <w:p w:rsidR="00311B10" w:rsidRPr="00962027" w:rsidRDefault="00311B10" w:rsidP="00311B10">
      <w:pPr>
        <w:tabs>
          <w:tab w:val="left" w:pos="1134"/>
        </w:tabs>
        <w:ind w:firstLine="709"/>
        <w:jc w:val="both"/>
        <w:rPr>
          <w:color w:val="auto"/>
          <w:szCs w:val="32"/>
        </w:rPr>
      </w:pPr>
      <w:r w:rsidRPr="00962027">
        <w:rPr>
          <w:color w:val="auto"/>
          <w:szCs w:val="32"/>
        </w:rPr>
        <w:t>22. Основанием для отказа победителю отбора в предоставлении субсидий является его отказ от заключения соглашения.</w:t>
      </w:r>
    </w:p>
    <w:p w:rsidR="00311B10" w:rsidRPr="00962027" w:rsidRDefault="00311B10" w:rsidP="00311B10">
      <w:pPr>
        <w:tabs>
          <w:tab w:val="left" w:pos="1134"/>
        </w:tabs>
        <w:ind w:firstLine="709"/>
        <w:jc w:val="both"/>
        <w:rPr>
          <w:color w:val="auto"/>
          <w:szCs w:val="32"/>
        </w:rPr>
      </w:pPr>
      <w:r w:rsidRPr="00962027">
        <w:rPr>
          <w:color w:val="auto"/>
          <w:szCs w:val="32"/>
        </w:rPr>
        <w:t>Отказ в предоставлении субсидии может быть обжалован в установленном законом порядке.</w:t>
      </w:r>
    </w:p>
    <w:p w:rsidR="00311B10" w:rsidRPr="00962027" w:rsidRDefault="00311B10" w:rsidP="00311B10">
      <w:pPr>
        <w:tabs>
          <w:tab w:val="left" w:pos="1134"/>
        </w:tabs>
        <w:ind w:firstLine="709"/>
        <w:jc w:val="both"/>
        <w:rPr>
          <w:color w:val="auto"/>
          <w:szCs w:val="32"/>
        </w:rPr>
      </w:pPr>
      <w:r w:rsidRPr="00962027">
        <w:rPr>
          <w:color w:val="auto"/>
          <w:szCs w:val="32"/>
        </w:rPr>
        <w:t>23. Министерство в пределах лимитов бюджетных обязательств, утвержденных на текущий год, в течение 3 рабочих дней после получения от Центра занятости заявки на финансирование, указанной в пункте 21 настоящего Порядка, представляет заявку на финансирование в Министерство финансов Забайкальского края.</w:t>
      </w:r>
    </w:p>
    <w:p w:rsidR="00311B10" w:rsidRPr="00962027" w:rsidRDefault="00311B10" w:rsidP="00311B10">
      <w:pPr>
        <w:tabs>
          <w:tab w:val="left" w:pos="1134"/>
        </w:tabs>
        <w:ind w:firstLine="709"/>
        <w:jc w:val="both"/>
        <w:rPr>
          <w:color w:val="auto"/>
          <w:szCs w:val="32"/>
        </w:rPr>
      </w:pPr>
      <w:r w:rsidRPr="00962027">
        <w:rPr>
          <w:color w:val="auto"/>
          <w:szCs w:val="32"/>
        </w:rPr>
        <w:t>24. Министерство финансов Забайкальского края на основании заявки Министерства, указанной в пункте 23 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rsidR="00311B10" w:rsidRPr="00962027" w:rsidRDefault="00311B10" w:rsidP="00311B10">
      <w:pPr>
        <w:tabs>
          <w:tab w:val="left" w:pos="1134"/>
        </w:tabs>
        <w:ind w:firstLine="709"/>
        <w:jc w:val="both"/>
        <w:rPr>
          <w:color w:val="auto"/>
          <w:szCs w:val="32"/>
        </w:rPr>
      </w:pPr>
      <w:r w:rsidRPr="00962027">
        <w:rPr>
          <w:color w:val="auto"/>
          <w:szCs w:val="32"/>
        </w:rPr>
        <w:t>25. Министерство в установленном порядке перечисляет бюджетные средства на лицевой счет Центра занятости.</w:t>
      </w:r>
    </w:p>
    <w:p w:rsidR="00311B10" w:rsidRPr="00962027" w:rsidRDefault="00311B10" w:rsidP="00311B10">
      <w:pPr>
        <w:tabs>
          <w:tab w:val="left" w:pos="1134"/>
        </w:tabs>
        <w:ind w:firstLine="709"/>
        <w:jc w:val="both"/>
        <w:rPr>
          <w:color w:val="auto"/>
          <w:szCs w:val="32"/>
        </w:rPr>
      </w:pPr>
      <w:r w:rsidRPr="00962027">
        <w:rPr>
          <w:color w:val="auto"/>
          <w:szCs w:val="32"/>
        </w:rPr>
        <w:t>Центр занятости в течение 5 рабочих дней с даты поступления финансовых средств перечисляет средства субсидий работодателям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311B10" w:rsidRPr="00962027" w:rsidRDefault="00311B10" w:rsidP="00311B10">
      <w:pPr>
        <w:tabs>
          <w:tab w:val="left" w:pos="1134"/>
        </w:tabs>
        <w:ind w:firstLine="709"/>
        <w:jc w:val="both"/>
        <w:rPr>
          <w:color w:val="auto"/>
          <w:szCs w:val="32"/>
        </w:rPr>
      </w:pPr>
      <w:r w:rsidRPr="00962027">
        <w:rPr>
          <w:color w:val="auto"/>
          <w:szCs w:val="32"/>
        </w:rPr>
        <w:t>26. В случае уменьшения в течение финансового года бюджетных ассигнований на предоставление субсидий, приводящего к невозможности предоставления субсидий в размере, определенном в соглашении, Центр занятости в течение 5 рабочих дней со дня доведения указанных лимитов согласовывает с получателем субсидий новые условия соглашения. При недостижении согласия по новым условиям соглашение расторгается.</w:t>
      </w:r>
    </w:p>
    <w:p w:rsidR="00311B10" w:rsidRPr="00962027" w:rsidRDefault="00311B10" w:rsidP="00311B10">
      <w:pPr>
        <w:tabs>
          <w:tab w:val="left" w:pos="1134"/>
        </w:tabs>
        <w:ind w:firstLine="709"/>
        <w:jc w:val="both"/>
        <w:rPr>
          <w:color w:val="auto"/>
          <w:szCs w:val="32"/>
        </w:rPr>
      </w:pPr>
      <w:r w:rsidRPr="00962027">
        <w:rPr>
          <w:color w:val="auto"/>
          <w:szCs w:val="32"/>
        </w:rPr>
        <w:t>27. Получатель субсидий предоставляет в Центр занятости:</w:t>
      </w:r>
    </w:p>
    <w:p w:rsidR="00311B10" w:rsidRPr="00962027" w:rsidRDefault="00311B10" w:rsidP="00311B10">
      <w:pPr>
        <w:tabs>
          <w:tab w:val="left" w:pos="1134"/>
        </w:tabs>
        <w:ind w:firstLine="709"/>
        <w:jc w:val="both"/>
        <w:rPr>
          <w:color w:val="auto"/>
          <w:szCs w:val="32"/>
        </w:rPr>
      </w:pPr>
      <w:r w:rsidRPr="00962027">
        <w:rPr>
          <w:color w:val="auto"/>
          <w:szCs w:val="32"/>
        </w:rPr>
        <w:t>1) отчет о достижении значений результата, определенного соглашением, в соответствии с формой, определенной типовой формой соглашения, установленной Министерством финансов Российской Федерации, не позднее 3 месяцев с даты завершения работниками обучения, указанной в соглашении;</w:t>
      </w:r>
    </w:p>
    <w:p w:rsidR="00311B10" w:rsidRPr="00962027" w:rsidRDefault="00311B10" w:rsidP="00311B10">
      <w:pPr>
        <w:tabs>
          <w:tab w:val="left" w:pos="1134"/>
        </w:tabs>
        <w:ind w:firstLine="709"/>
        <w:jc w:val="both"/>
        <w:rPr>
          <w:color w:val="auto"/>
          <w:szCs w:val="32"/>
        </w:rPr>
      </w:pPr>
      <w:r w:rsidRPr="00962027">
        <w:rPr>
          <w:color w:val="auto"/>
          <w:szCs w:val="32"/>
        </w:rPr>
        <w:t>2) отчет об осуществлении расходов, источником финансового обеспечения которых являются субсидии, в соответствии с формой, определенной типовой формой соглашения, установленной Министерством финансов Российской Федерации, ежеквартально, не позднее 15 рабочих дней с даты завершения работниками обучения, указанной в соглашении.</w:t>
      </w:r>
    </w:p>
    <w:p w:rsidR="00C673B7" w:rsidRPr="00962027" w:rsidRDefault="00C673B7" w:rsidP="00C673B7">
      <w:pPr>
        <w:tabs>
          <w:tab w:val="left" w:pos="1134"/>
        </w:tabs>
        <w:ind w:firstLine="709"/>
        <w:jc w:val="both"/>
        <w:rPr>
          <w:color w:val="auto"/>
          <w:szCs w:val="32"/>
        </w:rPr>
      </w:pPr>
      <w:r w:rsidRPr="00962027">
        <w:rPr>
          <w:color w:val="auto"/>
          <w:szCs w:val="32"/>
        </w:rPr>
        <w:lastRenderedPageBreak/>
        <w:t>Представление получателем субсидии отчетности, предусмотренной настоящим 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311B10" w:rsidRPr="00962027" w:rsidRDefault="00311B10" w:rsidP="00311B10">
      <w:pPr>
        <w:tabs>
          <w:tab w:val="left" w:pos="1134"/>
        </w:tabs>
        <w:ind w:firstLine="709"/>
        <w:jc w:val="both"/>
        <w:rPr>
          <w:color w:val="auto"/>
          <w:szCs w:val="32"/>
        </w:rPr>
      </w:pPr>
      <w:r w:rsidRPr="00962027">
        <w:rPr>
          <w:color w:val="auto"/>
          <w:szCs w:val="32"/>
        </w:rPr>
        <w:t>28. В отношении получателей субсидий и лиц, указанных в пункте 5 статьи 78 Бюджетного кодекса Российской Федерации, осуществляются следующие проверки:</w:t>
      </w:r>
    </w:p>
    <w:p w:rsidR="00311B10" w:rsidRPr="00962027" w:rsidRDefault="00311B10" w:rsidP="00311B10">
      <w:pPr>
        <w:tabs>
          <w:tab w:val="left" w:pos="1134"/>
        </w:tabs>
        <w:ind w:firstLine="709"/>
        <w:jc w:val="both"/>
        <w:rPr>
          <w:color w:val="auto"/>
          <w:szCs w:val="32"/>
        </w:rPr>
      </w:pPr>
      <w:r w:rsidRPr="00962027">
        <w:rPr>
          <w:color w:val="auto"/>
          <w:szCs w:val="32"/>
        </w:rPr>
        <w:t>Министерством</w:t>
      </w:r>
      <w:r w:rsidR="00C07A3C" w:rsidRPr="00962027">
        <w:rPr>
          <w:color w:val="auto"/>
          <w:szCs w:val="32"/>
        </w:rPr>
        <w:t xml:space="preserve"> – </w:t>
      </w:r>
      <w:r w:rsidRPr="00962027">
        <w:rPr>
          <w:color w:val="auto"/>
          <w:szCs w:val="32"/>
        </w:rPr>
        <w:t>соблюдения порядка и условий предоставления субсидий, в том числе в части достижения результата их предоставления;</w:t>
      </w:r>
    </w:p>
    <w:p w:rsidR="00311B10" w:rsidRPr="00962027" w:rsidRDefault="00311B10" w:rsidP="00311B10">
      <w:pPr>
        <w:tabs>
          <w:tab w:val="left" w:pos="1134"/>
        </w:tabs>
        <w:ind w:firstLine="709"/>
        <w:jc w:val="both"/>
        <w:rPr>
          <w:color w:val="auto"/>
          <w:szCs w:val="32"/>
        </w:rPr>
      </w:pPr>
      <w:r w:rsidRPr="00962027">
        <w:rPr>
          <w:color w:val="auto"/>
          <w:szCs w:val="32"/>
        </w:rPr>
        <w:t>органами государственного финансового контроля - в соответствии со статьями 268</w:t>
      </w:r>
      <w:r w:rsidR="00A16423" w:rsidRPr="00962027">
        <w:rPr>
          <w:color w:val="auto"/>
          <w:szCs w:val="32"/>
          <w:vertAlign w:val="superscript"/>
        </w:rPr>
        <w:t>1</w:t>
      </w:r>
      <w:r w:rsidRPr="00962027">
        <w:rPr>
          <w:color w:val="auto"/>
          <w:szCs w:val="32"/>
        </w:rPr>
        <w:t xml:space="preserve"> и 269</w:t>
      </w:r>
      <w:r w:rsidR="00A16423" w:rsidRPr="00962027">
        <w:rPr>
          <w:color w:val="auto"/>
          <w:szCs w:val="32"/>
          <w:vertAlign w:val="superscript"/>
        </w:rPr>
        <w:t>2</w:t>
      </w:r>
      <w:r w:rsidRPr="00962027">
        <w:rPr>
          <w:color w:val="auto"/>
          <w:szCs w:val="32"/>
        </w:rPr>
        <w:t xml:space="preserve"> Бюджетного кодекса Российской Федерации.</w:t>
      </w:r>
    </w:p>
    <w:p w:rsidR="00311B10" w:rsidRPr="00962027" w:rsidRDefault="00311B10" w:rsidP="00311B10">
      <w:pPr>
        <w:tabs>
          <w:tab w:val="left" w:pos="1134"/>
        </w:tabs>
        <w:ind w:firstLine="709"/>
        <w:jc w:val="both"/>
        <w:rPr>
          <w:color w:val="auto"/>
          <w:szCs w:val="32"/>
        </w:rPr>
      </w:pPr>
      <w:r w:rsidRPr="00962027">
        <w:rPr>
          <w:color w:val="auto"/>
          <w:szCs w:val="32"/>
        </w:rPr>
        <w:t>29.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15 рабочих дней со дня установления указанных фактов составляет и направляет получателю субсидий уведомление о возврате предоставленных субсидий в полном объеме (далее</w:t>
      </w:r>
      <w:r w:rsidR="002F5E8F" w:rsidRPr="00962027">
        <w:rPr>
          <w:color w:val="auto"/>
          <w:szCs w:val="32"/>
        </w:rPr>
        <w:t xml:space="preserve"> – </w:t>
      </w:r>
      <w:r w:rsidRPr="00962027">
        <w:rPr>
          <w:color w:val="auto"/>
          <w:szCs w:val="32"/>
        </w:rPr>
        <w:t>уведомление).</w:t>
      </w:r>
    </w:p>
    <w:p w:rsidR="00311B10" w:rsidRPr="00962027" w:rsidRDefault="00311B10" w:rsidP="00311B10">
      <w:pPr>
        <w:tabs>
          <w:tab w:val="left" w:pos="1134"/>
        </w:tabs>
        <w:ind w:firstLine="709"/>
        <w:jc w:val="both"/>
        <w:rPr>
          <w:color w:val="auto"/>
          <w:szCs w:val="32"/>
        </w:rPr>
      </w:pPr>
      <w:r w:rsidRPr="00962027">
        <w:rPr>
          <w:color w:val="auto"/>
          <w:szCs w:val="32"/>
        </w:rPr>
        <w:t>В случае недостижения получателем субсидий значений результата, указанного в соглашении, Министерство в течение 15 рабочих дней со дня установления указанных фактов составляет и направляет получателю субсидий требование о возврате неиспользованных субсидий (далее</w:t>
      </w:r>
      <w:r w:rsidR="002F5E8F" w:rsidRPr="00962027">
        <w:rPr>
          <w:color w:val="auto"/>
          <w:szCs w:val="32"/>
        </w:rPr>
        <w:t xml:space="preserve"> – </w:t>
      </w:r>
      <w:r w:rsidRPr="00962027">
        <w:rPr>
          <w:color w:val="auto"/>
          <w:szCs w:val="32"/>
        </w:rPr>
        <w:t>требование).</w:t>
      </w:r>
    </w:p>
    <w:p w:rsidR="00311B10" w:rsidRPr="00962027" w:rsidRDefault="00311B10" w:rsidP="00311B10">
      <w:pPr>
        <w:tabs>
          <w:tab w:val="left" w:pos="1134"/>
        </w:tabs>
        <w:ind w:firstLine="709"/>
        <w:jc w:val="both"/>
        <w:rPr>
          <w:color w:val="auto"/>
          <w:szCs w:val="32"/>
        </w:rPr>
      </w:pPr>
      <w:r w:rsidRPr="00962027">
        <w:rPr>
          <w:color w:val="auto"/>
          <w:szCs w:val="32"/>
        </w:rPr>
        <w:t>30. Получатель субсидий в течение 25 рабочих дней со дня получения уведомления и (или) требования обязан осуществить возврат денежных средств в Министерство.</w:t>
      </w:r>
    </w:p>
    <w:p w:rsidR="00311B10" w:rsidRPr="00962027" w:rsidRDefault="00311B10" w:rsidP="00311B10">
      <w:pPr>
        <w:tabs>
          <w:tab w:val="left" w:pos="1134"/>
        </w:tabs>
        <w:ind w:firstLine="709"/>
        <w:jc w:val="both"/>
        <w:rPr>
          <w:color w:val="auto"/>
          <w:szCs w:val="32"/>
        </w:rPr>
      </w:pPr>
      <w:r w:rsidRPr="00962027">
        <w:rPr>
          <w:color w:val="auto"/>
          <w:szCs w:val="32"/>
        </w:rPr>
        <w:t>31. В случае невыполнения получателем субсидий требования взыскание субсидий осуществляется в судебном порядке в соответствии с действующим законодательством.</w:t>
      </w:r>
    </w:p>
    <w:p w:rsidR="00311B10" w:rsidRPr="00962027" w:rsidRDefault="00311B10" w:rsidP="00311B10">
      <w:pPr>
        <w:tabs>
          <w:tab w:val="left" w:pos="1134"/>
        </w:tabs>
        <w:ind w:firstLine="709"/>
        <w:jc w:val="both"/>
        <w:rPr>
          <w:color w:val="auto"/>
          <w:szCs w:val="32"/>
        </w:rPr>
      </w:pPr>
      <w:r w:rsidRPr="00962027">
        <w:rPr>
          <w:color w:val="auto"/>
          <w:szCs w:val="32"/>
        </w:rPr>
        <w:t>32. В случае неполного освоения субсидий остатки субсидий, не использованные в срок, установленный соглашением, подлежат возврату в течение 15 рабочих дней со дня окончания срока действия соглашения.</w:t>
      </w:r>
    </w:p>
    <w:p w:rsidR="00311B10" w:rsidRPr="00962027" w:rsidRDefault="00311B10" w:rsidP="00311B10">
      <w:pPr>
        <w:tabs>
          <w:tab w:val="left" w:pos="1134"/>
        </w:tabs>
        <w:ind w:firstLine="709"/>
        <w:jc w:val="both"/>
        <w:rPr>
          <w:color w:val="auto"/>
          <w:szCs w:val="32"/>
        </w:rPr>
      </w:pPr>
      <w:r w:rsidRPr="00962027">
        <w:rPr>
          <w:color w:val="auto"/>
          <w:szCs w:val="32"/>
        </w:rPr>
        <w:t>33. Получатель субсидий несет ответственность за достоверность информации и документов, представляемых им в Центр занятости для получения субсидий, а также за целевое использование предоставленных субсидий в соответствии с действующим законодательством Российской Федерации.</w:t>
      </w:r>
    </w:p>
    <w:p w:rsidR="00957EF2" w:rsidRPr="00962027" w:rsidRDefault="00311B10" w:rsidP="00311B10">
      <w:pPr>
        <w:tabs>
          <w:tab w:val="left" w:pos="1134"/>
        </w:tabs>
        <w:ind w:firstLine="709"/>
        <w:jc w:val="both"/>
        <w:rPr>
          <w:color w:val="auto"/>
          <w:szCs w:val="32"/>
        </w:rPr>
      </w:pPr>
      <w:r w:rsidRPr="00962027">
        <w:rPr>
          <w:color w:val="auto"/>
          <w:szCs w:val="32"/>
        </w:rPr>
        <w:t>34. Центр занятости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rsidR="00B43DB8" w:rsidRPr="00962027" w:rsidRDefault="00B43DB8" w:rsidP="0080377D">
      <w:pPr>
        <w:tabs>
          <w:tab w:val="left" w:pos="1134"/>
        </w:tabs>
        <w:ind w:left="360"/>
        <w:jc w:val="both"/>
        <w:rPr>
          <w:color w:val="auto"/>
          <w:szCs w:val="32"/>
        </w:rPr>
      </w:pPr>
    </w:p>
    <w:p w:rsidR="001B5D41" w:rsidRPr="00CF3C13" w:rsidRDefault="00311B10" w:rsidP="00311B10">
      <w:pPr>
        <w:tabs>
          <w:tab w:val="left" w:pos="1134"/>
        </w:tabs>
        <w:ind w:firstLine="709"/>
        <w:jc w:val="center"/>
        <w:rPr>
          <w:color w:val="auto"/>
          <w:szCs w:val="32"/>
        </w:rPr>
      </w:pPr>
      <w:r w:rsidRPr="00962027">
        <w:rPr>
          <w:color w:val="auto"/>
          <w:szCs w:val="32"/>
        </w:rPr>
        <w:t>____________</w:t>
      </w:r>
    </w:p>
    <w:p w:rsidR="001B5D41" w:rsidRPr="0096411E" w:rsidRDefault="001B5D41" w:rsidP="000346F6">
      <w:pPr>
        <w:tabs>
          <w:tab w:val="left" w:pos="1134"/>
        </w:tabs>
        <w:ind w:firstLine="709"/>
        <w:jc w:val="both"/>
        <w:rPr>
          <w:color w:val="FF0000"/>
          <w:szCs w:val="32"/>
        </w:rPr>
      </w:pPr>
    </w:p>
    <w:p w:rsidR="001B5D41" w:rsidRDefault="001B5D41" w:rsidP="000346F6">
      <w:pPr>
        <w:tabs>
          <w:tab w:val="left" w:pos="1134"/>
        </w:tabs>
        <w:ind w:firstLine="709"/>
        <w:jc w:val="both"/>
        <w:rPr>
          <w:szCs w:val="32"/>
        </w:rPr>
      </w:pPr>
      <w:bookmarkStart w:id="1" w:name="_GoBack"/>
      <w:bookmarkEnd w:id="1"/>
    </w:p>
    <w:sectPr w:rsidR="001B5D41" w:rsidSect="00DF3E81">
      <w:headerReference w:type="default" r:id="rId10"/>
      <w:headerReference w:type="first" r:id="rId11"/>
      <w:pgSz w:w="11906" w:h="16838" w:code="9"/>
      <w:pgMar w:top="851" w:right="567" w:bottom="851"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58" w:rsidRDefault="00971258" w:rsidP="00660822">
      <w:r>
        <w:separator/>
      </w:r>
    </w:p>
  </w:endnote>
  <w:endnote w:type="continuationSeparator" w:id="0">
    <w:p w:rsidR="00971258" w:rsidRDefault="00971258" w:rsidP="006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58" w:rsidRDefault="00971258" w:rsidP="00660822">
      <w:r>
        <w:separator/>
      </w:r>
    </w:p>
  </w:footnote>
  <w:footnote w:type="continuationSeparator" w:id="0">
    <w:p w:rsidR="00971258" w:rsidRDefault="00971258" w:rsidP="0066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36065"/>
      <w:docPartObj>
        <w:docPartGallery w:val="Page Numbers (Top of Page)"/>
        <w:docPartUnique/>
      </w:docPartObj>
    </w:sdtPr>
    <w:sdtEndPr/>
    <w:sdtContent>
      <w:p w:rsidR="00DF3E81" w:rsidRDefault="00DF3E81">
        <w:pPr>
          <w:pStyle w:val="a3"/>
          <w:jc w:val="center"/>
        </w:pPr>
        <w:r>
          <w:fldChar w:fldCharType="begin"/>
        </w:r>
        <w:r>
          <w:instrText>PAGE   \* MERGEFORMAT</w:instrText>
        </w:r>
        <w:r>
          <w:fldChar w:fldCharType="separate"/>
        </w:r>
        <w:r w:rsidR="00C3174C">
          <w:rPr>
            <w:noProof/>
          </w:rPr>
          <w:t>24</w:t>
        </w:r>
        <w:r>
          <w:fldChar w:fldCharType="end"/>
        </w:r>
      </w:p>
    </w:sdtContent>
  </w:sdt>
  <w:p w:rsidR="00C00AFE" w:rsidRPr="00DF3E81" w:rsidRDefault="00C00AFE">
    <w:pPr>
      <w:pStyle w:val="a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FE" w:rsidRDefault="00C00AFE">
    <w:pPr>
      <w:pStyle w:val="a3"/>
      <w:jc w:val="center"/>
    </w:pPr>
  </w:p>
  <w:p w:rsidR="00145D2F" w:rsidRDefault="00145D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7485"/>
    <w:multiLevelType w:val="hybridMultilevel"/>
    <w:tmpl w:val="90EC52B4"/>
    <w:lvl w:ilvl="0" w:tplc="FCD29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AE7A27"/>
    <w:multiLevelType w:val="hybridMultilevel"/>
    <w:tmpl w:val="F5AED69E"/>
    <w:lvl w:ilvl="0" w:tplc="A7EED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4D2012"/>
    <w:multiLevelType w:val="hybridMultilevel"/>
    <w:tmpl w:val="21C85C96"/>
    <w:lvl w:ilvl="0" w:tplc="C3A4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B645C1"/>
    <w:multiLevelType w:val="hybridMultilevel"/>
    <w:tmpl w:val="1A36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C0FC4"/>
    <w:multiLevelType w:val="hybridMultilevel"/>
    <w:tmpl w:val="90CA138A"/>
    <w:lvl w:ilvl="0" w:tplc="E7B6D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B01F1A"/>
    <w:multiLevelType w:val="hybridMultilevel"/>
    <w:tmpl w:val="BE72B502"/>
    <w:lvl w:ilvl="0" w:tplc="EAA66D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54D1167"/>
    <w:multiLevelType w:val="hybridMultilevel"/>
    <w:tmpl w:val="B57609AA"/>
    <w:lvl w:ilvl="0" w:tplc="B3265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9220D"/>
    <w:multiLevelType w:val="hybridMultilevel"/>
    <w:tmpl w:val="869465BC"/>
    <w:lvl w:ilvl="0" w:tplc="CA469A80">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8">
    <w:nsid w:val="3D3B429F"/>
    <w:multiLevelType w:val="hybridMultilevel"/>
    <w:tmpl w:val="843ED21E"/>
    <w:lvl w:ilvl="0" w:tplc="E6D2C9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B60646"/>
    <w:multiLevelType w:val="hybridMultilevel"/>
    <w:tmpl w:val="518830A0"/>
    <w:lvl w:ilvl="0" w:tplc="3C607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E63A62"/>
    <w:multiLevelType w:val="hybridMultilevel"/>
    <w:tmpl w:val="6B8066EA"/>
    <w:lvl w:ilvl="0" w:tplc="621E7A7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5D9322A0"/>
    <w:multiLevelType w:val="hybridMultilevel"/>
    <w:tmpl w:val="8FDA15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D11077"/>
    <w:multiLevelType w:val="hybridMultilevel"/>
    <w:tmpl w:val="CC487F7A"/>
    <w:lvl w:ilvl="0" w:tplc="F028E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8986FAD"/>
    <w:multiLevelType w:val="hybridMultilevel"/>
    <w:tmpl w:val="AB42AF4C"/>
    <w:lvl w:ilvl="0" w:tplc="290647A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nsid w:val="69F769E3"/>
    <w:multiLevelType w:val="hybridMultilevel"/>
    <w:tmpl w:val="82C06926"/>
    <w:lvl w:ilvl="0" w:tplc="01184EE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75C55193"/>
    <w:multiLevelType w:val="hybridMultilevel"/>
    <w:tmpl w:val="7F205424"/>
    <w:lvl w:ilvl="0" w:tplc="90FA4C9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nsid w:val="77DA3EAD"/>
    <w:multiLevelType w:val="hybridMultilevel"/>
    <w:tmpl w:val="A43E89A2"/>
    <w:lvl w:ilvl="0" w:tplc="1EBECE2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7">
    <w:nsid w:val="7F5B273A"/>
    <w:multiLevelType w:val="hybridMultilevel"/>
    <w:tmpl w:val="A40C0C66"/>
    <w:lvl w:ilvl="0" w:tplc="C1C06AB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8">
    <w:nsid w:val="7FF11AB7"/>
    <w:multiLevelType w:val="hybridMultilevel"/>
    <w:tmpl w:val="F63886B2"/>
    <w:lvl w:ilvl="0" w:tplc="C6E27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7"/>
  </w:num>
  <w:num w:numId="4">
    <w:abstractNumId w:val="16"/>
  </w:num>
  <w:num w:numId="5">
    <w:abstractNumId w:val="6"/>
  </w:num>
  <w:num w:numId="6">
    <w:abstractNumId w:val="17"/>
  </w:num>
  <w:num w:numId="7">
    <w:abstractNumId w:val="15"/>
  </w:num>
  <w:num w:numId="8">
    <w:abstractNumId w:val="14"/>
  </w:num>
  <w:num w:numId="9">
    <w:abstractNumId w:val="1"/>
  </w:num>
  <w:num w:numId="10">
    <w:abstractNumId w:val="13"/>
  </w:num>
  <w:num w:numId="11">
    <w:abstractNumId w:val="0"/>
  </w:num>
  <w:num w:numId="12">
    <w:abstractNumId w:val="10"/>
  </w:num>
  <w:num w:numId="13">
    <w:abstractNumId w:val="18"/>
  </w:num>
  <w:num w:numId="14">
    <w:abstractNumId w:val="12"/>
  </w:num>
  <w:num w:numId="15">
    <w:abstractNumId w:val="8"/>
  </w:num>
  <w:num w:numId="16">
    <w:abstractNumId w:val="4"/>
  </w:num>
  <w:num w:numId="17">
    <w:abstractNumId w:val="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22"/>
    <w:rsid w:val="000000CD"/>
    <w:rsid w:val="0000152C"/>
    <w:rsid w:val="00007365"/>
    <w:rsid w:val="00012487"/>
    <w:rsid w:val="00012F74"/>
    <w:rsid w:val="0001445E"/>
    <w:rsid w:val="00014F4E"/>
    <w:rsid w:val="00014FB3"/>
    <w:rsid w:val="000208FB"/>
    <w:rsid w:val="00022C43"/>
    <w:rsid w:val="00023ACC"/>
    <w:rsid w:val="000317F2"/>
    <w:rsid w:val="00032235"/>
    <w:rsid w:val="00032756"/>
    <w:rsid w:val="000346F6"/>
    <w:rsid w:val="0003560C"/>
    <w:rsid w:val="00036300"/>
    <w:rsid w:val="00040C57"/>
    <w:rsid w:val="00041B2F"/>
    <w:rsid w:val="00045089"/>
    <w:rsid w:val="000511FC"/>
    <w:rsid w:val="000527B5"/>
    <w:rsid w:val="00053E02"/>
    <w:rsid w:val="0005767B"/>
    <w:rsid w:val="00061225"/>
    <w:rsid w:val="0006648A"/>
    <w:rsid w:val="000744E1"/>
    <w:rsid w:val="000755BE"/>
    <w:rsid w:val="0007619C"/>
    <w:rsid w:val="000772DA"/>
    <w:rsid w:val="00077747"/>
    <w:rsid w:val="000905E5"/>
    <w:rsid w:val="0009270E"/>
    <w:rsid w:val="00092CED"/>
    <w:rsid w:val="000955FF"/>
    <w:rsid w:val="000A0350"/>
    <w:rsid w:val="000A2BB8"/>
    <w:rsid w:val="000B06D8"/>
    <w:rsid w:val="000B485B"/>
    <w:rsid w:val="000B6456"/>
    <w:rsid w:val="000B6707"/>
    <w:rsid w:val="000B679D"/>
    <w:rsid w:val="000C239A"/>
    <w:rsid w:val="000C337F"/>
    <w:rsid w:val="000C560A"/>
    <w:rsid w:val="000D0F53"/>
    <w:rsid w:val="000E2FD9"/>
    <w:rsid w:val="000F107C"/>
    <w:rsid w:val="000F2DB0"/>
    <w:rsid w:val="0010230A"/>
    <w:rsid w:val="00104B6A"/>
    <w:rsid w:val="00105656"/>
    <w:rsid w:val="00106E23"/>
    <w:rsid w:val="001120DB"/>
    <w:rsid w:val="00116765"/>
    <w:rsid w:val="00117F62"/>
    <w:rsid w:val="00120064"/>
    <w:rsid w:val="00124C31"/>
    <w:rsid w:val="00127BC5"/>
    <w:rsid w:val="0013106A"/>
    <w:rsid w:val="00132835"/>
    <w:rsid w:val="00140298"/>
    <w:rsid w:val="00141C5E"/>
    <w:rsid w:val="00141C81"/>
    <w:rsid w:val="00145D2F"/>
    <w:rsid w:val="00147AD1"/>
    <w:rsid w:val="00147BCD"/>
    <w:rsid w:val="00147DA2"/>
    <w:rsid w:val="00153A4A"/>
    <w:rsid w:val="00153D9D"/>
    <w:rsid w:val="0015491A"/>
    <w:rsid w:val="00160BA7"/>
    <w:rsid w:val="0016147B"/>
    <w:rsid w:val="00165A58"/>
    <w:rsid w:val="00167571"/>
    <w:rsid w:val="00173F17"/>
    <w:rsid w:val="001809AB"/>
    <w:rsid w:val="00182071"/>
    <w:rsid w:val="0018210C"/>
    <w:rsid w:val="00183DE5"/>
    <w:rsid w:val="00183EF6"/>
    <w:rsid w:val="00184B21"/>
    <w:rsid w:val="00185662"/>
    <w:rsid w:val="001970C1"/>
    <w:rsid w:val="001A0110"/>
    <w:rsid w:val="001A0CAC"/>
    <w:rsid w:val="001A2B21"/>
    <w:rsid w:val="001A30D1"/>
    <w:rsid w:val="001A3DA5"/>
    <w:rsid w:val="001A53CB"/>
    <w:rsid w:val="001A5F63"/>
    <w:rsid w:val="001B21AE"/>
    <w:rsid w:val="001B4F19"/>
    <w:rsid w:val="001B5A2C"/>
    <w:rsid w:val="001B5D41"/>
    <w:rsid w:val="001B78E1"/>
    <w:rsid w:val="001C0CC1"/>
    <w:rsid w:val="001C5984"/>
    <w:rsid w:val="001C6950"/>
    <w:rsid w:val="001C7E21"/>
    <w:rsid w:val="001D0DA7"/>
    <w:rsid w:val="001D6811"/>
    <w:rsid w:val="001E0865"/>
    <w:rsid w:val="001E0B6F"/>
    <w:rsid w:val="001E1F35"/>
    <w:rsid w:val="001E38F5"/>
    <w:rsid w:val="001E4075"/>
    <w:rsid w:val="001F0B06"/>
    <w:rsid w:val="001F1314"/>
    <w:rsid w:val="001F3414"/>
    <w:rsid w:val="002006F1"/>
    <w:rsid w:val="0020724B"/>
    <w:rsid w:val="00207D77"/>
    <w:rsid w:val="00211FC6"/>
    <w:rsid w:val="0021364E"/>
    <w:rsid w:val="002146B4"/>
    <w:rsid w:val="00222872"/>
    <w:rsid w:val="0022288C"/>
    <w:rsid w:val="00222F21"/>
    <w:rsid w:val="00223E30"/>
    <w:rsid w:val="00227407"/>
    <w:rsid w:val="002339F6"/>
    <w:rsid w:val="002348AD"/>
    <w:rsid w:val="002363AD"/>
    <w:rsid w:val="0023698C"/>
    <w:rsid w:val="00242376"/>
    <w:rsid w:val="00243240"/>
    <w:rsid w:val="0024431D"/>
    <w:rsid w:val="002508ED"/>
    <w:rsid w:val="00255D1B"/>
    <w:rsid w:val="002568ED"/>
    <w:rsid w:val="00260F1A"/>
    <w:rsid w:val="00261B69"/>
    <w:rsid w:val="0026458B"/>
    <w:rsid w:val="0027195D"/>
    <w:rsid w:val="00275382"/>
    <w:rsid w:val="0027679C"/>
    <w:rsid w:val="002802E4"/>
    <w:rsid w:val="00287514"/>
    <w:rsid w:val="0029241E"/>
    <w:rsid w:val="00292E22"/>
    <w:rsid w:val="00294162"/>
    <w:rsid w:val="00297F08"/>
    <w:rsid w:val="002A3602"/>
    <w:rsid w:val="002A6F19"/>
    <w:rsid w:val="002A747F"/>
    <w:rsid w:val="002B40E4"/>
    <w:rsid w:val="002B4A23"/>
    <w:rsid w:val="002B629C"/>
    <w:rsid w:val="002B767E"/>
    <w:rsid w:val="002C307A"/>
    <w:rsid w:val="002C6713"/>
    <w:rsid w:val="002D3694"/>
    <w:rsid w:val="002D4D74"/>
    <w:rsid w:val="002E0A62"/>
    <w:rsid w:val="002E2D2D"/>
    <w:rsid w:val="002E3770"/>
    <w:rsid w:val="002F11E1"/>
    <w:rsid w:val="002F277F"/>
    <w:rsid w:val="002F5E8F"/>
    <w:rsid w:val="002F74E0"/>
    <w:rsid w:val="002F75E4"/>
    <w:rsid w:val="0030162F"/>
    <w:rsid w:val="00306926"/>
    <w:rsid w:val="003105F7"/>
    <w:rsid w:val="00310F41"/>
    <w:rsid w:val="00311B10"/>
    <w:rsid w:val="00312310"/>
    <w:rsid w:val="003134B2"/>
    <w:rsid w:val="0031456D"/>
    <w:rsid w:val="0031696B"/>
    <w:rsid w:val="00321C23"/>
    <w:rsid w:val="003222A6"/>
    <w:rsid w:val="00332D3A"/>
    <w:rsid w:val="003333BB"/>
    <w:rsid w:val="00345FFD"/>
    <w:rsid w:val="00346E8E"/>
    <w:rsid w:val="0035015C"/>
    <w:rsid w:val="003526FA"/>
    <w:rsid w:val="00353EAD"/>
    <w:rsid w:val="003575FB"/>
    <w:rsid w:val="00370D22"/>
    <w:rsid w:val="00370F7E"/>
    <w:rsid w:val="0037242A"/>
    <w:rsid w:val="00373673"/>
    <w:rsid w:val="003757FD"/>
    <w:rsid w:val="003769FA"/>
    <w:rsid w:val="00381D90"/>
    <w:rsid w:val="00381E40"/>
    <w:rsid w:val="003856DF"/>
    <w:rsid w:val="00386AC6"/>
    <w:rsid w:val="0039439B"/>
    <w:rsid w:val="0039572C"/>
    <w:rsid w:val="003A5C92"/>
    <w:rsid w:val="003A604D"/>
    <w:rsid w:val="003B07E5"/>
    <w:rsid w:val="003B7F34"/>
    <w:rsid w:val="003C6E87"/>
    <w:rsid w:val="003C7A15"/>
    <w:rsid w:val="003D193E"/>
    <w:rsid w:val="003D7C6C"/>
    <w:rsid w:val="003E2FEA"/>
    <w:rsid w:val="003F03AF"/>
    <w:rsid w:val="003F4A91"/>
    <w:rsid w:val="003F6877"/>
    <w:rsid w:val="003F7042"/>
    <w:rsid w:val="004023C8"/>
    <w:rsid w:val="00402F51"/>
    <w:rsid w:val="00404B0A"/>
    <w:rsid w:val="00405841"/>
    <w:rsid w:val="00406A64"/>
    <w:rsid w:val="00411766"/>
    <w:rsid w:val="00412E07"/>
    <w:rsid w:val="00420323"/>
    <w:rsid w:val="004224F5"/>
    <w:rsid w:val="004243F9"/>
    <w:rsid w:val="00424F21"/>
    <w:rsid w:val="00425D48"/>
    <w:rsid w:val="004323FF"/>
    <w:rsid w:val="00437B40"/>
    <w:rsid w:val="00440C16"/>
    <w:rsid w:val="00451CD0"/>
    <w:rsid w:val="00453BC9"/>
    <w:rsid w:val="00454E27"/>
    <w:rsid w:val="00460807"/>
    <w:rsid w:val="00466ADB"/>
    <w:rsid w:val="00466BE8"/>
    <w:rsid w:val="00466E36"/>
    <w:rsid w:val="0047378D"/>
    <w:rsid w:val="004737F9"/>
    <w:rsid w:val="00475482"/>
    <w:rsid w:val="00477CA6"/>
    <w:rsid w:val="00480822"/>
    <w:rsid w:val="00484423"/>
    <w:rsid w:val="00492679"/>
    <w:rsid w:val="004926D7"/>
    <w:rsid w:val="004964E2"/>
    <w:rsid w:val="004A308F"/>
    <w:rsid w:val="004A4087"/>
    <w:rsid w:val="004A5D18"/>
    <w:rsid w:val="004B19DE"/>
    <w:rsid w:val="004B2CC3"/>
    <w:rsid w:val="004B3C73"/>
    <w:rsid w:val="004C0810"/>
    <w:rsid w:val="004C1578"/>
    <w:rsid w:val="004C2699"/>
    <w:rsid w:val="004C55EE"/>
    <w:rsid w:val="004C583D"/>
    <w:rsid w:val="004C6FC2"/>
    <w:rsid w:val="004D0CC8"/>
    <w:rsid w:val="004D25A3"/>
    <w:rsid w:val="004E0C83"/>
    <w:rsid w:val="004E6B9C"/>
    <w:rsid w:val="004F1FD2"/>
    <w:rsid w:val="004F373B"/>
    <w:rsid w:val="004F7EFA"/>
    <w:rsid w:val="0050168D"/>
    <w:rsid w:val="00501697"/>
    <w:rsid w:val="00503411"/>
    <w:rsid w:val="00504AC7"/>
    <w:rsid w:val="00506D81"/>
    <w:rsid w:val="00514791"/>
    <w:rsid w:val="0051709A"/>
    <w:rsid w:val="00520804"/>
    <w:rsid w:val="005208D6"/>
    <w:rsid w:val="005230D2"/>
    <w:rsid w:val="00523B1F"/>
    <w:rsid w:val="00525427"/>
    <w:rsid w:val="00527C97"/>
    <w:rsid w:val="00531BC5"/>
    <w:rsid w:val="0053549C"/>
    <w:rsid w:val="005402E0"/>
    <w:rsid w:val="00543116"/>
    <w:rsid w:val="00550433"/>
    <w:rsid w:val="00555466"/>
    <w:rsid w:val="00555F8C"/>
    <w:rsid w:val="00561DCF"/>
    <w:rsid w:val="00562022"/>
    <w:rsid w:val="005638F1"/>
    <w:rsid w:val="00563F4F"/>
    <w:rsid w:val="005658C5"/>
    <w:rsid w:val="0057264F"/>
    <w:rsid w:val="00572E09"/>
    <w:rsid w:val="00577466"/>
    <w:rsid w:val="00581B2A"/>
    <w:rsid w:val="00581D9B"/>
    <w:rsid w:val="00582475"/>
    <w:rsid w:val="00585AF6"/>
    <w:rsid w:val="00587011"/>
    <w:rsid w:val="00587933"/>
    <w:rsid w:val="00587DC7"/>
    <w:rsid w:val="00590D7A"/>
    <w:rsid w:val="00590F29"/>
    <w:rsid w:val="005920FF"/>
    <w:rsid w:val="00594E34"/>
    <w:rsid w:val="005A18DD"/>
    <w:rsid w:val="005A271D"/>
    <w:rsid w:val="005A5B2F"/>
    <w:rsid w:val="005A78BB"/>
    <w:rsid w:val="005C062F"/>
    <w:rsid w:val="005C1F66"/>
    <w:rsid w:val="005C4EE2"/>
    <w:rsid w:val="005E147B"/>
    <w:rsid w:val="005E23CD"/>
    <w:rsid w:val="005E2734"/>
    <w:rsid w:val="005E2ED7"/>
    <w:rsid w:val="005E475B"/>
    <w:rsid w:val="005E5831"/>
    <w:rsid w:val="005E6D62"/>
    <w:rsid w:val="005F53BE"/>
    <w:rsid w:val="005F5FC2"/>
    <w:rsid w:val="005F6E60"/>
    <w:rsid w:val="0060296F"/>
    <w:rsid w:val="00604005"/>
    <w:rsid w:val="00610078"/>
    <w:rsid w:val="006119CE"/>
    <w:rsid w:val="006127D5"/>
    <w:rsid w:val="00614DFF"/>
    <w:rsid w:val="0061531D"/>
    <w:rsid w:val="006250C5"/>
    <w:rsid w:val="0062532B"/>
    <w:rsid w:val="00631705"/>
    <w:rsid w:val="00644BCA"/>
    <w:rsid w:val="0065329A"/>
    <w:rsid w:val="00654CD2"/>
    <w:rsid w:val="006561C1"/>
    <w:rsid w:val="00657A6A"/>
    <w:rsid w:val="00660822"/>
    <w:rsid w:val="00661502"/>
    <w:rsid w:val="00662A0E"/>
    <w:rsid w:val="006638F3"/>
    <w:rsid w:val="00665A41"/>
    <w:rsid w:val="00666600"/>
    <w:rsid w:val="00667C73"/>
    <w:rsid w:val="00680C3A"/>
    <w:rsid w:val="00680D95"/>
    <w:rsid w:val="0068157D"/>
    <w:rsid w:val="00683953"/>
    <w:rsid w:val="00687F41"/>
    <w:rsid w:val="006959BA"/>
    <w:rsid w:val="006A2A33"/>
    <w:rsid w:val="006A4226"/>
    <w:rsid w:val="006A58D3"/>
    <w:rsid w:val="006B062E"/>
    <w:rsid w:val="006B787C"/>
    <w:rsid w:val="006B794E"/>
    <w:rsid w:val="006C09BD"/>
    <w:rsid w:val="006C15AC"/>
    <w:rsid w:val="006C3ECC"/>
    <w:rsid w:val="006C4797"/>
    <w:rsid w:val="006C7CF7"/>
    <w:rsid w:val="006D03A5"/>
    <w:rsid w:val="006D7DC0"/>
    <w:rsid w:val="006E0798"/>
    <w:rsid w:val="006E35C0"/>
    <w:rsid w:val="006E5A8D"/>
    <w:rsid w:val="006E7E32"/>
    <w:rsid w:val="006F2EC0"/>
    <w:rsid w:val="006F38F1"/>
    <w:rsid w:val="00700398"/>
    <w:rsid w:val="0070082F"/>
    <w:rsid w:val="00705864"/>
    <w:rsid w:val="007109FB"/>
    <w:rsid w:val="00714398"/>
    <w:rsid w:val="00717B06"/>
    <w:rsid w:val="00720A11"/>
    <w:rsid w:val="007215A2"/>
    <w:rsid w:val="00721A29"/>
    <w:rsid w:val="00722FB2"/>
    <w:rsid w:val="0072393C"/>
    <w:rsid w:val="00724684"/>
    <w:rsid w:val="00730608"/>
    <w:rsid w:val="00731A29"/>
    <w:rsid w:val="00732DBB"/>
    <w:rsid w:val="00735CE6"/>
    <w:rsid w:val="007374F2"/>
    <w:rsid w:val="0074355E"/>
    <w:rsid w:val="00746720"/>
    <w:rsid w:val="00750719"/>
    <w:rsid w:val="007535BD"/>
    <w:rsid w:val="00756E13"/>
    <w:rsid w:val="00765E8E"/>
    <w:rsid w:val="00770C5C"/>
    <w:rsid w:val="007740F6"/>
    <w:rsid w:val="007754E4"/>
    <w:rsid w:val="0077568E"/>
    <w:rsid w:val="0077669C"/>
    <w:rsid w:val="0077671B"/>
    <w:rsid w:val="0077745D"/>
    <w:rsid w:val="00781CFA"/>
    <w:rsid w:val="007851F1"/>
    <w:rsid w:val="007853FF"/>
    <w:rsid w:val="00786FA0"/>
    <w:rsid w:val="00796E62"/>
    <w:rsid w:val="007971BC"/>
    <w:rsid w:val="007A0CB9"/>
    <w:rsid w:val="007A1447"/>
    <w:rsid w:val="007A18D3"/>
    <w:rsid w:val="007A298E"/>
    <w:rsid w:val="007A45F1"/>
    <w:rsid w:val="007A67DA"/>
    <w:rsid w:val="007A6848"/>
    <w:rsid w:val="007B1081"/>
    <w:rsid w:val="007B586E"/>
    <w:rsid w:val="007B5D4B"/>
    <w:rsid w:val="007C6B64"/>
    <w:rsid w:val="007E1401"/>
    <w:rsid w:val="007E1DF5"/>
    <w:rsid w:val="007E2A6F"/>
    <w:rsid w:val="007E3713"/>
    <w:rsid w:val="007E3A97"/>
    <w:rsid w:val="007F4515"/>
    <w:rsid w:val="007F5881"/>
    <w:rsid w:val="007F6FB3"/>
    <w:rsid w:val="00800496"/>
    <w:rsid w:val="00800B34"/>
    <w:rsid w:val="0080377D"/>
    <w:rsid w:val="00805F2C"/>
    <w:rsid w:val="008064DD"/>
    <w:rsid w:val="00810467"/>
    <w:rsid w:val="008104AE"/>
    <w:rsid w:val="00815D61"/>
    <w:rsid w:val="00824755"/>
    <w:rsid w:val="00830BF2"/>
    <w:rsid w:val="008330F0"/>
    <w:rsid w:val="00843BF4"/>
    <w:rsid w:val="0085078B"/>
    <w:rsid w:val="00854CBE"/>
    <w:rsid w:val="00861623"/>
    <w:rsid w:val="00861B09"/>
    <w:rsid w:val="00863C11"/>
    <w:rsid w:val="008710EF"/>
    <w:rsid w:val="00872AA2"/>
    <w:rsid w:val="00872CF9"/>
    <w:rsid w:val="00872D3D"/>
    <w:rsid w:val="008811BD"/>
    <w:rsid w:val="008822FD"/>
    <w:rsid w:val="00884661"/>
    <w:rsid w:val="00885FBE"/>
    <w:rsid w:val="008861BA"/>
    <w:rsid w:val="008867AE"/>
    <w:rsid w:val="008868AF"/>
    <w:rsid w:val="00886D44"/>
    <w:rsid w:val="00890F4D"/>
    <w:rsid w:val="00893329"/>
    <w:rsid w:val="008960B6"/>
    <w:rsid w:val="008970FD"/>
    <w:rsid w:val="008A36AD"/>
    <w:rsid w:val="008B0204"/>
    <w:rsid w:val="008B07DE"/>
    <w:rsid w:val="008B511F"/>
    <w:rsid w:val="008C62AB"/>
    <w:rsid w:val="008D076C"/>
    <w:rsid w:val="008D12FF"/>
    <w:rsid w:val="008D4CCC"/>
    <w:rsid w:val="008E7189"/>
    <w:rsid w:val="008F220C"/>
    <w:rsid w:val="008F457F"/>
    <w:rsid w:val="008F4AD9"/>
    <w:rsid w:val="008F593B"/>
    <w:rsid w:val="008F6340"/>
    <w:rsid w:val="009026CF"/>
    <w:rsid w:val="00907FB3"/>
    <w:rsid w:val="0091253E"/>
    <w:rsid w:val="00914392"/>
    <w:rsid w:val="0091725F"/>
    <w:rsid w:val="00923C71"/>
    <w:rsid w:val="00936469"/>
    <w:rsid w:val="00941095"/>
    <w:rsid w:val="00941875"/>
    <w:rsid w:val="00943494"/>
    <w:rsid w:val="0095103A"/>
    <w:rsid w:val="00951898"/>
    <w:rsid w:val="00951FC4"/>
    <w:rsid w:val="00956155"/>
    <w:rsid w:val="00957EF2"/>
    <w:rsid w:val="00960700"/>
    <w:rsid w:val="00962027"/>
    <w:rsid w:val="009624CA"/>
    <w:rsid w:val="00963719"/>
    <w:rsid w:val="0096411E"/>
    <w:rsid w:val="0096570E"/>
    <w:rsid w:val="00970371"/>
    <w:rsid w:val="00971258"/>
    <w:rsid w:val="00973CD5"/>
    <w:rsid w:val="00974631"/>
    <w:rsid w:val="00976FE1"/>
    <w:rsid w:val="00980C85"/>
    <w:rsid w:val="00983CCD"/>
    <w:rsid w:val="009858BC"/>
    <w:rsid w:val="009910F6"/>
    <w:rsid w:val="0099366F"/>
    <w:rsid w:val="0099374A"/>
    <w:rsid w:val="009A018D"/>
    <w:rsid w:val="009A17F4"/>
    <w:rsid w:val="009A4BE0"/>
    <w:rsid w:val="009B00B7"/>
    <w:rsid w:val="009B262D"/>
    <w:rsid w:val="009C23E7"/>
    <w:rsid w:val="009C66E9"/>
    <w:rsid w:val="009C72A8"/>
    <w:rsid w:val="009C7CF0"/>
    <w:rsid w:val="009D2850"/>
    <w:rsid w:val="009D3BD3"/>
    <w:rsid w:val="009E0319"/>
    <w:rsid w:val="009E2CB8"/>
    <w:rsid w:val="009E6D51"/>
    <w:rsid w:val="009E78FD"/>
    <w:rsid w:val="009F0BF0"/>
    <w:rsid w:val="009F1CDF"/>
    <w:rsid w:val="009F32CF"/>
    <w:rsid w:val="009F6530"/>
    <w:rsid w:val="009F68E6"/>
    <w:rsid w:val="009F7A4A"/>
    <w:rsid w:val="00A01727"/>
    <w:rsid w:val="00A036EA"/>
    <w:rsid w:val="00A06FB6"/>
    <w:rsid w:val="00A07C66"/>
    <w:rsid w:val="00A11860"/>
    <w:rsid w:val="00A13C98"/>
    <w:rsid w:val="00A14B19"/>
    <w:rsid w:val="00A16423"/>
    <w:rsid w:val="00A171BE"/>
    <w:rsid w:val="00A177ED"/>
    <w:rsid w:val="00A17902"/>
    <w:rsid w:val="00A20D39"/>
    <w:rsid w:val="00A24586"/>
    <w:rsid w:val="00A248BD"/>
    <w:rsid w:val="00A2543B"/>
    <w:rsid w:val="00A313DA"/>
    <w:rsid w:val="00A31A65"/>
    <w:rsid w:val="00A33221"/>
    <w:rsid w:val="00A3651C"/>
    <w:rsid w:val="00A462B1"/>
    <w:rsid w:val="00A46E7F"/>
    <w:rsid w:val="00A5226C"/>
    <w:rsid w:val="00A6009A"/>
    <w:rsid w:val="00A607D1"/>
    <w:rsid w:val="00A6244E"/>
    <w:rsid w:val="00A62F9E"/>
    <w:rsid w:val="00A7044A"/>
    <w:rsid w:val="00A72A80"/>
    <w:rsid w:val="00A74C9D"/>
    <w:rsid w:val="00A771EF"/>
    <w:rsid w:val="00A905AF"/>
    <w:rsid w:val="00AA0E8C"/>
    <w:rsid w:val="00AA3E9F"/>
    <w:rsid w:val="00AA4548"/>
    <w:rsid w:val="00AB0C0C"/>
    <w:rsid w:val="00AB557C"/>
    <w:rsid w:val="00AC30C4"/>
    <w:rsid w:val="00AD0369"/>
    <w:rsid w:val="00AD3C0A"/>
    <w:rsid w:val="00AD5A19"/>
    <w:rsid w:val="00AD7201"/>
    <w:rsid w:val="00AE25FF"/>
    <w:rsid w:val="00AE2FF2"/>
    <w:rsid w:val="00AE7445"/>
    <w:rsid w:val="00AF705B"/>
    <w:rsid w:val="00B00AAA"/>
    <w:rsid w:val="00B142B0"/>
    <w:rsid w:val="00B14946"/>
    <w:rsid w:val="00B16ADA"/>
    <w:rsid w:val="00B209D4"/>
    <w:rsid w:val="00B21D8A"/>
    <w:rsid w:val="00B32A77"/>
    <w:rsid w:val="00B33A99"/>
    <w:rsid w:val="00B370AE"/>
    <w:rsid w:val="00B42BD4"/>
    <w:rsid w:val="00B43DB8"/>
    <w:rsid w:val="00B44A5C"/>
    <w:rsid w:val="00B552A5"/>
    <w:rsid w:val="00B60102"/>
    <w:rsid w:val="00B612B2"/>
    <w:rsid w:val="00B64E10"/>
    <w:rsid w:val="00B65616"/>
    <w:rsid w:val="00B667EB"/>
    <w:rsid w:val="00B66E1E"/>
    <w:rsid w:val="00B71B9E"/>
    <w:rsid w:val="00B726C9"/>
    <w:rsid w:val="00B73912"/>
    <w:rsid w:val="00B742E2"/>
    <w:rsid w:val="00B8302B"/>
    <w:rsid w:val="00B83343"/>
    <w:rsid w:val="00B84539"/>
    <w:rsid w:val="00B94052"/>
    <w:rsid w:val="00B9416C"/>
    <w:rsid w:val="00B957B5"/>
    <w:rsid w:val="00BA0330"/>
    <w:rsid w:val="00BA15CD"/>
    <w:rsid w:val="00BA1B41"/>
    <w:rsid w:val="00BA255F"/>
    <w:rsid w:val="00BA5822"/>
    <w:rsid w:val="00BA6B4F"/>
    <w:rsid w:val="00BB3AAB"/>
    <w:rsid w:val="00BB67FB"/>
    <w:rsid w:val="00BC14AB"/>
    <w:rsid w:val="00BC3EDE"/>
    <w:rsid w:val="00BC5AA3"/>
    <w:rsid w:val="00BC7C5C"/>
    <w:rsid w:val="00BD1676"/>
    <w:rsid w:val="00BD2D88"/>
    <w:rsid w:val="00BD3374"/>
    <w:rsid w:val="00BD4CBC"/>
    <w:rsid w:val="00BD663A"/>
    <w:rsid w:val="00BE169E"/>
    <w:rsid w:val="00BE4794"/>
    <w:rsid w:val="00BE7057"/>
    <w:rsid w:val="00BE71E6"/>
    <w:rsid w:val="00BF153D"/>
    <w:rsid w:val="00BF2F8B"/>
    <w:rsid w:val="00BF33F0"/>
    <w:rsid w:val="00BF3425"/>
    <w:rsid w:val="00BF7C9C"/>
    <w:rsid w:val="00C001AE"/>
    <w:rsid w:val="00C00333"/>
    <w:rsid w:val="00C006C3"/>
    <w:rsid w:val="00C00AFE"/>
    <w:rsid w:val="00C019CC"/>
    <w:rsid w:val="00C0554D"/>
    <w:rsid w:val="00C07A3C"/>
    <w:rsid w:val="00C229C5"/>
    <w:rsid w:val="00C22EB1"/>
    <w:rsid w:val="00C27030"/>
    <w:rsid w:val="00C3002D"/>
    <w:rsid w:val="00C3174C"/>
    <w:rsid w:val="00C317CF"/>
    <w:rsid w:val="00C3794C"/>
    <w:rsid w:val="00C5209A"/>
    <w:rsid w:val="00C52B8F"/>
    <w:rsid w:val="00C57EE2"/>
    <w:rsid w:val="00C65BC5"/>
    <w:rsid w:val="00C673B7"/>
    <w:rsid w:val="00C72F23"/>
    <w:rsid w:val="00C74F8C"/>
    <w:rsid w:val="00C7570D"/>
    <w:rsid w:val="00C76DA4"/>
    <w:rsid w:val="00C806EE"/>
    <w:rsid w:val="00C83991"/>
    <w:rsid w:val="00C91E06"/>
    <w:rsid w:val="00C92942"/>
    <w:rsid w:val="00C93448"/>
    <w:rsid w:val="00C97FE5"/>
    <w:rsid w:val="00CA1B9D"/>
    <w:rsid w:val="00CA7E6A"/>
    <w:rsid w:val="00CB1B52"/>
    <w:rsid w:val="00CB2572"/>
    <w:rsid w:val="00CB70D3"/>
    <w:rsid w:val="00CC4CE4"/>
    <w:rsid w:val="00CC523E"/>
    <w:rsid w:val="00CC5C40"/>
    <w:rsid w:val="00CE5AD2"/>
    <w:rsid w:val="00CE5B93"/>
    <w:rsid w:val="00CE6E3E"/>
    <w:rsid w:val="00CF172F"/>
    <w:rsid w:val="00CF3C13"/>
    <w:rsid w:val="00CF5EED"/>
    <w:rsid w:val="00CF76A2"/>
    <w:rsid w:val="00D0372C"/>
    <w:rsid w:val="00D038F6"/>
    <w:rsid w:val="00D0616C"/>
    <w:rsid w:val="00D070AC"/>
    <w:rsid w:val="00D12DCD"/>
    <w:rsid w:val="00D13BF6"/>
    <w:rsid w:val="00D13DAE"/>
    <w:rsid w:val="00D15716"/>
    <w:rsid w:val="00D1634F"/>
    <w:rsid w:val="00D17F1C"/>
    <w:rsid w:val="00D22ABE"/>
    <w:rsid w:val="00D22B2F"/>
    <w:rsid w:val="00D24490"/>
    <w:rsid w:val="00D305DA"/>
    <w:rsid w:val="00D317F0"/>
    <w:rsid w:val="00D34F48"/>
    <w:rsid w:val="00D35B9F"/>
    <w:rsid w:val="00D4141C"/>
    <w:rsid w:val="00D44265"/>
    <w:rsid w:val="00D4456A"/>
    <w:rsid w:val="00D448A0"/>
    <w:rsid w:val="00D46F45"/>
    <w:rsid w:val="00D54F6E"/>
    <w:rsid w:val="00D57D3E"/>
    <w:rsid w:val="00D628A2"/>
    <w:rsid w:val="00D64BAB"/>
    <w:rsid w:val="00D665A8"/>
    <w:rsid w:val="00D66F3C"/>
    <w:rsid w:val="00D700A0"/>
    <w:rsid w:val="00D745B2"/>
    <w:rsid w:val="00D77B53"/>
    <w:rsid w:val="00D8064E"/>
    <w:rsid w:val="00D8380E"/>
    <w:rsid w:val="00D85403"/>
    <w:rsid w:val="00D8605E"/>
    <w:rsid w:val="00D86833"/>
    <w:rsid w:val="00D87803"/>
    <w:rsid w:val="00D9499B"/>
    <w:rsid w:val="00D95177"/>
    <w:rsid w:val="00D96968"/>
    <w:rsid w:val="00DA13A7"/>
    <w:rsid w:val="00DA631D"/>
    <w:rsid w:val="00DB7C66"/>
    <w:rsid w:val="00DC245B"/>
    <w:rsid w:val="00DC2875"/>
    <w:rsid w:val="00DC3A1A"/>
    <w:rsid w:val="00DC46E4"/>
    <w:rsid w:val="00DC6AD5"/>
    <w:rsid w:val="00DC6C4D"/>
    <w:rsid w:val="00DC75B4"/>
    <w:rsid w:val="00DD4089"/>
    <w:rsid w:val="00DE096E"/>
    <w:rsid w:val="00DE19F5"/>
    <w:rsid w:val="00DE4E32"/>
    <w:rsid w:val="00DE618D"/>
    <w:rsid w:val="00DE75A3"/>
    <w:rsid w:val="00DF2038"/>
    <w:rsid w:val="00DF28B2"/>
    <w:rsid w:val="00DF3E81"/>
    <w:rsid w:val="00DF432A"/>
    <w:rsid w:val="00DF6182"/>
    <w:rsid w:val="00DF7FEF"/>
    <w:rsid w:val="00E01760"/>
    <w:rsid w:val="00E111BF"/>
    <w:rsid w:val="00E11FA4"/>
    <w:rsid w:val="00E144DB"/>
    <w:rsid w:val="00E222F1"/>
    <w:rsid w:val="00E2403D"/>
    <w:rsid w:val="00E25F19"/>
    <w:rsid w:val="00E26B47"/>
    <w:rsid w:val="00E27875"/>
    <w:rsid w:val="00E346A1"/>
    <w:rsid w:val="00E40D17"/>
    <w:rsid w:val="00E42024"/>
    <w:rsid w:val="00E422BB"/>
    <w:rsid w:val="00E43692"/>
    <w:rsid w:val="00E457D5"/>
    <w:rsid w:val="00E464D0"/>
    <w:rsid w:val="00E4777D"/>
    <w:rsid w:val="00E50852"/>
    <w:rsid w:val="00E54673"/>
    <w:rsid w:val="00E57F65"/>
    <w:rsid w:val="00E64CC4"/>
    <w:rsid w:val="00E65E4A"/>
    <w:rsid w:val="00E703CE"/>
    <w:rsid w:val="00E75521"/>
    <w:rsid w:val="00E772C0"/>
    <w:rsid w:val="00E77A02"/>
    <w:rsid w:val="00E86EC5"/>
    <w:rsid w:val="00E90EA6"/>
    <w:rsid w:val="00E94C95"/>
    <w:rsid w:val="00EA0E47"/>
    <w:rsid w:val="00EA2591"/>
    <w:rsid w:val="00EA2A81"/>
    <w:rsid w:val="00EA2BF8"/>
    <w:rsid w:val="00EA5750"/>
    <w:rsid w:val="00EA6199"/>
    <w:rsid w:val="00EA6C95"/>
    <w:rsid w:val="00EB28C2"/>
    <w:rsid w:val="00EB3FB3"/>
    <w:rsid w:val="00EB423F"/>
    <w:rsid w:val="00EB4F38"/>
    <w:rsid w:val="00EB594F"/>
    <w:rsid w:val="00EB7A2E"/>
    <w:rsid w:val="00EC25C0"/>
    <w:rsid w:val="00EC5356"/>
    <w:rsid w:val="00EC6AE0"/>
    <w:rsid w:val="00ED1A8F"/>
    <w:rsid w:val="00EE0DF8"/>
    <w:rsid w:val="00EE1140"/>
    <w:rsid w:val="00EE1BD1"/>
    <w:rsid w:val="00EE4340"/>
    <w:rsid w:val="00EF21FD"/>
    <w:rsid w:val="00EF3B75"/>
    <w:rsid w:val="00EF3D60"/>
    <w:rsid w:val="00EF592A"/>
    <w:rsid w:val="00EF7635"/>
    <w:rsid w:val="00EF78E1"/>
    <w:rsid w:val="00F00E98"/>
    <w:rsid w:val="00F01B04"/>
    <w:rsid w:val="00F060AF"/>
    <w:rsid w:val="00F06B54"/>
    <w:rsid w:val="00F100ED"/>
    <w:rsid w:val="00F10D2C"/>
    <w:rsid w:val="00F13530"/>
    <w:rsid w:val="00F13D44"/>
    <w:rsid w:val="00F14862"/>
    <w:rsid w:val="00F208D1"/>
    <w:rsid w:val="00F20CD3"/>
    <w:rsid w:val="00F214BF"/>
    <w:rsid w:val="00F23E59"/>
    <w:rsid w:val="00F2778C"/>
    <w:rsid w:val="00F31FC1"/>
    <w:rsid w:val="00F4019B"/>
    <w:rsid w:val="00F40934"/>
    <w:rsid w:val="00F54364"/>
    <w:rsid w:val="00F60D8A"/>
    <w:rsid w:val="00F60DA7"/>
    <w:rsid w:val="00F656EE"/>
    <w:rsid w:val="00F729B1"/>
    <w:rsid w:val="00F81B96"/>
    <w:rsid w:val="00F81F26"/>
    <w:rsid w:val="00F85050"/>
    <w:rsid w:val="00F856C3"/>
    <w:rsid w:val="00F85C52"/>
    <w:rsid w:val="00F9096F"/>
    <w:rsid w:val="00F92DE8"/>
    <w:rsid w:val="00F9687C"/>
    <w:rsid w:val="00FA0750"/>
    <w:rsid w:val="00FA2A23"/>
    <w:rsid w:val="00FA581B"/>
    <w:rsid w:val="00FA6644"/>
    <w:rsid w:val="00FB13D0"/>
    <w:rsid w:val="00FB4996"/>
    <w:rsid w:val="00FB760D"/>
    <w:rsid w:val="00FC1D18"/>
    <w:rsid w:val="00FC2FE3"/>
    <w:rsid w:val="00FC3CE4"/>
    <w:rsid w:val="00FD06C2"/>
    <w:rsid w:val="00FD071B"/>
    <w:rsid w:val="00FD23BA"/>
    <w:rsid w:val="00FD2562"/>
    <w:rsid w:val="00FD4DD5"/>
    <w:rsid w:val="00FD592B"/>
    <w:rsid w:val="00FE01E2"/>
    <w:rsid w:val="00FE0640"/>
    <w:rsid w:val="00FE1DBA"/>
    <w:rsid w:val="00FE2607"/>
    <w:rsid w:val="00FE2FAB"/>
    <w:rsid w:val="00FE4F6B"/>
    <w:rsid w:val="00FE7CE5"/>
    <w:rsid w:val="00FF14F6"/>
    <w:rsid w:val="00FF3497"/>
    <w:rsid w:val="00FF3608"/>
    <w:rsid w:val="00FF5102"/>
    <w:rsid w:val="00FF5B1B"/>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B871F-99C3-4FC5-BA56-FAC9C74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AC7"/>
    <w:rPr>
      <w:rFonts w:ascii="Times New Roman" w:eastAsia="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0822"/>
    <w:pPr>
      <w:autoSpaceDE w:val="0"/>
      <w:autoSpaceDN w:val="0"/>
      <w:adjustRightInd w:val="0"/>
      <w:ind w:firstLine="720"/>
    </w:pPr>
    <w:rPr>
      <w:rFonts w:ascii="Arial" w:eastAsia="Times New Roman" w:hAnsi="Arial"/>
      <w:sz w:val="22"/>
      <w:szCs w:val="22"/>
    </w:rPr>
  </w:style>
  <w:style w:type="paragraph" w:styleId="a3">
    <w:name w:val="header"/>
    <w:basedOn w:val="a"/>
    <w:link w:val="a4"/>
    <w:uiPriority w:val="99"/>
    <w:rsid w:val="00660822"/>
    <w:pPr>
      <w:tabs>
        <w:tab w:val="center" w:pos="4677"/>
        <w:tab w:val="right" w:pos="9355"/>
      </w:tabs>
    </w:pPr>
  </w:style>
  <w:style w:type="character" w:customStyle="1" w:styleId="a4">
    <w:name w:val="Верхний колонтитул Знак"/>
    <w:link w:val="a3"/>
    <w:uiPriority w:val="99"/>
    <w:rsid w:val="00660822"/>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660822"/>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locked/>
    <w:rsid w:val="00660822"/>
    <w:rPr>
      <w:rFonts w:ascii="Arial" w:eastAsia="Times New Roman" w:hAnsi="Arial"/>
      <w:sz w:val="22"/>
      <w:szCs w:val="22"/>
      <w:lang w:eastAsia="ru-RU" w:bidi="ar-SA"/>
    </w:rPr>
  </w:style>
  <w:style w:type="character" w:styleId="a5">
    <w:name w:val="Hyperlink"/>
    <w:uiPriority w:val="99"/>
    <w:rsid w:val="00660822"/>
    <w:rPr>
      <w:rFonts w:cs="Times New Roman"/>
      <w:color w:val="0000FF"/>
      <w:u w:val="single"/>
    </w:rPr>
  </w:style>
  <w:style w:type="paragraph" w:styleId="a6">
    <w:name w:val="Balloon Text"/>
    <w:basedOn w:val="a"/>
    <w:link w:val="a7"/>
    <w:uiPriority w:val="99"/>
    <w:semiHidden/>
    <w:unhideWhenUsed/>
    <w:rsid w:val="00660822"/>
    <w:rPr>
      <w:rFonts w:ascii="Tahoma" w:hAnsi="Tahoma" w:cs="Tahoma"/>
      <w:sz w:val="16"/>
      <w:szCs w:val="16"/>
    </w:rPr>
  </w:style>
  <w:style w:type="character" w:customStyle="1" w:styleId="a7">
    <w:name w:val="Текст выноски Знак"/>
    <w:link w:val="a6"/>
    <w:uiPriority w:val="99"/>
    <w:semiHidden/>
    <w:rsid w:val="00660822"/>
    <w:rPr>
      <w:rFonts w:ascii="Tahoma" w:eastAsia="Times New Roman" w:hAnsi="Tahoma" w:cs="Tahoma"/>
      <w:color w:val="000000"/>
      <w:sz w:val="16"/>
      <w:szCs w:val="16"/>
      <w:lang w:eastAsia="ru-RU"/>
    </w:rPr>
  </w:style>
  <w:style w:type="paragraph" w:styleId="a8">
    <w:name w:val="footer"/>
    <w:basedOn w:val="a"/>
    <w:link w:val="a9"/>
    <w:uiPriority w:val="99"/>
    <w:unhideWhenUsed/>
    <w:rsid w:val="00660822"/>
    <w:pPr>
      <w:tabs>
        <w:tab w:val="center" w:pos="4677"/>
        <w:tab w:val="right" w:pos="9355"/>
      </w:tabs>
    </w:pPr>
  </w:style>
  <w:style w:type="character" w:customStyle="1" w:styleId="a9">
    <w:name w:val="Нижний колонтитул Знак"/>
    <w:link w:val="a8"/>
    <w:uiPriority w:val="99"/>
    <w:rsid w:val="00660822"/>
    <w:rPr>
      <w:rFonts w:ascii="Times New Roman" w:eastAsia="Times New Roman" w:hAnsi="Times New Roman" w:cs="Times New Roman"/>
      <w:color w:val="000000"/>
      <w:sz w:val="28"/>
      <w:szCs w:val="28"/>
      <w:lang w:eastAsia="ru-RU"/>
    </w:rPr>
  </w:style>
  <w:style w:type="character" w:styleId="aa">
    <w:name w:val="line number"/>
    <w:uiPriority w:val="99"/>
    <w:semiHidden/>
    <w:unhideWhenUsed/>
    <w:rsid w:val="005E2ED7"/>
  </w:style>
  <w:style w:type="paragraph" w:styleId="ab">
    <w:name w:val="List Paragraph"/>
    <w:basedOn w:val="a"/>
    <w:uiPriority w:val="34"/>
    <w:qFormat/>
    <w:rsid w:val="001A30D1"/>
    <w:pPr>
      <w:ind w:left="720"/>
      <w:contextualSpacing/>
    </w:pPr>
  </w:style>
  <w:style w:type="table" w:styleId="ac">
    <w:name w:val="Table Grid"/>
    <w:basedOn w:val="a1"/>
    <w:uiPriority w:val="59"/>
    <w:rsid w:val="005C1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5920FF"/>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43619&amp;dst=101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ACE8-2374-492F-8675-1AEAB3A7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25</Pages>
  <Words>9395</Words>
  <Characters>53555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Razmah</dc:creator>
  <cp:lastModifiedBy>Andreeva___</cp:lastModifiedBy>
  <cp:revision>657</cp:revision>
  <cp:lastPrinted>2024-03-01T10:05:00Z</cp:lastPrinted>
  <dcterms:created xsi:type="dcterms:W3CDTF">2023-08-02T05:41:00Z</dcterms:created>
  <dcterms:modified xsi:type="dcterms:W3CDTF">2024-03-04T01:56:00Z</dcterms:modified>
</cp:coreProperties>
</file>