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722A2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A99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14:paraId="7CD88481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A99">
        <w:rPr>
          <w:rFonts w:ascii="Times New Roman" w:hAnsi="Times New Roman" w:cs="Times New Roman"/>
          <w:b/>
          <w:sz w:val="24"/>
          <w:szCs w:val="24"/>
        </w:rPr>
        <w:t>для проведения оценки регулирующего воздействия</w:t>
      </w:r>
    </w:p>
    <w:p w14:paraId="1960392F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A99">
        <w:rPr>
          <w:rFonts w:ascii="Times New Roman" w:hAnsi="Times New Roman" w:cs="Times New Roman"/>
          <w:b/>
          <w:sz w:val="24"/>
          <w:szCs w:val="24"/>
        </w:rPr>
        <w:t>проекта нормативного правового акта Забайкальского края</w:t>
      </w:r>
    </w:p>
    <w:p w14:paraId="1B7E7E58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EC1A745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14:paraId="463AEFD6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21FEC" w:rsidRPr="00C47A99" w14:paraId="3EA41D11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28D" w14:textId="77777777"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292EA0" w:rsidRPr="00C47A9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и науки Забайкальского края (Минобразования)</w:t>
            </w:r>
          </w:p>
          <w:p w14:paraId="1DA784F3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и краткое наименование)</w:t>
            </w:r>
          </w:p>
        </w:tc>
      </w:tr>
      <w:tr w:rsidR="00621FEC" w:rsidRPr="00C47A99" w14:paraId="60EA7CFB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742" w14:textId="77777777"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1.2. Сроки проведения публичного обсуждения проекта НПА </w:t>
            </w:r>
            <w:r w:rsidR="00FF0B2B"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5496FE6" w14:textId="77777777"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(указывается дата начала и окончания публичного обсуждения)</w:t>
            </w:r>
          </w:p>
          <w:p w14:paraId="5D56AAFC" w14:textId="77777777" w:rsidR="009B1D33" w:rsidRPr="00C47A99" w:rsidRDefault="009B1D33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 w14:paraId="2C195247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78E" w14:textId="77777777"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1.3. Сведения о соисполнителях проекта НПА</w:t>
            </w:r>
            <w:r w:rsidR="00FF0B2B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C7EB6B" w14:textId="77777777"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и краткое наименование)</w:t>
            </w:r>
          </w:p>
          <w:p w14:paraId="2E9F30A1" w14:textId="77777777" w:rsidR="00C47A99" w:rsidRPr="00C47A99" w:rsidRDefault="00C47A99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21FEC" w:rsidRPr="00C47A99" w14:paraId="5FADDBE7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3B3" w14:textId="77777777" w:rsidR="00C47A99" w:rsidRPr="00E3354B" w:rsidRDefault="00C47A99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54B">
              <w:rPr>
                <w:rFonts w:ascii="Times New Roman" w:hAnsi="Times New Roman" w:cs="Times New Roman"/>
                <w:sz w:val="24"/>
                <w:szCs w:val="24"/>
              </w:rPr>
              <w:t>.4. Вид и наименование проекта НПА:</w:t>
            </w:r>
          </w:p>
          <w:p w14:paraId="6BAA45EC" w14:textId="77777777" w:rsidR="00C47A99" w:rsidRPr="00E3354B" w:rsidRDefault="00C47A99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4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</w:t>
            </w:r>
          </w:p>
          <w:p w14:paraId="60F1CB9B" w14:textId="506C9AD8" w:rsidR="00F973FB" w:rsidRPr="00F973FB" w:rsidRDefault="00E3354B" w:rsidP="00F973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3354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973FB">
              <w:rPr>
                <w:rFonts w:ascii="Times New Roman" w:hAnsi="Times New Roman"/>
                <w:sz w:val="24"/>
                <w:szCs w:val="24"/>
              </w:rPr>
              <w:t xml:space="preserve">внесении изменений в </w:t>
            </w:r>
            <w:r w:rsidR="00F973FB" w:rsidRPr="00F973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</w:t>
            </w:r>
          </w:p>
          <w:p w14:paraId="371CF671" w14:textId="426F76D6" w:rsidR="00F973FB" w:rsidRPr="00F973FB" w:rsidRDefault="00F973FB" w:rsidP="00F973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3FB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 от 1 ноября 2018 года № 464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7E495E26" w14:textId="64AA7324" w:rsidR="009B1D33" w:rsidRPr="00DB720B" w:rsidRDefault="009B1D33" w:rsidP="00F973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  <w:tr w:rsidR="00621FEC" w:rsidRPr="00C47A99" w14:paraId="3C6285B9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0FC0" w14:textId="77777777" w:rsidR="00042BF4" w:rsidRPr="00620619" w:rsidRDefault="00621FEC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9">
              <w:rPr>
                <w:rFonts w:ascii="Times New Roman" w:hAnsi="Times New Roman" w:cs="Times New Roman"/>
                <w:sz w:val="24"/>
                <w:szCs w:val="24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14:paraId="679B02A1" w14:textId="6AE3849E" w:rsidR="001A0CC6" w:rsidRPr="009B5BFF" w:rsidRDefault="009B5BFF" w:rsidP="0063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F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 целях приведения нормативной правовой базы Забайкальского края в соответствие с действующим законодательством.</w:t>
            </w:r>
          </w:p>
          <w:p w14:paraId="40C0B813" w14:textId="600D8CC9" w:rsidR="00620619" w:rsidRPr="00620619" w:rsidRDefault="00E3354B" w:rsidP="0063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вносятся в связи с утверждением правил отбора получателей субсидий, утвержденных  постановлением Правительства  Российской Федерации от 25 октября 2023 года № 1781, и общих требований к  нормативно-правовым актам, регулирующим предоставление субсидий, юридическим лицам, индивидуальным предпринимателям, утвержденных  постановлением Правительства  Российской Федерации  от 25 октября 2023 года № 1782.  </w:t>
            </w:r>
          </w:p>
        </w:tc>
      </w:tr>
      <w:tr w:rsidR="00621FEC" w:rsidRPr="00C47A99" w14:paraId="661F63B9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55D" w14:textId="77777777"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1.6. Основание для разработки проекта НПА:</w:t>
            </w:r>
          </w:p>
          <w:p w14:paraId="5CF60B61" w14:textId="1A4986F8" w:rsidR="00621FEC" w:rsidRPr="0063579C" w:rsidRDefault="009B5BFF" w:rsidP="00C2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25 октября 2023 года № 1781, постановление Правительства Российской Федерации от 25 октября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1782. </w:t>
            </w:r>
          </w:p>
        </w:tc>
      </w:tr>
      <w:tr w:rsidR="00621FEC" w:rsidRPr="00C47A99" w14:paraId="6874AA73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817" w14:textId="77777777" w:rsidR="009B1D33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1.7. Краткое описание целей предлагаемого регулирования:</w:t>
            </w:r>
            <w:r w:rsidR="009B1D33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A6C2C" w14:textId="7DA5EBE9" w:rsidR="00D053C6" w:rsidRPr="00C24894" w:rsidRDefault="00424F3A" w:rsidP="0062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в </w:t>
            </w:r>
            <w:r w:rsidRPr="009B5BF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целях приведения нормативной правовой базы Забайкальского края в соответствие с действующим законодательством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</w:p>
        </w:tc>
      </w:tr>
      <w:tr w:rsidR="00621FEC" w:rsidRPr="00C47A99" w14:paraId="1CC05F99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F24" w14:textId="77777777" w:rsidR="00621FEC" w:rsidRPr="00C47A99" w:rsidRDefault="00621FEC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1.8. Краткое описание предлагаемого регулирования:</w:t>
            </w:r>
          </w:p>
          <w:p w14:paraId="6AD23176" w14:textId="5F64024A" w:rsidR="00621FEC" w:rsidRPr="00C47A99" w:rsidRDefault="00424F3A" w:rsidP="00620619">
            <w:pPr>
              <w:shd w:val="clear" w:color="auto" w:fill="FFFFFF"/>
              <w:spacing w:after="0" w:line="322" w:lineRule="exact"/>
              <w:ind w:right="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Предоставленным проектом предусмотр</w:t>
            </w:r>
            <w:r w:rsidRPr="00424F3A"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 w:rsidRPr="00424F3A">
              <w:rPr>
                <w:rFonts w:ascii="Times New Roman" w:hAnsi="Times New Roman"/>
                <w:sz w:val="24"/>
                <w:szCs w:val="24"/>
              </w:rPr>
              <w:t>Порядок организации и проведения отбора</w:t>
            </w:r>
          </w:p>
        </w:tc>
      </w:tr>
      <w:tr w:rsidR="00621FEC" w:rsidRPr="00C47A99" w14:paraId="4260CE4B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16F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1.9. Контактная информация об исполнителе разработчика:</w:t>
            </w:r>
          </w:p>
          <w:p w14:paraId="3F7AF26D" w14:textId="7719EBFA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F973FB">
              <w:rPr>
                <w:rFonts w:ascii="Times New Roman" w:hAnsi="Times New Roman" w:cs="Times New Roman"/>
                <w:sz w:val="24"/>
                <w:szCs w:val="24"/>
              </w:rPr>
              <w:t>Немова Елена Алексеевна</w:t>
            </w:r>
          </w:p>
          <w:p w14:paraId="6AB314CA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 w:rsidR="00F378B3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C6C" w:rsidRPr="00C47A99">
              <w:rPr>
                <w:rFonts w:ascii="Times New Roman" w:hAnsi="Times New Roman" w:cs="Times New Roman"/>
                <w:sz w:val="24"/>
                <w:szCs w:val="24"/>
              </w:rPr>
              <w:t>отдела правового и кадрового обеспечения</w:t>
            </w:r>
          </w:p>
          <w:p w14:paraId="73317760" w14:textId="572D6E8E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810C6C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28-52-</w:t>
            </w:r>
            <w:r w:rsidR="00F973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BBD9097" w14:textId="47B146DB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7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nemov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="00F51B55" w:rsidRPr="00C47A99">
              <w:rPr>
                <w:rFonts w:ascii="Times New Roman" w:hAnsi="Times New Roman" w:cs="Times New Roman"/>
                <w:sz w:val="24"/>
                <w:szCs w:val="24"/>
              </w:rPr>
              <w:t>@minobr.e-zab.ru</w:t>
            </w:r>
          </w:p>
        </w:tc>
      </w:tr>
    </w:tbl>
    <w:p w14:paraId="16D6DA22" w14:textId="77777777" w:rsidR="00621FEC" w:rsidRPr="00C47A99" w:rsidRDefault="00621FEC" w:rsidP="009328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7AF762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lastRenderedPageBreak/>
        <w:t>2. Предполагаемая степень регулирующего воздействия</w:t>
      </w:r>
    </w:p>
    <w:p w14:paraId="47714ACF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проекта НПА</w:t>
      </w:r>
    </w:p>
    <w:p w14:paraId="604FC9BA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621FEC" w:rsidRPr="00C47A99" w14:paraId="6F406489" w14:textId="77777777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F4D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2.1. Степень регулирующего воздействия проекта нормативного правового акта</w:t>
            </w:r>
          </w:p>
          <w:p w14:paraId="06557B0C" w14:textId="77777777" w:rsidR="00C611C7" w:rsidRPr="00C47A99" w:rsidRDefault="00C61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865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</w:tc>
      </w:tr>
      <w:tr w:rsidR="00621FEC" w:rsidRPr="00C47A99" w14:paraId="6B5A646A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E4E" w14:textId="695962AC" w:rsidR="00F909F6" w:rsidRPr="00C47A99" w:rsidRDefault="00621FEC" w:rsidP="00620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="00C47A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47A99" w:rsidRPr="00C24894">
              <w:rPr>
                <w:rFonts w:ascii="Times New Roman" w:hAnsi="Times New Roman" w:cs="Times New Roman"/>
                <w:sz w:val="24"/>
                <w:szCs w:val="24"/>
              </w:rPr>
              <w:t>проект не устанавливает новые требования для субъектов предпринимательской деятельности,</w:t>
            </w:r>
            <w:r w:rsidR="0062061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="00775CAE">
              <w:rPr>
                <w:rFonts w:ascii="Times New Roman" w:hAnsi="Times New Roman" w:cs="Times New Roman"/>
                <w:sz w:val="24"/>
                <w:szCs w:val="24"/>
              </w:rPr>
              <w:t xml:space="preserve">отборе </w:t>
            </w:r>
            <w:r w:rsidR="00620619">
              <w:rPr>
                <w:rFonts w:ascii="Times New Roman" w:hAnsi="Times New Roman" w:cs="Times New Roman"/>
                <w:sz w:val="24"/>
                <w:szCs w:val="24"/>
              </w:rPr>
              <w:t xml:space="preserve">на получение </w:t>
            </w:r>
            <w:r w:rsidR="00775CAE" w:rsidRPr="00BD3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</w:t>
            </w:r>
            <w:r w:rsidR="00620619" w:rsidRPr="00BD3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носит заявительный характер</w:t>
            </w:r>
            <w:r w:rsidR="0062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CB2B8D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26935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3. Детальное описание проблемы, на решение которой направлен</w:t>
      </w:r>
    </w:p>
    <w:p w14:paraId="1A9AFDCF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предлагаемый способ регулирования, оценка негативных</w:t>
      </w:r>
    </w:p>
    <w:p w14:paraId="4707A2B9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 рассматриваемой</w:t>
      </w:r>
    </w:p>
    <w:p w14:paraId="0AFA79B6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проблемы</w:t>
      </w:r>
    </w:p>
    <w:p w14:paraId="461C012D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21FEC" w:rsidRPr="00C47A99" w14:paraId="64F1E44D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ED2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005556DC" w14:textId="066D8FA7" w:rsidR="00620619" w:rsidRPr="00C47A99" w:rsidRDefault="00C24894" w:rsidP="00E938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894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E938C6" w:rsidRPr="009B5BF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приведения нормативной правовой базы Забайкальского края в соответствие с действующим законодательством.</w:t>
            </w:r>
          </w:p>
        </w:tc>
      </w:tr>
      <w:tr w:rsidR="00621FEC" w:rsidRPr="00C47A99" w14:paraId="077B09C9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886" w14:textId="77777777" w:rsidR="00621FEC" w:rsidRPr="00C47A99" w:rsidRDefault="00621FEC" w:rsidP="009B2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3.2. Негативные эффекты, возникающие в связи с наличием проблемы: </w:t>
            </w:r>
            <w:r w:rsidR="006C6DA7" w:rsidRPr="00C47A99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621FEC" w:rsidRPr="00C47A99" w14:paraId="2E570C0A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13FA" w14:textId="77777777" w:rsidR="00621FEC" w:rsidRPr="00620619" w:rsidRDefault="00621FEC" w:rsidP="00620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3.3. Перечень действующих нормативных правовых актов (их положений), </w:t>
            </w:r>
            <w:r w:rsidRPr="00620619">
              <w:rPr>
                <w:rFonts w:ascii="Times New Roman" w:hAnsi="Times New Roman" w:cs="Times New Roman"/>
                <w:sz w:val="24"/>
                <w:szCs w:val="24"/>
              </w:rPr>
              <w:t>устанавливающих правовое регулирование:</w:t>
            </w:r>
          </w:p>
          <w:p w14:paraId="66322F8C" w14:textId="45AE5D93" w:rsidR="00620619" w:rsidRPr="00F973FB" w:rsidRDefault="00F973FB" w:rsidP="00F973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3FB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Забайкальского края от 1 ноября 2018 года № 464</w:t>
            </w:r>
          </w:p>
        </w:tc>
      </w:tr>
      <w:tr w:rsidR="00621FEC" w:rsidRPr="00C47A99" w14:paraId="2A133C64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0FA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  <w:r w:rsidR="008F2A0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621FEC" w:rsidRPr="00C47A99" w14:paraId="131882CD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C70" w14:textId="0D1107F3" w:rsidR="00F96744" w:rsidRPr="00C47A99" w:rsidRDefault="00621FEC" w:rsidP="00042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</w:p>
        </w:tc>
      </w:tr>
      <w:tr w:rsidR="00621FEC" w:rsidRPr="00C47A99" w14:paraId="00E023A4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AB58" w14:textId="77777777" w:rsidR="00621FEC" w:rsidRPr="00C47A99" w:rsidRDefault="00621FEC" w:rsidP="004A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3.6. Количественные характеристики и иная информация о проблеме:</w:t>
            </w:r>
            <w:r w:rsidR="00C47A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14:paraId="31C407CC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BDFF2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4. Анализ опыта субъектов Российской Федерации</w:t>
      </w:r>
    </w:p>
    <w:p w14:paraId="6D7B2D27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14:paraId="2980186C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21FEC" w:rsidRPr="00C47A99" w14:paraId="03D5EAB8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666" w14:textId="77777777" w:rsidR="00E7087C" w:rsidRPr="00C47A99" w:rsidRDefault="00621FEC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4.1. Опыт субъектов Российской Федерации в соответствующих сферах </w:t>
            </w:r>
            <w:proofErr w:type="gramStart"/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End"/>
          </w:p>
          <w:p w14:paraId="4F3D759D" w14:textId="77777777" w:rsidR="00621FEC" w:rsidRPr="00C47A99" w:rsidRDefault="00621FEC" w:rsidP="00C47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4.2. Источники данных: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система «Консультант»</w:t>
            </w:r>
          </w:p>
        </w:tc>
      </w:tr>
    </w:tbl>
    <w:p w14:paraId="409A50C9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A14D8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14:paraId="329E9CE7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принципам правового регулирования, программным документам</w:t>
      </w:r>
    </w:p>
    <w:p w14:paraId="09F61C45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Правительства Российской Федерации, Правительства</w:t>
      </w:r>
    </w:p>
    <w:p w14:paraId="41A72815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14:paraId="44B97D21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2796"/>
        <w:gridCol w:w="3228"/>
      </w:tblGrid>
      <w:tr w:rsidR="00621FEC" w:rsidRPr="00C24894" w14:paraId="410EC59F" w14:textId="77777777" w:rsidTr="00826C1D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A1D" w14:textId="77777777" w:rsidR="00E2047C" w:rsidRDefault="00621FEC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4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правового регулирования</w:t>
            </w:r>
          </w:p>
          <w:p w14:paraId="3D166D2E" w14:textId="77777777" w:rsidR="00DB720B" w:rsidRDefault="00DB720B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764F7" w14:textId="3E6B298C" w:rsidR="00DB720B" w:rsidRPr="00E65467" w:rsidRDefault="00E65467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5467">
              <w:rPr>
                <w:rFonts w:ascii="Times New Roman" w:hAnsi="Times New Roman"/>
                <w:sz w:val="24"/>
                <w:szCs w:val="24"/>
              </w:rPr>
              <w:t xml:space="preserve"> субсидий </w:t>
            </w:r>
            <w:r w:rsidRPr="00642CA5">
              <w:rPr>
                <w:rFonts w:ascii="Times New Roman" w:hAnsi="Times New Roman"/>
                <w:sz w:val="24"/>
                <w:szCs w:val="24"/>
              </w:rPr>
              <w:t xml:space="preserve">из бюджета Забайкальского края </w:t>
            </w:r>
            <w:proofErr w:type="gramStart"/>
            <w:r w:rsidR="00F973FB" w:rsidRPr="00642CA5">
              <w:rPr>
                <w:rFonts w:ascii="Times New Roman" w:hAnsi="Times New Roman"/>
                <w:sz w:val="24"/>
                <w:szCs w:val="24"/>
              </w:rPr>
              <w:t>организациям</w:t>
            </w:r>
            <w:r w:rsidR="00642CA5" w:rsidRPr="00642C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73FB" w:rsidRPr="00642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CA5" w:rsidRPr="00642CA5">
              <w:rPr>
                <w:rFonts w:ascii="Times New Roman" w:hAnsi="Times New Roman"/>
                <w:color w:val="000000"/>
                <w:sz w:val="24"/>
                <w:szCs w:val="24"/>
              </w:rPr>
              <w:t>частным</w:t>
            </w:r>
            <w:proofErr w:type="gramEnd"/>
            <w:r w:rsidR="00642CA5" w:rsidRPr="00642C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общеобразовательным организациям </w:t>
            </w:r>
            <w:r w:rsidR="00D64212" w:rsidRPr="00642C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642CA5">
              <w:rPr>
                <w:rFonts w:ascii="Times New Roman" w:hAnsi="Times New Roman"/>
                <w:sz w:val="24"/>
                <w:szCs w:val="24"/>
              </w:rPr>
              <w:t>возмещени</w:t>
            </w:r>
            <w:r w:rsidR="00D64212" w:rsidRPr="00642CA5">
              <w:rPr>
                <w:rFonts w:ascii="Times New Roman" w:hAnsi="Times New Roman"/>
                <w:sz w:val="24"/>
                <w:szCs w:val="24"/>
              </w:rPr>
              <w:t>е</w:t>
            </w:r>
            <w:r w:rsidR="00D64212" w:rsidRPr="00642C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затрат в связи с оказанием услуг дошкольного, начального общего, основного</w:t>
            </w:r>
            <w:r w:rsidR="00D64212" w:rsidRPr="00D64212">
              <w:rPr>
                <w:rFonts w:ascii="Times New Roman" w:hAnsi="Times New Roman"/>
                <w:color w:val="000000"/>
              </w:rPr>
              <w:t xml:space="preserve"> общего, среднего общего образования</w:t>
            </w:r>
          </w:p>
          <w:p w14:paraId="410A6E03" w14:textId="4CE01BF2" w:rsidR="00E2047C" w:rsidRPr="00C24894" w:rsidRDefault="00E2047C" w:rsidP="00E65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DA6" w14:textId="77777777" w:rsidR="00621FEC" w:rsidRPr="00C24894" w:rsidRDefault="00621FEC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Установленные сроки достижения целей предлагаемого правового </w:t>
            </w:r>
            <w:r w:rsidRPr="00C2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</w:t>
            </w:r>
          </w:p>
          <w:p w14:paraId="3B831ADD" w14:textId="77777777" w:rsidR="00826C1D" w:rsidRPr="00C24894" w:rsidRDefault="00826C1D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A56CB" w14:textId="5A99283C" w:rsidR="00692BDC" w:rsidRPr="00C24894" w:rsidRDefault="00C24894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B720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65467">
              <w:rPr>
                <w:rFonts w:ascii="Times New Roman" w:hAnsi="Times New Roman" w:cs="Times New Roman"/>
                <w:sz w:val="24"/>
                <w:szCs w:val="24"/>
              </w:rPr>
              <w:t xml:space="preserve">января 2025 </w:t>
            </w:r>
            <w:r w:rsidR="00DB720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692BDC" w:rsidRPr="00C2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0AA" w14:textId="77777777" w:rsidR="00621FEC" w:rsidRPr="00C24894" w:rsidRDefault="00621FEC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Ключевые показатели достижения целей предлагаемого правового </w:t>
            </w:r>
            <w:r w:rsidRPr="00C2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</w:t>
            </w:r>
          </w:p>
          <w:p w14:paraId="3DE4C835" w14:textId="77777777" w:rsidR="00692BDC" w:rsidRPr="00C24894" w:rsidRDefault="00692BDC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79EA" w14:textId="569EF8B2" w:rsidR="00692BDC" w:rsidRPr="00C24894" w:rsidRDefault="00CC43EB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12">
              <w:rPr>
                <w:rFonts w:ascii="Times New Roman" w:hAnsi="Times New Roman"/>
              </w:rPr>
              <w:t>возмещение</w:t>
            </w:r>
            <w:r w:rsidRPr="00D64212">
              <w:rPr>
                <w:rFonts w:ascii="Times New Roman" w:hAnsi="Times New Roman"/>
                <w:color w:val="000000"/>
              </w:rPr>
              <w:t xml:space="preserve"> затрат в связи с оказанием услуг дошкольного, начального общего, основного общего, среднего общего образования</w:t>
            </w:r>
          </w:p>
        </w:tc>
      </w:tr>
      <w:tr w:rsidR="00621FEC" w:rsidRPr="00C47A99" w14:paraId="6945CA94" w14:textId="77777777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6C4" w14:textId="77777777" w:rsidR="00621FEC" w:rsidRPr="00C47A99" w:rsidRDefault="00621FEC" w:rsidP="006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6167BD85" w14:textId="77777777" w:rsidR="00621FEC" w:rsidRPr="00C47A99" w:rsidRDefault="00DB720B" w:rsidP="006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3DE7BF1" w14:textId="77777777" w:rsidR="001847EB" w:rsidRPr="00C47A99" w:rsidRDefault="001847EB" w:rsidP="006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EC" w:rsidRPr="00C47A99" w14:paraId="7819B98F" w14:textId="77777777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D89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10D1CE95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EED7D" w14:textId="77777777" w:rsidR="001847EB" w:rsidRPr="00C47A99" w:rsidRDefault="00DB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DF0AB66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C12B0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6. Описание содержания предлагаемого правового регулирования</w:t>
      </w:r>
    </w:p>
    <w:p w14:paraId="4F95D157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и альтернативных вариантов решения проблемы</w:t>
      </w:r>
    </w:p>
    <w:p w14:paraId="418CC38F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21FEC" w:rsidRPr="00C47A99" w14:paraId="6B073B2F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D54" w14:textId="7507D819" w:rsidR="001847EB" w:rsidRPr="00C47A99" w:rsidRDefault="00621FEC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6.1. Описание предлагаемого способа решения проблемы и преодоления связанных с ней негативных эффектов:</w:t>
            </w:r>
            <w:r w:rsidR="00C2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075" w:rsidRPr="009B5BF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приведения нормативной правовой базы Забайкальского края в соответствие с действующим законодательством.</w:t>
            </w:r>
          </w:p>
        </w:tc>
      </w:tr>
      <w:tr w:rsidR="00621FEC" w:rsidRPr="00C47A99" w14:paraId="7093B2A2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AF4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4F57A64D" w14:textId="77777777" w:rsidR="00621FEC" w:rsidRPr="00C47A99" w:rsidRDefault="001847EB" w:rsidP="0018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альтернативные способы отсутс</w:t>
            </w:r>
            <w:r w:rsidR="00826C1D" w:rsidRPr="00C47A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</w:p>
        </w:tc>
      </w:tr>
      <w:tr w:rsidR="00621FEC" w:rsidRPr="00C47A99" w14:paraId="5EB486D6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8CF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6.3. Обоснование выбора предлагаемого способа решения проблемы:</w:t>
            </w:r>
          </w:p>
          <w:p w14:paraId="3B48460F" w14:textId="77777777" w:rsidR="00621FEC" w:rsidRPr="00C47A99" w:rsidRDefault="00032D9B" w:rsidP="00204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альтернативные способы отсутствуют</w:t>
            </w:r>
          </w:p>
        </w:tc>
      </w:tr>
      <w:tr w:rsidR="00621FEC" w:rsidRPr="00C47A99" w14:paraId="1F99CED5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454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4603ECA2" w14:textId="77777777" w:rsidR="00DD6D10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затрат для субъектов предпринимательской деятельности не будет </w:t>
            </w:r>
          </w:p>
        </w:tc>
      </w:tr>
    </w:tbl>
    <w:p w14:paraId="6AA07BE5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DFB13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6"/>
      <w:bookmarkEnd w:id="0"/>
      <w:r w:rsidRPr="00C47A99">
        <w:rPr>
          <w:rFonts w:ascii="Times New Roman" w:hAnsi="Times New Roman" w:cs="Times New Roman"/>
          <w:sz w:val="24"/>
          <w:szCs w:val="24"/>
        </w:rPr>
        <w:t>7. Основные группы субъектов предпринимательской и иной</w:t>
      </w:r>
    </w:p>
    <w:p w14:paraId="7855DD8B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14:paraId="11210EF1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интересы которых будут затронуты предлагаемым правовым</w:t>
      </w:r>
    </w:p>
    <w:p w14:paraId="3C46E754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регулированием</w:t>
      </w:r>
    </w:p>
    <w:p w14:paraId="072548B4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621FEC" w:rsidRPr="00C47A99" w14:paraId="2CFA7731" w14:textId="77777777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3EF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7.1. Группа участников отношений:</w:t>
            </w:r>
          </w:p>
          <w:p w14:paraId="3403778D" w14:textId="478AFC89" w:rsidR="00175BC6" w:rsidRPr="00456F3C" w:rsidRDefault="00175BC6" w:rsidP="00501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019D" w14:textId="7A1D65C8" w:rsidR="00887FE7" w:rsidRPr="00456F3C" w:rsidRDefault="00887FE7" w:rsidP="00501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организации, осуществляющие обучение по имеющим государственную аккредитацию основным </w:t>
            </w:r>
            <w:r w:rsidRPr="0045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общеобразовательным программам, зарегистрированные в установленном порядке в качестве юридического лица, осуществляющие на основании лицензии наряду с основной деятельностью образовательную деятельность в качестве дополнительного вида деятельности на территории Забайкальского края;</w:t>
            </w:r>
          </w:p>
          <w:p w14:paraId="54D6AE94" w14:textId="77777777" w:rsidR="00887FE7" w:rsidRPr="00456F3C" w:rsidRDefault="00887FE7" w:rsidP="00501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28F05" w14:textId="49002E46" w:rsidR="00621FEC" w:rsidRPr="00E15532" w:rsidRDefault="00887FE7" w:rsidP="00501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частные общеобразовательные организации, осуществляющим образовательную деятельность по имеющим государственную аккредитацию основным общеобразовательным программам, </w:t>
            </w:r>
            <w:r w:rsidRPr="00456F3C"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зарегистрированные в установленном порядке в качестве юридического лица и имеющие лицензию на осуществление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D13" w14:textId="7565242D"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Оценка количества участников отношений:</w:t>
            </w:r>
          </w:p>
          <w:p w14:paraId="4429CA75" w14:textId="77777777" w:rsidR="000E77E4" w:rsidRPr="00C47A99" w:rsidRDefault="000E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BF59B" w14:textId="77777777" w:rsidR="003A5E18" w:rsidRDefault="00725D97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909FB85" w14:textId="77777777" w:rsidR="00725D97" w:rsidRDefault="00725D97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F9455" w14:textId="3B8A1A83" w:rsidR="00725D97" w:rsidRPr="00032D9B" w:rsidRDefault="00725D97" w:rsidP="00E15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FEC" w:rsidRPr="00C47A99" w14:paraId="5CF81722" w14:textId="77777777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560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иных групп участников отношений:</w:t>
            </w:r>
          </w:p>
          <w:p w14:paraId="732CCDCB" w14:textId="77777777" w:rsidR="00621FEC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E3F" w14:textId="77777777" w:rsidR="00621FEC" w:rsidRPr="00C47A99" w:rsidRDefault="0072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 w14:paraId="6E609EE8" w14:textId="77777777"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1CC" w14:textId="77777777" w:rsidR="00621FEC" w:rsidRPr="00C47A99" w:rsidRDefault="00621FEC" w:rsidP="0072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7.4. Источники данных:</w:t>
            </w:r>
            <w:r w:rsidR="00032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D9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</w:p>
        </w:tc>
      </w:tr>
    </w:tbl>
    <w:p w14:paraId="0BBD1548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62D51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8. Оценка соответствующих расходов бюджета Забайкальского</w:t>
      </w:r>
    </w:p>
    <w:p w14:paraId="6C65652C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края</w:t>
      </w:r>
    </w:p>
    <w:p w14:paraId="08E746CB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621FEC" w:rsidRPr="00C47A99" w14:paraId="0DA52625" w14:textId="77777777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C53" w14:textId="77777777"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  <w:p w14:paraId="567B16EE" w14:textId="77777777" w:rsidR="00032D9B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CF0" w14:textId="77777777"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8.2. Описание видов расходов бюджета Забайкальского края</w:t>
            </w:r>
          </w:p>
          <w:p w14:paraId="60CAC347" w14:textId="77777777" w:rsidR="00032D9B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270CE" w14:textId="018EEC49" w:rsidR="00032D9B" w:rsidRPr="00C47A99" w:rsidRDefault="00E1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BE6" w14:textId="77777777"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8.3. Количественная оценка расходов и возможных поступлений, рублей</w:t>
            </w:r>
          </w:p>
          <w:p w14:paraId="559E20F5" w14:textId="77777777" w:rsidR="00032D9B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33F01" w14:textId="77777777" w:rsidR="00032D9B" w:rsidRDefault="007C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074E7B3" w14:textId="77777777" w:rsidR="00032D9B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98BCE" w14:textId="77777777" w:rsidR="00032D9B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EC" w:rsidRPr="00C47A99" w14:paraId="32B88198" w14:textId="77777777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7C9" w14:textId="77777777" w:rsidR="002F4FBA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регулирования: </w:t>
            </w:r>
          </w:p>
          <w:p w14:paraId="255E324B" w14:textId="77777777" w:rsidR="00032D9B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C2A89" w14:textId="77777777" w:rsidR="00621FEC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FEC" w:rsidRPr="00C47A9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21FEC" w:rsidRPr="00C47A99" w14:paraId="732A9367" w14:textId="77777777"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40E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описание функции (полномочия, обязанности или права)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400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1AA" w14:textId="77777777"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 w14:paraId="655E6E1D" w14:textId="77777777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ECB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CA3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 гг.: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95B" w14:textId="77777777"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 w14:paraId="52A4ABED" w14:textId="77777777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85E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553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 гг.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FA4" w14:textId="77777777"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 w14:paraId="3C3D52F1" w14:textId="77777777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987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F22" w14:textId="77777777"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 w14:paraId="0E5FC77A" w14:textId="77777777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E5B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 гг.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4A1" w14:textId="77777777"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 w14:paraId="48811DB2" w14:textId="77777777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5A3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период __ гг.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F2E" w14:textId="77777777"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 w14:paraId="205E8D08" w14:textId="77777777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22B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8.4. Иные сведения о расходах (возможных поступлениях) бюджета Забайкальского края:</w:t>
            </w:r>
          </w:p>
          <w:p w14:paraId="3728F08E" w14:textId="77777777" w:rsidR="00621FEC" w:rsidRPr="00C47A99" w:rsidRDefault="00EF6839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8A1559F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(место для текстового описания)</w:t>
            </w:r>
          </w:p>
        </w:tc>
      </w:tr>
      <w:tr w:rsidR="00621FEC" w:rsidRPr="00C47A99" w14:paraId="1DF505AE" w14:textId="77777777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55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 Источники данных:</w:t>
            </w:r>
          </w:p>
          <w:p w14:paraId="6A798615" w14:textId="77777777" w:rsidR="00621FEC" w:rsidRPr="00C47A99" w:rsidRDefault="00EF6839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319C059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14:paraId="5BE7948A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A520A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9. Новые обязанности, ответственность или ограничения</w:t>
      </w:r>
    </w:p>
    <w:p w14:paraId="7E6A36A6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для субъектов предпринимательской и иной экономической</w:t>
      </w:r>
    </w:p>
    <w:p w14:paraId="4BBF8985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деятельности либо изменение содержания существующих</w:t>
      </w:r>
    </w:p>
    <w:p w14:paraId="0E0BA00A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обязанностей, ответственности и ограничений</w:t>
      </w:r>
    </w:p>
    <w:p w14:paraId="6F07689C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621FEC" w:rsidRPr="00C47A99" w14:paraId="25D7495A" w14:textId="777777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5BB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9.1.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08E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536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621FEC" w:rsidRPr="00C47A99" w14:paraId="533CE0EE" w14:textId="777777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C847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78129AD" w14:textId="657C0858" w:rsidR="00621FEC" w:rsidRPr="00C47A99" w:rsidRDefault="00A63689" w:rsidP="0097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C28B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03BC092B" w14:textId="77777777" w:rsidR="00621FEC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2B6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215A3E2" w14:textId="77777777" w:rsidR="00621FEC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3689" w:rsidRPr="00C47A99" w14:paraId="549FA1DE" w14:textId="77777777" w:rsidTr="00343AE6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EC2" w14:textId="77777777" w:rsidR="00A63689" w:rsidRPr="00C47A99" w:rsidRDefault="00A63689" w:rsidP="0034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08FDD89C" w14:textId="0070E9A2" w:rsidR="00A63689" w:rsidRPr="00C47A99" w:rsidRDefault="00A63689" w:rsidP="0034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Частные общеобразовательные организации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7D2A" w14:textId="77777777" w:rsidR="00A63689" w:rsidRPr="00C47A99" w:rsidRDefault="00A63689" w:rsidP="0034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FAD7957" w14:textId="77777777" w:rsidR="00A63689" w:rsidRPr="00C47A99" w:rsidRDefault="00A63689" w:rsidP="0034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EA93" w14:textId="77777777" w:rsidR="00A63689" w:rsidRPr="00C47A99" w:rsidRDefault="00A63689" w:rsidP="0034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5677FFDD" w14:textId="77777777" w:rsidR="00A63689" w:rsidRPr="00C47A99" w:rsidRDefault="00A63689" w:rsidP="0034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618DDD68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BB8C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10. Оценка расходов и доходов субъектов предпринимательской</w:t>
      </w:r>
    </w:p>
    <w:p w14:paraId="64EE9863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и иной экономической деятельности, связанных</w:t>
      </w:r>
    </w:p>
    <w:p w14:paraId="30590673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с необходимостью соблюдения установленных обязанностей</w:t>
      </w:r>
    </w:p>
    <w:p w14:paraId="6259469D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и ответственности</w:t>
      </w:r>
    </w:p>
    <w:p w14:paraId="15F6D0E6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621FEC" w:rsidRPr="00C47A99" w14:paraId="11CF0902" w14:textId="777777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58E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5CC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10.2. Описание новых или изменения содержания существующих</w:t>
            </w:r>
          </w:p>
          <w:p w14:paraId="714ABB72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обязанностей, ограничений и ответственности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0A89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10.3. Описание и оценка видов расходов</w:t>
            </w:r>
          </w:p>
        </w:tc>
      </w:tr>
      <w:tr w:rsidR="00621FEC" w:rsidRPr="00C47A99" w14:paraId="18713FAB" w14:textId="777777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008" w14:textId="77777777" w:rsidR="00621FEC" w:rsidRPr="00C47A99" w:rsidRDefault="00621FEC" w:rsidP="00F8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83A567C" w14:textId="2DDB680D" w:rsidR="00621FEC" w:rsidRPr="00C47A99" w:rsidRDefault="00A63689" w:rsidP="00F8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C40" w14:textId="77777777" w:rsidR="00621FEC" w:rsidRPr="00C47A99" w:rsidRDefault="00621FEC" w:rsidP="00F8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38697A0" w14:textId="77777777" w:rsidR="00621FEC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ADB1" w14:textId="77777777" w:rsidR="00621FEC" w:rsidRPr="00C47A99" w:rsidRDefault="00621FEC" w:rsidP="00F8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9DB2D99" w14:textId="77777777" w:rsidR="00621FEC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689" w:rsidRPr="00C47A99" w14:paraId="5923346F" w14:textId="77777777" w:rsidTr="00343AE6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8EB" w14:textId="77777777" w:rsidR="00A63689" w:rsidRPr="00C47A99" w:rsidRDefault="00A63689" w:rsidP="0034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91AECDA" w14:textId="77777777" w:rsidR="00A63689" w:rsidRPr="00C47A99" w:rsidRDefault="00A63689" w:rsidP="0034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Частные общеобразовательные организации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13A1" w14:textId="77777777" w:rsidR="00A63689" w:rsidRPr="00C47A99" w:rsidRDefault="00A63689" w:rsidP="0034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5FE6D650" w14:textId="77777777" w:rsidR="00A63689" w:rsidRPr="00C47A99" w:rsidRDefault="00A63689" w:rsidP="0034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833" w14:textId="77777777" w:rsidR="00A63689" w:rsidRPr="00C47A99" w:rsidRDefault="00A63689" w:rsidP="0034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05B3ADE7" w14:textId="77777777" w:rsidR="00A63689" w:rsidRPr="00C47A99" w:rsidRDefault="00A63689" w:rsidP="0034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1FEC" w:rsidRPr="00C47A99" w14:paraId="5A09E243" w14:textId="77777777"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AFA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10.4. Источники данных:</w:t>
            </w:r>
            <w:r w:rsidR="00032D9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экономическое обоснование проекта </w:t>
            </w:r>
          </w:p>
          <w:p w14:paraId="78DD3A13" w14:textId="77777777" w:rsidR="00621FEC" w:rsidRPr="00C47A99" w:rsidRDefault="00621FEC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14:paraId="483A0BD1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24D8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11. Риски решения проблемы предложенным способом</w:t>
      </w:r>
    </w:p>
    <w:p w14:paraId="4C665D17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</w:t>
      </w:r>
    </w:p>
    <w:p w14:paraId="0E0E277B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21FEC" w:rsidRPr="00C47A99" w14:paraId="11F5270E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148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11.1. Риски решения проблемы </w:t>
            </w: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предложенным способом и риски негативных последствий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875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11.2. Оценка вероятности наступления </w:t>
            </w: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</w:t>
            </w:r>
          </w:p>
        </w:tc>
      </w:tr>
      <w:tr w:rsidR="006537EE" w:rsidRPr="00C47A99" w14:paraId="272CDFD1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08F" w14:textId="77777777" w:rsidR="006537EE" w:rsidRPr="00C47A99" w:rsidRDefault="006537EE" w:rsidP="0065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 и негативные последствия отсутствуют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177" w14:textId="77777777" w:rsidR="006537EE" w:rsidRPr="00C47A99" w:rsidRDefault="006537EE" w:rsidP="007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Риски и негативные последствия отсутствуют</w:t>
            </w:r>
          </w:p>
        </w:tc>
      </w:tr>
      <w:tr w:rsidR="006537EE" w:rsidRPr="00C47A99" w14:paraId="05B9422B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9BE" w14:textId="77777777" w:rsidR="006537EE" w:rsidRPr="00C47A99" w:rsidRDefault="0065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11.3. Источники данных:</w:t>
            </w:r>
          </w:p>
          <w:p w14:paraId="4BB54F8A" w14:textId="77777777" w:rsidR="006537EE" w:rsidRPr="00C47A99" w:rsidRDefault="00653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2C27B7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C64E2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12. Предполагаемая дата вступления в силу проекта</w:t>
      </w:r>
    </w:p>
    <w:p w14:paraId="2CB6FDEE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нормативного правового акта, необходимость установления</w:t>
      </w:r>
    </w:p>
    <w:p w14:paraId="03386669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переходных положений (переходного периода)</w:t>
      </w:r>
    </w:p>
    <w:p w14:paraId="25BD808B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21FEC" w:rsidRPr="00C47A99" w14:paraId="7EB5CA73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964" w14:textId="51566116" w:rsidR="00621FEC" w:rsidRPr="00C47A99" w:rsidRDefault="00621FEC" w:rsidP="007C6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проекта нормативного правового акта:</w:t>
            </w:r>
            <w:r w:rsidR="007C6B7C">
              <w:rPr>
                <w:rFonts w:ascii="Times New Roman" w:hAnsi="Times New Roman" w:cs="Times New Roman"/>
                <w:sz w:val="24"/>
                <w:szCs w:val="24"/>
              </w:rPr>
              <w:t xml:space="preserve"> с 1 </w:t>
            </w:r>
            <w:r w:rsidR="0032655E">
              <w:rPr>
                <w:rFonts w:ascii="Times New Roman" w:hAnsi="Times New Roman" w:cs="Times New Roman"/>
                <w:sz w:val="24"/>
                <w:szCs w:val="24"/>
              </w:rPr>
              <w:t xml:space="preserve">января 2025 </w:t>
            </w:r>
            <w:r w:rsidR="00032D9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  <w:tr w:rsidR="00621FEC" w:rsidRPr="00C47A99" w14:paraId="7EB2484C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7FD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12.2. Необходимость установления переходных положений (переходного периода):</w:t>
            </w:r>
          </w:p>
          <w:p w14:paraId="59E78246" w14:textId="77777777" w:rsidR="00621FEC" w:rsidRPr="00C47A99" w:rsidRDefault="008B1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E91" w14:textId="77777777"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12.3. Срок (если есть необходимость)</w:t>
            </w:r>
          </w:p>
          <w:p w14:paraId="6D9EC32B" w14:textId="77777777" w:rsidR="00621FEC" w:rsidRPr="00C47A99" w:rsidRDefault="008B1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8C793B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39C61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13. Иные сведения (при наличии информации):</w:t>
      </w:r>
    </w:p>
    <w:p w14:paraId="6B632E2C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21FEC" w:rsidRPr="00C47A99" w14:paraId="30CED047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E44" w14:textId="77777777" w:rsidR="00621FEC" w:rsidRPr="00C47A99" w:rsidRDefault="00E1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9190B03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8360D" w14:textId="77777777"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BCE60E6" w14:textId="77777777" w:rsidR="00621FEC" w:rsidRPr="00C47A99" w:rsidRDefault="00621FEC" w:rsidP="00621F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6"/>
      <w:bookmarkEnd w:id="1"/>
      <w:r w:rsidRPr="00C47A99">
        <w:rPr>
          <w:rFonts w:ascii="Times New Roman" w:hAnsi="Times New Roman" w:cs="Times New Roman"/>
          <w:sz w:val="24"/>
          <w:szCs w:val="24"/>
        </w:rPr>
        <w:t>&lt;*&gt; Указываются в случае проведения разработчиком публичных обсуждений проекта НПА.</w:t>
      </w:r>
    </w:p>
    <w:p w14:paraId="776818AA" w14:textId="77777777" w:rsidR="00621FEC" w:rsidRPr="00C47A99" w:rsidRDefault="00621FEC" w:rsidP="00621F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7"/>
      <w:bookmarkEnd w:id="2"/>
      <w:r w:rsidRPr="00C47A99">
        <w:rPr>
          <w:rFonts w:ascii="Times New Roman" w:hAnsi="Times New Roman" w:cs="Times New Roman"/>
          <w:sz w:val="24"/>
          <w:szCs w:val="24"/>
        </w:rPr>
        <w:t>&lt;**&gt; Указываются при наличии.</w:t>
      </w:r>
    </w:p>
    <w:p w14:paraId="6F872C0A" w14:textId="342740BD" w:rsidR="002C5FF7" w:rsidRPr="00C47A99" w:rsidRDefault="00621FEC" w:rsidP="00860CD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  <w:r w:rsidRPr="00C47A99">
        <w:rPr>
          <w:rFonts w:ascii="Times New Roman" w:hAnsi="Times New Roman" w:cs="Times New Roman"/>
          <w:sz w:val="24"/>
          <w:szCs w:val="24"/>
        </w:rPr>
        <w:t xml:space="preserve">&lt;***&gt; Указывается в соответствии с </w:t>
      </w:r>
      <w:hyperlink r:id="rId6" w:history="1">
        <w:r w:rsidRPr="00C47A99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C47A99">
        <w:rPr>
          <w:rFonts w:ascii="Times New Roman" w:hAnsi="Times New Roman" w:cs="Times New Roman"/>
          <w:sz w:val="24"/>
          <w:szCs w:val="24"/>
        </w:rPr>
        <w:t xml:space="preserve">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</w:t>
      </w:r>
      <w:r>
        <w:rPr>
          <w:rFonts w:ascii="Times New Roman" w:hAnsi="Times New Roman" w:cs="Times New Roman"/>
          <w:sz w:val="26"/>
          <w:szCs w:val="26"/>
        </w:rPr>
        <w:t xml:space="preserve">ием </w:t>
      </w:r>
      <w:r w:rsidRPr="00C47A99">
        <w:rPr>
          <w:rFonts w:ascii="Times New Roman" w:hAnsi="Times New Roman" w:cs="Times New Roman"/>
          <w:sz w:val="24"/>
          <w:szCs w:val="24"/>
        </w:rPr>
        <w:t xml:space="preserve">Губернатора Забайкальского края от 27 декабря 2013 года </w:t>
      </w:r>
      <w:r w:rsidR="00B55B74">
        <w:rPr>
          <w:rFonts w:ascii="Times New Roman" w:hAnsi="Times New Roman" w:cs="Times New Roman"/>
          <w:sz w:val="24"/>
          <w:szCs w:val="24"/>
        </w:rPr>
        <w:t>№</w:t>
      </w:r>
      <w:r w:rsidRPr="00C47A99">
        <w:rPr>
          <w:rFonts w:ascii="Times New Roman" w:hAnsi="Times New Roman" w:cs="Times New Roman"/>
          <w:sz w:val="24"/>
          <w:szCs w:val="24"/>
        </w:rPr>
        <w:t xml:space="preserve"> 80.</w:t>
      </w:r>
    </w:p>
    <w:sectPr w:rsidR="002C5FF7" w:rsidRPr="00C47A99" w:rsidSect="00972F38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C0A02"/>
    <w:multiLevelType w:val="hybridMultilevel"/>
    <w:tmpl w:val="AB16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755C8"/>
    <w:multiLevelType w:val="hybridMultilevel"/>
    <w:tmpl w:val="99A4A672"/>
    <w:lvl w:ilvl="0" w:tplc="699C0B4A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FEC"/>
    <w:rsid w:val="00017D59"/>
    <w:rsid w:val="00020EE3"/>
    <w:rsid w:val="00032D9B"/>
    <w:rsid w:val="000334BE"/>
    <w:rsid w:val="00040ABD"/>
    <w:rsid w:val="00042BF4"/>
    <w:rsid w:val="00085C25"/>
    <w:rsid w:val="000A5577"/>
    <w:rsid w:val="000B01E7"/>
    <w:rsid w:val="000E0217"/>
    <w:rsid w:val="000E77E4"/>
    <w:rsid w:val="00103A88"/>
    <w:rsid w:val="001335E3"/>
    <w:rsid w:val="001510EF"/>
    <w:rsid w:val="00153098"/>
    <w:rsid w:val="00175BC6"/>
    <w:rsid w:val="00175E4E"/>
    <w:rsid w:val="001847EB"/>
    <w:rsid w:val="001A0CC6"/>
    <w:rsid w:val="001F5CE6"/>
    <w:rsid w:val="00204846"/>
    <w:rsid w:val="00236F67"/>
    <w:rsid w:val="002379E3"/>
    <w:rsid w:val="0025279A"/>
    <w:rsid w:val="00275754"/>
    <w:rsid w:val="00281552"/>
    <w:rsid w:val="00292EA0"/>
    <w:rsid w:val="002A4FF3"/>
    <w:rsid w:val="002B1D31"/>
    <w:rsid w:val="002C5FF7"/>
    <w:rsid w:val="002C7B68"/>
    <w:rsid w:val="002E1E3C"/>
    <w:rsid w:val="002E7283"/>
    <w:rsid w:val="002F47DD"/>
    <w:rsid w:val="002F4FBA"/>
    <w:rsid w:val="00322520"/>
    <w:rsid w:val="0032655E"/>
    <w:rsid w:val="00340E62"/>
    <w:rsid w:val="00345B88"/>
    <w:rsid w:val="00381D5A"/>
    <w:rsid w:val="00385FB6"/>
    <w:rsid w:val="003A5E18"/>
    <w:rsid w:val="003C4F5E"/>
    <w:rsid w:val="003E025C"/>
    <w:rsid w:val="003E1A3B"/>
    <w:rsid w:val="003E473A"/>
    <w:rsid w:val="003F1E01"/>
    <w:rsid w:val="004059DD"/>
    <w:rsid w:val="00424F3A"/>
    <w:rsid w:val="00445F63"/>
    <w:rsid w:val="00456F3C"/>
    <w:rsid w:val="00480BCB"/>
    <w:rsid w:val="00481E30"/>
    <w:rsid w:val="0048527A"/>
    <w:rsid w:val="004A76B4"/>
    <w:rsid w:val="004B697C"/>
    <w:rsid w:val="00501B20"/>
    <w:rsid w:val="00505EAE"/>
    <w:rsid w:val="00526B14"/>
    <w:rsid w:val="00553A36"/>
    <w:rsid w:val="0056246E"/>
    <w:rsid w:val="0056322E"/>
    <w:rsid w:val="00564109"/>
    <w:rsid w:val="00573761"/>
    <w:rsid w:val="005F40F8"/>
    <w:rsid w:val="006008D4"/>
    <w:rsid w:val="00620619"/>
    <w:rsid w:val="00621FEC"/>
    <w:rsid w:val="0063579C"/>
    <w:rsid w:val="006374EA"/>
    <w:rsid w:val="00642CA5"/>
    <w:rsid w:val="00651038"/>
    <w:rsid w:val="006537EE"/>
    <w:rsid w:val="00663A68"/>
    <w:rsid w:val="00674946"/>
    <w:rsid w:val="00692BDC"/>
    <w:rsid w:val="006A04B0"/>
    <w:rsid w:val="006C6DA7"/>
    <w:rsid w:val="006F1F18"/>
    <w:rsid w:val="00701C9F"/>
    <w:rsid w:val="00702F44"/>
    <w:rsid w:val="00725D97"/>
    <w:rsid w:val="0072769D"/>
    <w:rsid w:val="007372D6"/>
    <w:rsid w:val="00757C0B"/>
    <w:rsid w:val="00763CF8"/>
    <w:rsid w:val="00775486"/>
    <w:rsid w:val="00775CAE"/>
    <w:rsid w:val="007C6B7C"/>
    <w:rsid w:val="007D4050"/>
    <w:rsid w:val="007E2064"/>
    <w:rsid w:val="007F27F1"/>
    <w:rsid w:val="008077E0"/>
    <w:rsid w:val="00810C6C"/>
    <w:rsid w:val="00826C1D"/>
    <w:rsid w:val="00860CD3"/>
    <w:rsid w:val="008815B2"/>
    <w:rsid w:val="00887FE7"/>
    <w:rsid w:val="00893328"/>
    <w:rsid w:val="008B0638"/>
    <w:rsid w:val="008B1664"/>
    <w:rsid w:val="008D524C"/>
    <w:rsid w:val="008D7B56"/>
    <w:rsid w:val="008F2A04"/>
    <w:rsid w:val="008F45A8"/>
    <w:rsid w:val="00907BD2"/>
    <w:rsid w:val="009328BC"/>
    <w:rsid w:val="00961CC2"/>
    <w:rsid w:val="0096352F"/>
    <w:rsid w:val="00973508"/>
    <w:rsid w:val="009737B3"/>
    <w:rsid w:val="0098610D"/>
    <w:rsid w:val="00992A7B"/>
    <w:rsid w:val="009945A7"/>
    <w:rsid w:val="009A2B77"/>
    <w:rsid w:val="009A70EB"/>
    <w:rsid w:val="009B02C6"/>
    <w:rsid w:val="009B08E6"/>
    <w:rsid w:val="009B1D33"/>
    <w:rsid w:val="009B2D97"/>
    <w:rsid w:val="009B5BFF"/>
    <w:rsid w:val="009D37FA"/>
    <w:rsid w:val="009F1D92"/>
    <w:rsid w:val="00A01CC3"/>
    <w:rsid w:val="00A63689"/>
    <w:rsid w:val="00A66914"/>
    <w:rsid w:val="00A72F26"/>
    <w:rsid w:val="00AC150C"/>
    <w:rsid w:val="00AD3D9A"/>
    <w:rsid w:val="00B116FC"/>
    <w:rsid w:val="00B32371"/>
    <w:rsid w:val="00B51E3F"/>
    <w:rsid w:val="00B55B74"/>
    <w:rsid w:val="00BA09CB"/>
    <w:rsid w:val="00BD3640"/>
    <w:rsid w:val="00C238A1"/>
    <w:rsid w:val="00C24894"/>
    <w:rsid w:val="00C47A99"/>
    <w:rsid w:val="00C611C7"/>
    <w:rsid w:val="00C821C1"/>
    <w:rsid w:val="00C97C5C"/>
    <w:rsid w:val="00CB47F2"/>
    <w:rsid w:val="00CC43EB"/>
    <w:rsid w:val="00CE488F"/>
    <w:rsid w:val="00CE6230"/>
    <w:rsid w:val="00D053C6"/>
    <w:rsid w:val="00D41516"/>
    <w:rsid w:val="00D54C2F"/>
    <w:rsid w:val="00D64212"/>
    <w:rsid w:val="00DB720B"/>
    <w:rsid w:val="00DD6D10"/>
    <w:rsid w:val="00DE3BEF"/>
    <w:rsid w:val="00E121E3"/>
    <w:rsid w:val="00E15532"/>
    <w:rsid w:val="00E2047C"/>
    <w:rsid w:val="00E27D1C"/>
    <w:rsid w:val="00E3354B"/>
    <w:rsid w:val="00E65467"/>
    <w:rsid w:val="00E7087C"/>
    <w:rsid w:val="00E854B9"/>
    <w:rsid w:val="00E938C6"/>
    <w:rsid w:val="00EE3E79"/>
    <w:rsid w:val="00EF6839"/>
    <w:rsid w:val="00F204D2"/>
    <w:rsid w:val="00F378B3"/>
    <w:rsid w:val="00F4275B"/>
    <w:rsid w:val="00F51B55"/>
    <w:rsid w:val="00F877D0"/>
    <w:rsid w:val="00F909F6"/>
    <w:rsid w:val="00F95075"/>
    <w:rsid w:val="00F96744"/>
    <w:rsid w:val="00F973FB"/>
    <w:rsid w:val="00FE1CF6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B7BC"/>
  <w15:docId w15:val="{D2C43F97-57E8-4840-BF14-E61CD655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1C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E3E79"/>
    <w:pPr>
      <w:ind w:left="720"/>
      <w:contextualSpacing/>
    </w:pPr>
  </w:style>
  <w:style w:type="paragraph" w:customStyle="1" w:styleId="ConsPlusNormal">
    <w:name w:val="ConsPlusNormal"/>
    <w:rsid w:val="009328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2AF5B94B05AC110547F25A16D0572312E180F37753D8923AD513C33A538CC3C911772A0560972878A01C21ECA15DA4D70D63A479B6DDCF83721879EED0t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C161-C33C-4022-9877-F3B39F0D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Nemova</cp:lastModifiedBy>
  <cp:revision>148</cp:revision>
  <cp:lastPrinted>2022-07-20T05:32:00Z</cp:lastPrinted>
  <dcterms:created xsi:type="dcterms:W3CDTF">2022-07-14T07:56:00Z</dcterms:created>
  <dcterms:modified xsi:type="dcterms:W3CDTF">2024-11-21T08:54:00Z</dcterms:modified>
</cp:coreProperties>
</file>