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D52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52797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Забайкальского края «О внесении изменений в </w:t>
      </w:r>
      <w:r w:rsidR="004D3205">
        <w:rPr>
          <w:rFonts w:ascii="Times New Roman" w:hAnsi="Times New Roman" w:cs="Times New Roman"/>
          <w:sz w:val="24"/>
          <w:szCs w:val="24"/>
        </w:rPr>
        <w:t>некоторые            постановления Правительства Забайкальского края, регулирующие вопросы предоставления субсидий из бюджета Забайкальского края индивидуальным предпринимателям и                             организациям, осуществляющим образовательную деятельность»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B31BE1" w:rsidRDefault="004D3205" w:rsidP="00D52797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           постановления Правительства Забайкальского края, регулирующие вопросы предоставления субсидий из бюджета Забайкальского края индивидуальным предпринимателям и                             организациям, осуществляющим образовательную деятельность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4D3205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7BAB">
              <w:rPr>
                <w:rFonts w:ascii="Times New Roman" w:hAnsi="Times New Roman" w:cs="Times New Roman"/>
                <w:sz w:val="24"/>
                <w:szCs w:val="24"/>
              </w:rPr>
              <w:t>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образования и науки </w:t>
            </w:r>
            <w:r w:rsidR="00CF3907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Забайкальского края</w:t>
            </w:r>
          </w:p>
          <w:p w:rsidR="00C9535A" w:rsidRPr="00C47A99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 28-52-</w:t>
            </w:r>
            <w:r w:rsidR="004D32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303C" w:rsidRPr="00D24129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  <w:r w:rsidR="00C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3E5A53" w:rsidRDefault="00DF5284" w:rsidP="00DF5284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Совершенствование регулирования предоставления субсидий частным образовательным организациям. </w:t>
            </w:r>
            <w:r w:rsidR="0062718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</w:t>
            </w:r>
            <w:r w:rsidR="0062718F" w:rsidRPr="0062718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редоставление права </w:t>
            </w:r>
            <w:r w:rsidR="003443C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соискателям господдержки </w:t>
            </w:r>
            <w:r w:rsidR="0062718F" w:rsidRPr="0062718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повторно об</w:t>
            </w:r>
            <w:r w:rsidR="003443C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ратиться за получением субсидии</w:t>
            </w:r>
            <w:r w:rsidR="0062718F" w:rsidRPr="0062718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после устранения причин, послуживших основанием для отказа в ее предоставлении.</w:t>
            </w:r>
          </w:p>
        </w:tc>
      </w:tr>
      <w:tr w:rsidR="0008272D" w:rsidRPr="008426D3" w:rsidTr="00A376C3">
        <w:trPr>
          <w:trHeight w:val="1120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B31BE1" w:rsidRDefault="0062718F" w:rsidP="00DF528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>Отсутствие в действующих НПА, регулирующих в</w:t>
            </w:r>
            <w:r w:rsidR="00DF5284">
              <w:rPr>
                <w:rFonts w:ascii="Times New Roman" w:hAnsi="Times New Roman" w:cs="Times New Roman"/>
                <w:sz w:val="24"/>
                <w:szCs w:val="24"/>
              </w:rPr>
              <w:t>опросы предоставление субсидии</w:t>
            </w:r>
            <w:r w:rsidRPr="0062718F">
              <w:rPr>
                <w:rFonts w:ascii="Times New Roman" w:hAnsi="Times New Roman" w:cs="Times New Roman"/>
                <w:sz w:val="24"/>
                <w:szCs w:val="24"/>
              </w:rPr>
              <w:t xml:space="preserve"> частным организациям, возможности повторно обратиться за предоставлением субсидии после устранения причин, послуживших основанием для отказа в ее предоставлении.</w:t>
            </w:r>
            <w:bookmarkStart w:id="0" w:name="_GoBack"/>
            <w:bookmarkEnd w:id="0"/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62718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BE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376C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D2272A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B3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B31BE1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45" w:rsidRDefault="009D6145" w:rsidP="001B3A7E">
      <w:pPr>
        <w:spacing w:after="0" w:line="240" w:lineRule="auto"/>
      </w:pPr>
      <w:r>
        <w:separator/>
      </w:r>
    </w:p>
  </w:endnote>
  <w:endnote w:type="continuationSeparator" w:id="0">
    <w:p w:rsidR="009D6145" w:rsidRDefault="009D6145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45" w:rsidRDefault="009D6145" w:rsidP="001B3A7E">
      <w:pPr>
        <w:spacing w:after="0" w:line="240" w:lineRule="auto"/>
      </w:pPr>
      <w:r>
        <w:separator/>
      </w:r>
    </w:p>
  </w:footnote>
  <w:footnote w:type="continuationSeparator" w:id="0">
    <w:p w:rsidR="009D6145" w:rsidRDefault="009D6145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40CF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3C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0605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0B66"/>
    <w:rsid w:val="004D1578"/>
    <w:rsid w:val="004D1B11"/>
    <w:rsid w:val="004D1D99"/>
    <w:rsid w:val="004D2AC4"/>
    <w:rsid w:val="004D3205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2718F"/>
    <w:rsid w:val="00630094"/>
    <w:rsid w:val="00630B02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145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6C3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1BE1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72A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6E1D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2797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284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B691"/>
  <w15:docId w15:val="{6C9CE3F0-68B0-48CB-9EFD-502445C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paragraph" w:styleId="ad">
    <w:name w:val="No Spacing"/>
    <w:uiPriority w:val="1"/>
    <w:qFormat/>
    <w:rsid w:val="00630B0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75CE-3BBD-4A33-BFE6-20E310D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12</cp:revision>
  <cp:lastPrinted>2023-05-15T06:45:00Z</cp:lastPrinted>
  <dcterms:created xsi:type="dcterms:W3CDTF">2024-12-20T04:37:00Z</dcterms:created>
  <dcterms:modified xsi:type="dcterms:W3CDTF">2025-05-16T00:16:00Z</dcterms:modified>
</cp:coreProperties>
</file>