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B57BAB" w:rsidRPr="008D4CC2" w:rsidRDefault="00251A4D" w:rsidP="00D72E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72E95" w:rsidRPr="00D72E95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Забайкальского края «Об утверждении Порядка предоставления в 2025 году субсидий на реализацию мероприятий, направленных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комплекса»</w:t>
      </w: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D72E95" w:rsidP="00B57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Правительства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E0737D" w:rsidP="00E0737D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E0737D">
              <w:rPr>
                <w:rFonts w:ascii="Times New Roman" w:hAnsi="Times New Roman" w:cs="Times New Roman"/>
                <w:bCs/>
              </w:rPr>
              <w:t>Об утверждении Порядка предоставления в 2025 году субсидий на реализацию мероприятий, направленных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2255E0" w:rsidP="00E0737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следующий день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E24DAE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4DAE">
              <w:rPr>
                <w:rFonts w:ascii="Times New Roman" w:hAnsi="Times New Roman" w:cs="Times New Roman"/>
              </w:rPr>
              <w:t>Н</w:t>
            </w:r>
            <w:r w:rsidR="005216DC" w:rsidRPr="00E24DAE">
              <w:rPr>
                <w:rFonts w:ascii="Times New Roman" w:hAnsi="Times New Roman" w:cs="Times New Roman"/>
              </w:rPr>
              <w:t>е</w:t>
            </w:r>
            <w:r w:rsidRPr="00E24DAE">
              <w:rPr>
                <w:rFonts w:ascii="Times New Roman" w:hAnsi="Times New Roman" w:cs="Times New Roman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CF3907" w:rsidRPr="00E24DAE" w:rsidRDefault="00D72E95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населения Забайкальского края</w:t>
            </w:r>
          </w:p>
          <w:p w:rsidR="00C9535A" w:rsidRPr="00E24DAE" w:rsidRDefault="00C9535A" w:rsidP="00C95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4DAE">
              <w:rPr>
                <w:rFonts w:ascii="Times New Roman" w:hAnsi="Times New Roman" w:cs="Times New Roman"/>
              </w:rPr>
              <w:t xml:space="preserve">Телефон: </w:t>
            </w:r>
            <w:r w:rsidR="004715EE" w:rsidRPr="00E24DAE">
              <w:rPr>
                <w:rFonts w:ascii="Times New Roman" w:hAnsi="Times New Roman" w:cs="Times New Roman"/>
              </w:rPr>
              <w:t>35-</w:t>
            </w:r>
            <w:r w:rsidR="00D72E95">
              <w:rPr>
                <w:rFonts w:ascii="Times New Roman" w:hAnsi="Times New Roman" w:cs="Times New Roman"/>
              </w:rPr>
              <w:t>09-54</w:t>
            </w:r>
          </w:p>
          <w:p w:rsidR="0024303C" w:rsidRPr="007A2C65" w:rsidRDefault="00C9535A" w:rsidP="00D72E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4DAE">
              <w:rPr>
                <w:rFonts w:ascii="Times New Roman" w:hAnsi="Times New Roman" w:cs="Times New Roman"/>
              </w:rPr>
              <w:t xml:space="preserve">Адрес электронной почты: </w:t>
            </w:r>
            <w:r w:rsidR="00D72E95">
              <w:rPr>
                <w:rFonts w:ascii="Times New Roman" w:hAnsi="Times New Roman" w:cs="Times New Roman"/>
                <w:lang w:val="en-US"/>
              </w:rPr>
              <w:t>pochta</w:t>
            </w:r>
            <w:r w:rsidR="00D72E95" w:rsidRPr="00D72E95">
              <w:rPr>
                <w:rFonts w:ascii="Times New Roman" w:hAnsi="Times New Roman" w:cs="Times New Roman"/>
              </w:rPr>
              <w:t>@</w:t>
            </w:r>
            <w:r w:rsidR="00D72E95">
              <w:rPr>
                <w:rFonts w:ascii="Times New Roman" w:hAnsi="Times New Roman" w:cs="Times New Roman"/>
                <w:lang w:val="en-US"/>
              </w:rPr>
              <w:t>minsz</w:t>
            </w:r>
            <w:r w:rsidR="00D72E95" w:rsidRPr="00D72E95">
              <w:rPr>
                <w:rFonts w:ascii="Times New Roman" w:hAnsi="Times New Roman" w:cs="Times New Roman"/>
              </w:rPr>
              <w:t>.</w:t>
            </w:r>
            <w:r w:rsidR="00D72E95">
              <w:rPr>
                <w:rFonts w:ascii="Times New Roman" w:hAnsi="Times New Roman" w:cs="Times New Roman"/>
                <w:lang w:val="en-US"/>
              </w:rPr>
              <w:t>e</w:t>
            </w:r>
            <w:r w:rsidR="00D72E95" w:rsidRPr="00D72E95">
              <w:rPr>
                <w:rFonts w:ascii="Times New Roman" w:hAnsi="Times New Roman" w:cs="Times New Roman"/>
              </w:rPr>
              <w:t>-</w:t>
            </w:r>
            <w:r w:rsidR="00D72E95">
              <w:rPr>
                <w:rFonts w:ascii="Times New Roman" w:hAnsi="Times New Roman" w:cs="Times New Roman"/>
                <w:lang w:val="en-US"/>
              </w:rPr>
              <w:t>zab</w:t>
            </w:r>
            <w:r w:rsidR="00D72E95" w:rsidRPr="00D72E95">
              <w:rPr>
                <w:rFonts w:ascii="Times New Roman" w:hAnsi="Times New Roman" w:cs="Times New Roman"/>
              </w:rPr>
              <w:t>.</w:t>
            </w:r>
            <w:r w:rsidR="00D72E95">
              <w:rPr>
                <w:rFonts w:ascii="Times New Roman" w:hAnsi="Times New Roman" w:cs="Times New Roman"/>
                <w:lang w:val="en-US"/>
              </w:rPr>
              <w:t>ru</w:t>
            </w:r>
            <w:r w:rsidR="00CF3907" w:rsidRPr="00E24D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2255E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E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2255E0" w:rsidRDefault="002255E0" w:rsidP="00D72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реализации региональных проектов, обеспечивающих достижение целей, показателей и результатов федерального проекта «Образование для рынка труда» национального проекта «Кадры» по реализации профессионального обучения и дополнительного профессионального образования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2255E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E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2255E0" w:rsidRDefault="00072EEF" w:rsidP="00072EE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реализации </w:t>
            </w:r>
            <w:r w:rsidR="00D72E95" w:rsidRPr="002255E0">
              <w:rPr>
                <w:rFonts w:ascii="Times New Roman" w:hAnsi="Times New Roman" w:cs="Times New Roman"/>
              </w:rPr>
              <w:t>Соглашени</w:t>
            </w:r>
            <w:r>
              <w:rPr>
                <w:rFonts w:ascii="Times New Roman" w:hAnsi="Times New Roman" w:cs="Times New Roman"/>
              </w:rPr>
              <w:t>я</w:t>
            </w:r>
            <w:r w:rsidR="00D72E95" w:rsidRPr="002255E0">
              <w:rPr>
                <w:rFonts w:ascii="Times New Roman" w:hAnsi="Times New Roman" w:cs="Times New Roman"/>
              </w:rPr>
              <w:t xml:space="preserve"> о предоставлении субсидии из федерального бюджета бюджету Забайкальского края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«Образование для рынка труда» национального проекта «Кадры» по реализации профессионального обучения и дополнительного профессионального образования </w:t>
            </w:r>
            <w:r>
              <w:rPr>
                <w:rFonts w:ascii="Times New Roman" w:hAnsi="Times New Roman" w:cs="Times New Roman"/>
              </w:rPr>
              <w:t>необходимо принятие регионального порядка предоставления государственной поддержки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072EE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EE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15E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3 июня </w:t>
            </w:r>
            <w:bookmarkStart w:id="0" w:name="_GoBack"/>
            <w:bookmarkEnd w:id="0"/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072EE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3C" w:rsidRDefault="0091543C" w:rsidP="001B3A7E">
      <w:pPr>
        <w:spacing w:after="0" w:line="240" w:lineRule="auto"/>
      </w:pPr>
      <w:r>
        <w:separator/>
      </w:r>
    </w:p>
  </w:endnote>
  <w:end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3C" w:rsidRDefault="0091543C" w:rsidP="001B3A7E">
      <w:pPr>
        <w:spacing w:after="0" w:line="240" w:lineRule="auto"/>
      </w:pPr>
      <w:r>
        <w:separator/>
      </w:r>
    </w:p>
  </w:footnote>
  <w:foot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EE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5E0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2E95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37D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DC2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6A2E"/>
  <w15:docId w15:val="{D37F7635-0DB1-4FED-A9BB-0453B10C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E640-4E79-4655-B4A2-4909939F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15</cp:revision>
  <cp:lastPrinted>2023-05-15T06:45:00Z</cp:lastPrinted>
  <dcterms:created xsi:type="dcterms:W3CDTF">2024-12-20T04:37:00Z</dcterms:created>
  <dcterms:modified xsi:type="dcterms:W3CDTF">2025-05-27T07:29:00Z</dcterms:modified>
</cp:coreProperties>
</file>