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8334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12D1" w:rsidRDefault="00251A4D" w:rsidP="001312D1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47A09" w:rsidRPr="00447A0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Правительства Забайкальского края </w:t>
      </w:r>
      <w:r w:rsidR="001312D1" w:rsidRPr="001312D1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информации»</w:t>
      </w:r>
    </w:p>
    <w:p w:rsidR="00251A4D" w:rsidRPr="008426D3" w:rsidRDefault="00251A4D" w:rsidP="00447A09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61" w:type="dxa"/>
        <w:tblInd w:w="-318" w:type="dxa"/>
        <w:tblLook w:val="04A0" w:firstRow="1" w:lastRow="0" w:firstColumn="1" w:lastColumn="0" w:noHBand="0" w:noVBand="1"/>
      </w:tblPr>
      <w:tblGrid>
        <w:gridCol w:w="3574"/>
        <w:gridCol w:w="7087"/>
      </w:tblGrid>
      <w:tr w:rsidR="00B30D42" w:rsidRPr="008426D3" w:rsidTr="0014221E">
        <w:trPr>
          <w:trHeight w:val="429"/>
        </w:trPr>
        <w:tc>
          <w:tcPr>
            <w:tcW w:w="3574" w:type="dxa"/>
          </w:tcPr>
          <w:p w:rsidR="00B30D42" w:rsidRPr="001E26B6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87" w:type="dxa"/>
          </w:tcPr>
          <w:p w:rsidR="00B30D42" w:rsidRPr="001E26B6" w:rsidRDefault="00447A09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1E2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4221E"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87" w:type="dxa"/>
          </w:tcPr>
          <w:p w:rsidR="00B30D42" w:rsidRPr="00CF326B" w:rsidRDefault="001312D1" w:rsidP="00724E92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2D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информации»</w:t>
            </w:r>
          </w:p>
        </w:tc>
      </w:tr>
      <w:tr w:rsidR="00B30D42" w:rsidRPr="008426D3" w:rsidTr="0014221E">
        <w:trPr>
          <w:trHeight w:val="858"/>
        </w:trPr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87" w:type="dxa"/>
          </w:tcPr>
          <w:p w:rsidR="00B30D42" w:rsidRPr="001E26B6" w:rsidRDefault="0025363B" w:rsidP="00724E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363B">
              <w:rPr>
                <w:rFonts w:ascii="Times New Roman" w:hAnsi="Times New Roman" w:cs="Times New Roman"/>
                <w:sz w:val="24"/>
                <w:szCs w:val="24"/>
              </w:rPr>
              <w:t>о истечении десяти дней после дня его официального опубликования</w:t>
            </w:r>
          </w:p>
        </w:tc>
      </w:tr>
      <w:tr w:rsidR="00A77DBC" w:rsidRPr="008426D3" w:rsidTr="0014221E"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87" w:type="dxa"/>
          </w:tcPr>
          <w:p w:rsidR="00B30D42" w:rsidRPr="001E26B6" w:rsidRDefault="00123539" w:rsidP="00724E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30D42" w:rsidRPr="008426D3" w:rsidTr="0014221E">
        <w:tc>
          <w:tcPr>
            <w:tcW w:w="3574" w:type="dxa"/>
          </w:tcPr>
          <w:p w:rsidR="00B30D42" w:rsidRPr="001E26B6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E26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1E26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87" w:type="dxa"/>
          </w:tcPr>
          <w:p w:rsidR="00335406" w:rsidRDefault="00335406" w:rsidP="00123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6">
              <w:rPr>
                <w:rFonts w:ascii="Times New Roman" w:hAnsi="Times New Roman" w:cs="Times New Roman"/>
                <w:sz w:val="24"/>
                <w:szCs w:val="24"/>
              </w:rPr>
              <w:t>Министерства развития гражданского общества и внутренней политики Забайкальского края</w:t>
            </w:r>
          </w:p>
          <w:p w:rsidR="00335406" w:rsidRPr="00335406" w:rsidRDefault="00335406" w:rsidP="00335406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33540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Ф.И.О. (отчество - при наличии): Кузичев Алексей Геннадьевич</w:t>
            </w:r>
          </w:p>
          <w:p w:rsidR="00335406" w:rsidRDefault="00335406" w:rsidP="00335406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33540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Должность: Заместитель начальника отдела пресс-службы и информации </w:t>
            </w:r>
          </w:p>
          <w:p w:rsidR="00335406" w:rsidRPr="00335406" w:rsidRDefault="00335406" w:rsidP="00335406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Телефон: </w:t>
            </w:r>
            <w:r w:rsidRPr="0033540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 (3022) 23-37-68, 8-914-367-04-74</w:t>
            </w:r>
          </w:p>
          <w:p w:rsidR="007E2DFA" w:rsidRPr="007E2DFA" w:rsidRDefault="00335406" w:rsidP="00335406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3540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8" w:history="1"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Press</w:t>
              </w:r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-</w:t>
              </w:r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minrgo</w:t>
              </w:r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@</w:t>
              </w:r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mail</w:t>
              </w:r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.</w:t>
              </w:r>
              <w:r w:rsidRPr="00335406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7E2DFA" w:rsidRPr="008426D3" w:rsidTr="00935013">
        <w:trPr>
          <w:trHeight w:val="796"/>
        </w:trPr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87" w:type="dxa"/>
          </w:tcPr>
          <w:p w:rsidR="007E2DFA" w:rsidRPr="002C525B" w:rsidRDefault="00A44024" w:rsidP="00CF326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</w:t>
            </w:r>
            <w:r w:rsidRPr="00A4402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целях финансового обеспечения затрат, связанных с освещением социально значимых проектов в электронных средствах массовой информации</w:t>
            </w:r>
          </w:p>
        </w:tc>
      </w:tr>
      <w:tr w:rsidR="007E2DFA" w:rsidRPr="008426D3" w:rsidTr="0014221E"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87" w:type="dxa"/>
          </w:tcPr>
          <w:p w:rsidR="007E2DFA" w:rsidRPr="007E2DFA" w:rsidRDefault="00935013" w:rsidP="00D8093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01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Проектом постановления предлагается установить критерии отбора организаций, имеющих право на получение субсидии, перечень затрат, на обеспечение которых может быть направлена субсидия</w:t>
            </w:r>
            <w:bookmarkStart w:id="0" w:name="_GoBack"/>
            <w:bookmarkEnd w:id="0"/>
            <w:r w:rsidR="004C5CC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7E2DFA" w:rsidRPr="008426D3" w:rsidTr="0014221E">
        <w:trPr>
          <w:trHeight w:val="1225"/>
        </w:trPr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87" w:type="dxa"/>
          </w:tcPr>
          <w:p w:rsidR="007E2DFA" w:rsidRPr="001E26B6" w:rsidRDefault="007E2DFA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FA" w:rsidRPr="001E26B6" w:rsidRDefault="007E2DFA" w:rsidP="0048331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8331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4D6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4833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3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  <w:r w:rsidR="0058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года (включительно)</w:t>
            </w:r>
          </w:p>
        </w:tc>
      </w:tr>
      <w:tr w:rsidR="007E2DFA" w:rsidRPr="008426D3" w:rsidTr="0014221E">
        <w:trPr>
          <w:trHeight w:val="706"/>
        </w:trPr>
        <w:tc>
          <w:tcPr>
            <w:tcW w:w="3574" w:type="dxa"/>
          </w:tcPr>
          <w:p w:rsidR="007E2DFA" w:rsidRPr="001E26B6" w:rsidRDefault="007E2DFA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предложений и замечаний к проекту нормативного правового акта:</w:t>
            </w:r>
          </w:p>
        </w:tc>
        <w:tc>
          <w:tcPr>
            <w:tcW w:w="7087" w:type="dxa"/>
          </w:tcPr>
          <w:p w:rsidR="007E2DFA" w:rsidRPr="001E26B6" w:rsidRDefault="007E2DFA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электронной почте на адрес: </w:t>
            </w:r>
          </w:p>
          <w:p w:rsidR="007E2DFA" w:rsidRPr="001E26B6" w:rsidRDefault="00935013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2DFA" w:rsidRPr="001E26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7E2DFA" w:rsidRPr="001E26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58" w:rsidRDefault="00CF0658" w:rsidP="001B3A7E">
      <w:pPr>
        <w:spacing w:after="0" w:line="240" w:lineRule="auto"/>
      </w:pPr>
      <w:r>
        <w:separator/>
      </w:r>
    </w:p>
  </w:endnote>
  <w:endnote w:type="continuationSeparator" w:id="0">
    <w:p w:rsidR="00CF0658" w:rsidRDefault="00CF0658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58" w:rsidRDefault="00CF0658" w:rsidP="001B3A7E">
      <w:pPr>
        <w:spacing w:after="0" w:line="240" w:lineRule="auto"/>
      </w:pPr>
      <w:r>
        <w:separator/>
      </w:r>
    </w:p>
  </w:footnote>
  <w:footnote w:type="continuationSeparator" w:id="0">
    <w:p w:rsidR="00CF0658" w:rsidRDefault="00CF0658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3D0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3539"/>
    <w:rsid w:val="001244DA"/>
    <w:rsid w:val="00125429"/>
    <w:rsid w:val="001259AC"/>
    <w:rsid w:val="00126828"/>
    <w:rsid w:val="001277B0"/>
    <w:rsid w:val="001312D1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21E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26B6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63B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25B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406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47A09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31B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5CCF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2E4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D6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3D1B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073A3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4776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4E92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5AD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2DFA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4BC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013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6736A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024"/>
    <w:rsid w:val="00A44C6A"/>
    <w:rsid w:val="00A4578D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3F72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658"/>
    <w:rsid w:val="00CF0C61"/>
    <w:rsid w:val="00CF0D8C"/>
    <w:rsid w:val="00CF1F9E"/>
    <w:rsid w:val="00CF2F23"/>
    <w:rsid w:val="00CF326B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37585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0933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7D3D"/>
  <w15:docId w15:val="{7ADF32C3-D8ED-48A6-BFA6-0887CE2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-minrg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B607-4765-40B8-9220-9BBF1911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13</cp:revision>
  <cp:lastPrinted>2023-05-15T06:45:00Z</cp:lastPrinted>
  <dcterms:created xsi:type="dcterms:W3CDTF">2025-02-24T05:25:00Z</dcterms:created>
  <dcterms:modified xsi:type="dcterms:W3CDTF">2025-08-21T04:10:00Z</dcterms:modified>
</cp:coreProperties>
</file>