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54" w:rsidRPr="00EB77BF" w:rsidRDefault="00CE2254" w:rsidP="00A51C2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B77BF">
        <w:rPr>
          <w:rFonts w:ascii="Times New Roman" w:hAnsi="Times New Roman"/>
          <w:b/>
          <w:sz w:val="28"/>
          <w:szCs w:val="24"/>
        </w:rPr>
        <w:t>О</w:t>
      </w:r>
      <w:r w:rsidR="0075668A" w:rsidRPr="00EB77BF">
        <w:rPr>
          <w:rFonts w:ascii="Times New Roman" w:hAnsi="Times New Roman"/>
          <w:b/>
          <w:sz w:val="28"/>
          <w:szCs w:val="24"/>
        </w:rPr>
        <w:t>ТЧЕТ</w:t>
      </w:r>
    </w:p>
    <w:p w:rsidR="00AE4AE9" w:rsidRPr="00AE4AE9" w:rsidRDefault="00C83521" w:rsidP="00AE4AE9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4"/>
        </w:rPr>
      </w:pPr>
      <w:r w:rsidRPr="00C83521">
        <w:rPr>
          <w:rFonts w:ascii="Times New Roman" w:hAnsi="Times New Roman"/>
          <w:b/>
          <w:sz w:val="28"/>
          <w:szCs w:val="24"/>
        </w:rPr>
        <w:t xml:space="preserve">о результатах проведения публичных консультаций по проекту </w:t>
      </w:r>
      <w:r w:rsidR="00B82AB2" w:rsidRPr="00B82AB2">
        <w:rPr>
          <w:rFonts w:ascii="Times New Roman" w:hAnsi="Times New Roman"/>
          <w:b/>
          <w:sz w:val="28"/>
          <w:szCs w:val="24"/>
        </w:rPr>
        <w:t xml:space="preserve">Постановление Правительства Забайкальского края </w:t>
      </w:r>
      <w:r w:rsidR="00AE4AE9" w:rsidRPr="00AE4AE9">
        <w:rPr>
          <w:rFonts w:ascii="Times New Roman" w:hAnsi="Times New Roman"/>
          <w:b/>
          <w:sz w:val="28"/>
          <w:szCs w:val="24"/>
        </w:rPr>
        <w:t xml:space="preserve">«О внесении изменений в Порядок предоставления из бюджета Забайкальского края юридическим лицам </w:t>
      </w:r>
    </w:p>
    <w:p w:rsidR="00AE4AE9" w:rsidRPr="00AE4AE9" w:rsidRDefault="00AE4AE9" w:rsidP="00AE4AE9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4"/>
        </w:rPr>
      </w:pPr>
      <w:r w:rsidRPr="00AE4AE9">
        <w:rPr>
          <w:rFonts w:ascii="Times New Roman" w:hAnsi="Times New Roman"/>
          <w:b/>
          <w:sz w:val="28"/>
          <w:szCs w:val="24"/>
        </w:rPr>
        <w:t xml:space="preserve">(за исключением государственных (муниципальных) учреждений) </w:t>
      </w:r>
    </w:p>
    <w:p w:rsidR="00AE4AE9" w:rsidRDefault="00AE4AE9" w:rsidP="00AE4AE9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4"/>
        </w:rPr>
      </w:pPr>
      <w:r w:rsidRPr="00AE4AE9">
        <w:rPr>
          <w:rFonts w:ascii="Times New Roman" w:hAnsi="Times New Roman"/>
          <w:b/>
          <w:sz w:val="28"/>
          <w:szCs w:val="24"/>
        </w:rPr>
        <w:t xml:space="preserve">и индивидуальным предпринимателям субсидии на создание объектов </w:t>
      </w:r>
      <w:proofErr w:type="gramStart"/>
      <w:r w:rsidRPr="00AE4AE9">
        <w:rPr>
          <w:rFonts w:ascii="Times New Roman" w:hAnsi="Times New Roman"/>
          <w:b/>
          <w:sz w:val="28"/>
          <w:szCs w:val="24"/>
        </w:rPr>
        <w:t>кемпинг-размещения</w:t>
      </w:r>
      <w:proofErr w:type="gramEnd"/>
      <w:r w:rsidRPr="00AE4AE9">
        <w:rPr>
          <w:rFonts w:ascii="Times New Roman" w:hAnsi="Times New Roman"/>
          <w:b/>
          <w:sz w:val="28"/>
          <w:szCs w:val="24"/>
        </w:rPr>
        <w:t xml:space="preserve"> в Забайкальском крае»</w:t>
      </w:r>
    </w:p>
    <w:p w:rsidR="00AE4AE9" w:rsidRDefault="00AE4AE9" w:rsidP="00AE4AE9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4"/>
        </w:rPr>
      </w:pPr>
    </w:p>
    <w:p w:rsidR="00780466" w:rsidRDefault="00C83521" w:rsidP="00AE4AE9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Наименование проекта</w:t>
      </w:r>
      <w:r w:rsidRPr="005835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нормативного правового акта Забайкальского края (далее – проект НПА края):</w:t>
      </w:r>
      <w:r w:rsidRPr="005835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7931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r w:rsidR="004E7931" w:rsidRPr="004E79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2AB2" w:rsidRPr="00B82AB2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Правительства Забайкальского края </w:t>
      </w:r>
      <w:r w:rsidR="00AE4AE9" w:rsidRPr="00AE4AE9">
        <w:rPr>
          <w:rFonts w:ascii="Times New Roman" w:eastAsia="Times New Roman" w:hAnsi="Times New Roman"/>
          <w:sz w:val="24"/>
          <w:szCs w:val="24"/>
          <w:lang w:eastAsia="ru-RU"/>
        </w:rPr>
        <w:t>«О внесении изменений в Порядок предоставления из бюджета Забайка</w:t>
      </w:r>
      <w:r w:rsidR="00AE4AE9">
        <w:rPr>
          <w:rFonts w:ascii="Times New Roman" w:eastAsia="Times New Roman" w:hAnsi="Times New Roman"/>
          <w:sz w:val="24"/>
          <w:szCs w:val="24"/>
          <w:lang w:eastAsia="ru-RU"/>
        </w:rPr>
        <w:t xml:space="preserve">льского края юридическим лицам </w:t>
      </w:r>
      <w:r w:rsidR="00AE4AE9" w:rsidRPr="00AE4AE9">
        <w:rPr>
          <w:rFonts w:ascii="Times New Roman" w:eastAsia="Times New Roman" w:hAnsi="Times New Roman"/>
          <w:sz w:val="24"/>
          <w:szCs w:val="24"/>
          <w:lang w:eastAsia="ru-RU"/>
        </w:rPr>
        <w:t xml:space="preserve">(за исключением государственных (муниципальных) учреждений) и индивидуальным предпринимателям субсидии на создание объектов </w:t>
      </w:r>
      <w:proofErr w:type="gramStart"/>
      <w:r w:rsidR="00AE4AE9" w:rsidRPr="00AE4AE9">
        <w:rPr>
          <w:rFonts w:ascii="Times New Roman" w:eastAsia="Times New Roman" w:hAnsi="Times New Roman"/>
          <w:sz w:val="24"/>
          <w:szCs w:val="24"/>
          <w:lang w:eastAsia="ru-RU"/>
        </w:rPr>
        <w:t>кемпинг-размещения</w:t>
      </w:r>
      <w:proofErr w:type="gramEnd"/>
      <w:r w:rsidR="00AE4AE9" w:rsidRPr="00AE4AE9">
        <w:rPr>
          <w:rFonts w:ascii="Times New Roman" w:eastAsia="Times New Roman" w:hAnsi="Times New Roman"/>
          <w:sz w:val="24"/>
          <w:szCs w:val="24"/>
          <w:lang w:eastAsia="ru-RU"/>
        </w:rPr>
        <w:t xml:space="preserve"> в Забайкальском крае»</w:t>
      </w:r>
    </w:p>
    <w:p w:rsidR="00AE4AE9" w:rsidRDefault="00AE4AE9" w:rsidP="00AE4AE9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0466" w:rsidRDefault="00C83521" w:rsidP="00AB7EB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Разработчик проекта НПА края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B82AB2" w:rsidRPr="00780466">
        <w:rPr>
          <w:rFonts w:ascii="Times New Roman" w:eastAsia="Times New Roman" w:hAnsi="Times New Roman"/>
          <w:b/>
          <w:sz w:val="24"/>
          <w:szCs w:val="24"/>
          <w:lang w:eastAsia="ru-RU"/>
        </w:rPr>
        <w:t>Министерство экономического развития Забайкальского края</w:t>
      </w:r>
      <w:r w:rsidR="00B82AB2" w:rsidRPr="00B82A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80466" w:rsidRDefault="00780466" w:rsidP="00AB7EB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AE9" w:rsidRPr="0049450E" w:rsidRDefault="00C83521" w:rsidP="00AB7EB3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 w:rsidRPr="00C31716">
        <w:rPr>
          <w:rFonts w:ascii="Times New Roman" w:eastAsia="Times New Roman" w:hAnsi="Times New Roman"/>
          <w:sz w:val="24"/>
          <w:szCs w:val="24"/>
          <w:lang w:eastAsia="ru-RU"/>
        </w:rPr>
        <w:t>Ссылка на проект НПА края</w:t>
      </w:r>
      <w:r w:rsidR="00AB7EB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AB7EB3" w:rsidRPr="00AB7EB3">
        <w:t xml:space="preserve"> </w:t>
      </w:r>
      <w:hyperlink r:id="rId9" w:history="1">
        <w:r w:rsidR="00AE4AE9" w:rsidRPr="00AE4AE9">
          <w:rPr>
            <w:rStyle w:val="a7"/>
            <w:rFonts w:ascii="Times New Roman" w:hAnsi="Times New Roman"/>
          </w:rPr>
          <w:t>https://minek.75.ru/deyatel-nost/ocenka-reguliruyuschego-vozdeystviya/ocenka-proektov/2025-god/proekty-minekonomrazvitiya/425400-10-11-subsidii-na-sozd-kempingov</w:t>
        </w:r>
      </w:hyperlink>
      <w:r w:rsidR="00AE4AE9" w:rsidRPr="00AE4AE9">
        <w:rPr>
          <w:rFonts w:ascii="Times New Roman" w:hAnsi="Times New Roman"/>
        </w:rPr>
        <w:t xml:space="preserve"> </w:t>
      </w:r>
    </w:p>
    <w:p w:rsidR="008D6AFE" w:rsidRDefault="00C83521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 xml:space="preserve">Даты проведения публичных консультаций по проекту НПА края: </w:t>
      </w:r>
      <w:r w:rsidR="0098063C" w:rsidRPr="00C85E57">
        <w:rPr>
          <w:rFonts w:ascii="Times New Roman" w:hAnsi="Times New Roman"/>
          <w:b/>
          <w:sz w:val="24"/>
          <w:szCs w:val="24"/>
        </w:rPr>
        <w:t xml:space="preserve">с </w:t>
      </w:r>
      <w:r w:rsidR="00AE4AE9">
        <w:rPr>
          <w:rFonts w:ascii="Times New Roman" w:hAnsi="Times New Roman"/>
          <w:b/>
          <w:sz w:val="24"/>
          <w:szCs w:val="24"/>
        </w:rPr>
        <w:t>10 по 21 ноября</w:t>
      </w:r>
      <w:r w:rsidR="0098063C" w:rsidRPr="00C85E57">
        <w:rPr>
          <w:rFonts w:ascii="Times New Roman" w:hAnsi="Times New Roman"/>
          <w:b/>
          <w:sz w:val="24"/>
          <w:szCs w:val="24"/>
        </w:rPr>
        <w:t xml:space="preserve"> 2025</w:t>
      </w:r>
      <w:r w:rsidR="004B41C8" w:rsidRPr="00C85E57">
        <w:rPr>
          <w:rFonts w:ascii="Times New Roman" w:hAnsi="Times New Roman"/>
          <w:b/>
          <w:sz w:val="24"/>
          <w:szCs w:val="24"/>
        </w:rPr>
        <w:t> года (включительно)</w:t>
      </w:r>
    </w:p>
    <w:p w:rsidR="00AF3043" w:rsidRPr="0049450E" w:rsidRDefault="00C83521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участников публичных </w:t>
      </w:r>
      <w:r w:rsidRPr="005A7876">
        <w:rPr>
          <w:rFonts w:ascii="Times New Roman" w:eastAsia="Times New Roman" w:hAnsi="Times New Roman"/>
          <w:sz w:val="24"/>
          <w:szCs w:val="24"/>
          <w:lang w:eastAsia="ru-RU"/>
        </w:rPr>
        <w:t>консультаций</w:t>
      </w:r>
      <w:r w:rsidR="00041ED5">
        <w:rPr>
          <w:rFonts w:ascii="Times New Roman" w:eastAsia="Times New Roman" w:hAnsi="Times New Roman"/>
          <w:sz w:val="24"/>
          <w:szCs w:val="24"/>
          <w:lang w:eastAsia="ru-RU"/>
        </w:rPr>
        <w:t xml:space="preserve">, направивших </w:t>
      </w:r>
      <w:r w:rsidR="009D79F3">
        <w:rPr>
          <w:rFonts w:ascii="Times New Roman" w:eastAsia="Times New Roman" w:hAnsi="Times New Roman"/>
          <w:sz w:val="24"/>
          <w:szCs w:val="24"/>
          <w:lang w:eastAsia="ru-RU"/>
        </w:rPr>
        <w:t xml:space="preserve">отзыв </w:t>
      </w:r>
      <w:r w:rsidR="00041ED5">
        <w:rPr>
          <w:rFonts w:ascii="Times New Roman" w:eastAsia="Times New Roman" w:hAnsi="Times New Roman"/>
          <w:sz w:val="24"/>
          <w:szCs w:val="24"/>
          <w:lang w:eastAsia="ru-RU"/>
        </w:rPr>
        <w:t>по проекту</w:t>
      </w:r>
      <w:r w:rsidRPr="005A7876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49450E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300F0E" w:rsidRPr="0049450E" w:rsidRDefault="00C83521" w:rsidP="00A51C2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3043">
        <w:rPr>
          <w:rFonts w:ascii="Times New Roman" w:eastAsia="Times New Roman" w:hAnsi="Times New Roman"/>
          <w:b/>
          <w:sz w:val="24"/>
          <w:szCs w:val="24"/>
          <w:lang w:eastAsia="ru-RU"/>
        </w:rPr>
        <w:t>Дата формирования отчета о результатах публичных консультаций:</w:t>
      </w:r>
      <w:r w:rsidR="003F09D5" w:rsidRPr="00AF30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9450E">
        <w:rPr>
          <w:rFonts w:ascii="Times New Roman" w:eastAsia="Times New Roman" w:hAnsi="Times New Roman"/>
          <w:b/>
          <w:sz w:val="24"/>
          <w:szCs w:val="24"/>
          <w:lang w:eastAsia="ru-RU"/>
        </w:rPr>
        <w:t>24</w:t>
      </w:r>
      <w:r w:rsidR="00AE4AE9">
        <w:rPr>
          <w:rFonts w:ascii="Times New Roman" w:eastAsia="Times New Roman" w:hAnsi="Times New Roman"/>
          <w:b/>
          <w:sz w:val="24"/>
          <w:szCs w:val="24"/>
          <w:lang w:eastAsia="ru-RU"/>
        </w:rPr>
        <w:t>.11.</w:t>
      </w:r>
      <w:r w:rsidR="0098063C" w:rsidRPr="00305A0B">
        <w:rPr>
          <w:rFonts w:ascii="Times New Roman" w:eastAsia="Times New Roman" w:hAnsi="Times New Roman"/>
          <w:b/>
          <w:sz w:val="24"/>
          <w:szCs w:val="24"/>
          <w:lang w:eastAsia="ru-RU"/>
        </w:rPr>
        <w:t>2025</w:t>
      </w:r>
    </w:p>
    <w:tbl>
      <w:tblPr>
        <w:tblW w:w="1063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2137"/>
        <w:gridCol w:w="6029"/>
        <w:gridCol w:w="1628"/>
      </w:tblGrid>
      <w:tr w:rsidR="00C83521" w:rsidRPr="00350538" w:rsidTr="00ED5D22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350538" w:rsidRDefault="00C83521" w:rsidP="002507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0538"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350538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gramEnd"/>
            <w:r w:rsidRPr="00350538">
              <w:rPr>
                <w:rFonts w:ascii="Times New Roman" w:eastAsia="Times New Roman" w:hAnsi="Times New Roman"/>
                <w:b/>
                <w:lang w:eastAsia="ru-RU"/>
              </w:rPr>
              <w:t>/п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350538" w:rsidRDefault="00C83521" w:rsidP="002507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50538">
              <w:rPr>
                <w:rFonts w:ascii="Times New Roman" w:eastAsia="Times New Roman" w:hAnsi="Times New Roman"/>
                <w:b/>
                <w:lang w:eastAsia="ru-RU"/>
              </w:rPr>
              <w:t>Участник публичных консультаций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350538" w:rsidRDefault="00C83521" w:rsidP="002507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50538">
              <w:rPr>
                <w:rFonts w:ascii="Times New Roman" w:eastAsia="Times New Roman" w:hAnsi="Times New Roman"/>
                <w:b/>
                <w:lang w:eastAsia="ru-RU"/>
              </w:rPr>
              <w:t>Позиция участника публичных консультаций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21" w:rsidRPr="00350538" w:rsidRDefault="00C83521" w:rsidP="002507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50538">
              <w:rPr>
                <w:rFonts w:ascii="Times New Roman" w:eastAsia="Times New Roman" w:hAnsi="Times New Roman"/>
                <w:b/>
                <w:lang w:eastAsia="ru-RU"/>
              </w:rPr>
              <w:t xml:space="preserve">Комментарии </w:t>
            </w:r>
            <w:r w:rsidR="005C3B45">
              <w:rPr>
                <w:rFonts w:ascii="Times New Roman" w:eastAsia="Times New Roman" w:hAnsi="Times New Roman"/>
                <w:b/>
                <w:lang w:eastAsia="ru-RU"/>
              </w:rPr>
              <w:t>УО</w:t>
            </w:r>
          </w:p>
        </w:tc>
      </w:tr>
      <w:tr w:rsidR="004219C1" w:rsidRPr="00350538" w:rsidTr="00ED5D22">
        <w:trPr>
          <w:trHeight w:val="61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C1" w:rsidRPr="00277FCC" w:rsidRDefault="0098063C" w:rsidP="00352585">
            <w:pPr>
              <w:pStyle w:val="ConsPlusNormal"/>
              <w:suppressAutoHyphens/>
              <w:ind w:left="360"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F2" w:rsidRPr="00565358" w:rsidRDefault="0098063C" w:rsidP="0025071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63C">
              <w:rPr>
                <w:rFonts w:ascii="Times New Roman" w:hAnsi="Times New Roman"/>
              </w:rPr>
              <w:t>Уполномоченный по защите прав предпринимателей в Забайкальском крае и его рабочий аппарат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03" w:rsidRPr="00C85E57" w:rsidRDefault="00305A0B" w:rsidP="00305A0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A0B">
              <w:rPr>
                <w:rFonts w:ascii="Times New Roman" w:hAnsi="Times New Roman"/>
                <w:bCs/>
                <w:sz w:val="24"/>
                <w:szCs w:val="24"/>
              </w:rPr>
              <w:t>Замечаний и предложений не имеется.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C1" w:rsidRPr="00350538" w:rsidRDefault="004219C1" w:rsidP="008900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9450E" w:rsidRPr="00350538" w:rsidTr="00ED5D22">
        <w:trPr>
          <w:trHeight w:val="61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0E" w:rsidRDefault="0049450E" w:rsidP="00352585">
            <w:pPr>
              <w:pStyle w:val="ConsPlusNormal"/>
              <w:suppressAutoHyphens/>
              <w:ind w:left="360"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0E" w:rsidRPr="0098063C" w:rsidRDefault="0049450E" w:rsidP="004945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</w:t>
            </w:r>
            <w:r w:rsidRPr="0049450E">
              <w:rPr>
                <w:rFonts w:ascii="Times New Roman" w:hAnsi="Times New Roman"/>
              </w:rPr>
              <w:t xml:space="preserve"> </w:t>
            </w:r>
            <w:proofErr w:type="spellStart"/>
            <w:r w:rsidRPr="0049450E">
              <w:rPr>
                <w:rFonts w:ascii="Times New Roman" w:hAnsi="Times New Roman"/>
              </w:rPr>
              <w:t>Ворожейкин</w:t>
            </w:r>
            <w:proofErr w:type="spellEnd"/>
            <w:r w:rsidRPr="0049450E">
              <w:rPr>
                <w:rFonts w:ascii="Times New Roman" w:hAnsi="Times New Roman"/>
              </w:rPr>
              <w:t xml:space="preserve"> С.Н.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0E" w:rsidRPr="0049450E" w:rsidRDefault="0049450E" w:rsidP="0049450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450E">
              <w:rPr>
                <w:rFonts w:ascii="Times New Roman" w:hAnsi="Times New Roman"/>
                <w:bCs/>
                <w:sz w:val="24"/>
                <w:szCs w:val="24"/>
              </w:rPr>
              <w:t>В условиях Забайкальского края с его коротким летним периодом инвест</w:t>
            </w:r>
            <w:bookmarkStart w:id="0" w:name="_GoBack"/>
            <w:bookmarkEnd w:id="0"/>
            <w:r w:rsidRPr="0049450E">
              <w:rPr>
                <w:rFonts w:ascii="Times New Roman" w:hAnsi="Times New Roman"/>
                <w:bCs/>
                <w:sz w:val="24"/>
                <w:szCs w:val="24"/>
              </w:rPr>
              <w:t xml:space="preserve">ирование бюджетных средств во временные сооружения (бунгало, </w:t>
            </w:r>
            <w:proofErr w:type="spellStart"/>
            <w:r w:rsidRPr="0049450E">
              <w:rPr>
                <w:rFonts w:ascii="Times New Roman" w:hAnsi="Times New Roman"/>
                <w:bCs/>
                <w:sz w:val="24"/>
                <w:szCs w:val="24"/>
              </w:rPr>
              <w:t>глэмпинги</w:t>
            </w:r>
            <w:proofErr w:type="spellEnd"/>
            <w:r w:rsidRPr="0049450E">
              <w:rPr>
                <w:rFonts w:ascii="Times New Roman" w:hAnsi="Times New Roman"/>
                <w:bCs/>
                <w:sz w:val="24"/>
                <w:szCs w:val="24"/>
              </w:rPr>
              <w:t>, палатки) пр</w:t>
            </w:r>
            <w:r w:rsidRPr="0049450E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49450E">
              <w:rPr>
                <w:rFonts w:ascii="Times New Roman" w:hAnsi="Times New Roman"/>
                <w:bCs/>
                <w:sz w:val="24"/>
                <w:szCs w:val="24"/>
              </w:rPr>
              <w:t>знается нерациональным ввиду их ограниченного срока службы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9450E" w:rsidRPr="00305A0B" w:rsidRDefault="0049450E" w:rsidP="0049450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450E">
              <w:rPr>
                <w:rFonts w:ascii="Times New Roman" w:hAnsi="Times New Roman"/>
                <w:bCs/>
                <w:sz w:val="24"/>
                <w:szCs w:val="24"/>
              </w:rPr>
              <w:t>Целесообразным является направление ресурсов на строительство капитальных деревянных домов (из л</w:t>
            </w:r>
            <w:r w:rsidRPr="0049450E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9450E">
              <w:rPr>
                <w:rFonts w:ascii="Times New Roman" w:hAnsi="Times New Roman"/>
                <w:bCs/>
                <w:sz w:val="24"/>
                <w:szCs w:val="24"/>
              </w:rPr>
              <w:t>са, бруса), являющихся традиционным и адаптирова</w:t>
            </w:r>
            <w:r w:rsidRPr="0049450E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49450E">
              <w:rPr>
                <w:rFonts w:ascii="Times New Roman" w:hAnsi="Times New Roman"/>
                <w:bCs/>
                <w:sz w:val="24"/>
                <w:szCs w:val="24"/>
              </w:rPr>
              <w:t xml:space="preserve">ным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 местному климату типом жилья.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0E" w:rsidRPr="00350538" w:rsidRDefault="0049450E" w:rsidP="008900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Предприниматель получил разъяснения по поводу замечаний</w:t>
            </w:r>
          </w:p>
        </w:tc>
      </w:tr>
      <w:tr w:rsidR="00AF1097" w:rsidRPr="00350538" w:rsidTr="00305A0B">
        <w:trPr>
          <w:trHeight w:val="405"/>
        </w:trPr>
        <w:tc>
          <w:tcPr>
            <w:tcW w:w="9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97" w:rsidRDefault="00AF1097" w:rsidP="00762A56">
            <w:pPr>
              <w:spacing w:after="0" w:line="240" w:lineRule="auto"/>
              <w:rPr>
                <w:rFonts w:ascii="Times New Roman" w:hAnsi="Times New Roman"/>
              </w:rPr>
            </w:pPr>
            <w:r w:rsidRPr="00AF1097">
              <w:rPr>
                <w:rFonts w:ascii="Times New Roman" w:hAnsi="Times New Roman"/>
              </w:rPr>
              <w:t>Общее количество поступивших предложений, замечаний</w:t>
            </w:r>
          </w:p>
          <w:p w:rsidR="00293DBC" w:rsidRPr="00AF1097" w:rsidRDefault="00293DBC" w:rsidP="002507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5F" w:rsidRPr="00AF1097" w:rsidRDefault="0049450E" w:rsidP="00305A0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05A0B" w:rsidRPr="00350538" w:rsidTr="00305A0B">
        <w:trPr>
          <w:trHeight w:val="285"/>
        </w:trPr>
        <w:tc>
          <w:tcPr>
            <w:tcW w:w="9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0B" w:rsidRPr="00AF1097" w:rsidRDefault="00305A0B" w:rsidP="0025071D">
            <w:pPr>
              <w:spacing w:after="0" w:line="240" w:lineRule="auto"/>
              <w:rPr>
                <w:rFonts w:ascii="Times New Roman" w:hAnsi="Times New Roman"/>
              </w:rPr>
            </w:pPr>
            <w:r w:rsidRPr="00743A05">
              <w:rPr>
                <w:rFonts w:ascii="Times New Roman" w:hAnsi="Times New Roman"/>
              </w:rPr>
              <w:t>Общее количество учтенных предложений, замечаний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0B" w:rsidRPr="00AF1097" w:rsidRDefault="00305A0B" w:rsidP="00305A0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05A0B" w:rsidRPr="00350538" w:rsidTr="00305A0B">
        <w:trPr>
          <w:trHeight w:val="330"/>
        </w:trPr>
        <w:tc>
          <w:tcPr>
            <w:tcW w:w="9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0B" w:rsidRDefault="00305A0B" w:rsidP="00305A0B">
            <w:pPr>
              <w:spacing w:after="0" w:line="240" w:lineRule="auto"/>
              <w:rPr>
                <w:rFonts w:ascii="Times New Roman" w:hAnsi="Times New Roman"/>
              </w:rPr>
            </w:pPr>
            <w:r w:rsidRPr="00AF1097">
              <w:rPr>
                <w:rFonts w:ascii="Times New Roman" w:hAnsi="Times New Roman"/>
              </w:rPr>
              <w:t>Общее количество частично учтенных предложений, замечаний</w:t>
            </w:r>
          </w:p>
          <w:p w:rsidR="00305A0B" w:rsidRPr="00AF1097" w:rsidRDefault="00305A0B" w:rsidP="00305A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0B" w:rsidRPr="00AF1097" w:rsidRDefault="00305A0B" w:rsidP="00305A0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05A0B" w:rsidRPr="00350538" w:rsidTr="00B301ED">
        <w:trPr>
          <w:trHeight w:val="705"/>
        </w:trPr>
        <w:tc>
          <w:tcPr>
            <w:tcW w:w="9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0B" w:rsidRPr="00AF1097" w:rsidRDefault="00305A0B" w:rsidP="00305A0B">
            <w:pPr>
              <w:spacing w:after="0" w:line="240" w:lineRule="auto"/>
              <w:rPr>
                <w:rFonts w:ascii="Times New Roman" w:hAnsi="Times New Roman"/>
              </w:rPr>
            </w:pPr>
            <w:r w:rsidRPr="00AF1097">
              <w:rPr>
                <w:rFonts w:ascii="Times New Roman" w:hAnsi="Times New Roman"/>
              </w:rPr>
              <w:t>Общее количество неучтенных предложений, замечаний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0B" w:rsidRPr="00AF1097" w:rsidRDefault="00305A0B" w:rsidP="00305A0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C83521" w:rsidRPr="00C83521" w:rsidRDefault="00C83521" w:rsidP="00A51C2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521">
        <w:rPr>
          <w:rFonts w:ascii="Times New Roman" w:eastAsia="Times New Roman" w:hAnsi="Times New Roman"/>
          <w:sz w:val="24"/>
          <w:szCs w:val="24"/>
          <w:lang w:eastAsia="ru-RU"/>
        </w:rPr>
        <w:t>Ф.И.О. исполнителя отчета:</w:t>
      </w:r>
      <w:r w:rsidR="00820D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E4A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Сажина Галина Викторовна </w:t>
      </w:r>
    </w:p>
    <w:p w:rsidR="00C83521" w:rsidRDefault="00C83521" w:rsidP="00A51C27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R="00C83521" w:rsidSect="00CB71DE">
      <w:pgSz w:w="11906" w:h="16838"/>
      <w:pgMar w:top="567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329" w:rsidRDefault="00EF2329" w:rsidP="00A65223">
      <w:pPr>
        <w:spacing w:after="0" w:line="240" w:lineRule="auto"/>
      </w:pPr>
      <w:r>
        <w:separator/>
      </w:r>
    </w:p>
  </w:endnote>
  <w:endnote w:type="continuationSeparator" w:id="0">
    <w:p w:rsidR="00EF2329" w:rsidRDefault="00EF2329" w:rsidP="00A6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329" w:rsidRDefault="00EF2329" w:rsidP="00A65223">
      <w:pPr>
        <w:spacing w:after="0" w:line="240" w:lineRule="auto"/>
      </w:pPr>
      <w:r>
        <w:separator/>
      </w:r>
    </w:p>
  </w:footnote>
  <w:footnote w:type="continuationSeparator" w:id="0">
    <w:p w:rsidR="00EF2329" w:rsidRDefault="00EF2329" w:rsidP="00A65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44D"/>
    <w:multiLevelType w:val="hybridMultilevel"/>
    <w:tmpl w:val="031A66B8"/>
    <w:lvl w:ilvl="0" w:tplc="CB7A986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0FE41DE"/>
    <w:multiLevelType w:val="hybridMultilevel"/>
    <w:tmpl w:val="F6CEF188"/>
    <w:lvl w:ilvl="0" w:tplc="101A265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>
    <w:nsid w:val="032E190A"/>
    <w:multiLevelType w:val="hybridMultilevel"/>
    <w:tmpl w:val="75781B0E"/>
    <w:lvl w:ilvl="0" w:tplc="A950F4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3BD05FA"/>
    <w:multiLevelType w:val="hybridMultilevel"/>
    <w:tmpl w:val="5C16113A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4EE4FD6"/>
    <w:multiLevelType w:val="hybridMultilevel"/>
    <w:tmpl w:val="F6CEF188"/>
    <w:lvl w:ilvl="0" w:tplc="101A2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5D623E5"/>
    <w:multiLevelType w:val="hybridMultilevel"/>
    <w:tmpl w:val="11AE9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32420F"/>
    <w:multiLevelType w:val="hybridMultilevel"/>
    <w:tmpl w:val="08A4D6AA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5E0F41"/>
    <w:multiLevelType w:val="hybridMultilevel"/>
    <w:tmpl w:val="C2140512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CE3783"/>
    <w:multiLevelType w:val="hybridMultilevel"/>
    <w:tmpl w:val="1A06D6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B65E58"/>
    <w:multiLevelType w:val="hybridMultilevel"/>
    <w:tmpl w:val="D01A1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CB3105"/>
    <w:multiLevelType w:val="hybridMultilevel"/>
    <w:tmpl w:val="7F02EDDC"/>
    <w:lvl w:ilvl="0" w:tplc="A950F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B43DF5"/>
    <w:multiLevelType w:val="hybridMultilevel"/>
    <w:tmpl w:val="53009464"/>
    <w:lvl w:ilvl="0" w:tplc="A950F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407DEC"/>
    <w:multiLevelType w:val="hybridMultilevel"/>
    <w:tmpl w:val="072E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CB1A4A"/>
    <w:multiLevelType w:val="hybridMultilevel"/>
    <w:tmpl w:val="50D68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0DA11CC"/>
    <w:multiLevelType w:val="hybridMultilevel"/>
    <w:tmpl w:val="9718053C"/>
    <w:lvl w:ilvl="0" w:tplc="2AFA45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EB0FDA"/>
    <w:multiLevelType w:val="hybridMultilevel"/>
    <w:tmpl w:val="C0CA9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C7626E"/>
    <w:multiLevelType w:val="hybridMultilevel"/>
    <w:tmpl w:val="DCE4D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B25D3"/>
    <w:multiLevelType w:val="hybridMultilevel"/>
    <w:tmpl w:val="10CCB48A"/>
    <w:lvl w:ilvl="0" w:tplc="B83425D6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08409B"/>
    <w:multiLevelType w:val="hybridMultilevel"/>
    <w:tmpl w:val="3DEE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2A2240"/>
    <w:multiLevelType w:val="hybridMultilevel"/>
    <w:tmpl w:val="3A9614FC"/>
    <w:lvl w:ilvl="0" w:tplc="EC8ECAA2">
      <w:start w:val="1"/>
      <w:numFmt w:val="decimal"/>
      <w:lvlText w:val="%1."/>
      <w:lvlJc w:val="left"/>
      <w:pPr>
        <w:ind w:left="75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38B23552"/>
    <w:multiLevelType w:val="hybridMultilevel"/>
    <w:tmpl w:val="A1E67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F94F7F"/>
    <w:multiLevelType w:val="hybridMultilevel"/>
    <w:tmpl w:val="B178EED2"/>
    <w:lvl w:ilvl="0" w:tplc="B564745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081E23"/>
    <w:multiLevelType w:val="hybridMultilevel"/>
    <w:tmpl w:val="C38C4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005826"/>
    <w:multiLevelType w:val="hybridMultilevel"/>
    <w:tmpl w:val="FE50F20C"/>
    <w:lvl w:ilvl="0" w:tplc="A950F4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414F2752"/>
    <w:multiLevelType w:val="hybridMultilevel"/>
    <w:tmpl w:val="63588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E5CC5"/>
    <w:multiLevelType w:val="hybridMultilevel"/>
    <w:tmpl w:val="8072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F43558"/>
    <w:multiLevelType w:val="hybridMultilevel"/>
    <w:tmpl w:val="5C16113A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B9B4B9F"/>
    <w:multiLevelType w:val="hybridMultilevel"/>
    <w:tmpl w:val="A3522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EC5198"/>
    <w:multiLevelType w:val="hybridMultilevel"/>
    <w:tmpl w:val="03A40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547332"/>
    <w:multiLevelType w:val="hybridMultilevel"/>
    <w:tmpl w:val="52E227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A33A6A"/>
    <w:multiLevelType w:val="hybridMultilevel"/>
    <w:tmpl w:val="41608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D802E9"/>
    <w:multiLevelType w:val="hybridMultilevel"/>
    <w:tmpl w:val="B9A69912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2">
    <w:nsid w:val="5BA93CDE"/>
    <w:multiLevelType w:val="hybridMultilevel"/>
    <w:tmpl w:val="95A0C0B0"/>
    <w:lvl w:ilvl="0" w:tplc="EC8ECAA2">
      <w:start w:val="1"/>
      <w:numFmt w:val="decimal"/>
      <w:lvlText w:val="%1."/>
      <w:lvlJc w:val="left"/>
      <w:pPr>
        <w:ind w:left="75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3">
    <w:nsid w:val="5D461CB9"/>
    <w:multiLevelType w:val="hybridMultilevel"/>
    <w:tmpl w:val="15D4E4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CA7329"/>
    <w:multiLevelType w:val="hybridMultilevel"/>
    <w:tmpl w:val="5E0A1356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613B6D83"/>
    <w:multiLevelType w:val="hybridMultilevel"/>
    <w:tmpl w:val="41608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F13717"/>
    <w:multiLevelType w:val="hybridMultilevel"/>
    <w:tmpl w:val="204EC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CD4449"/>
    <w:multiLevelType w:val="hybridMultilevel"/>
    <w:tmpl w:val="8234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F81955"/>
    <w:multiLevelType w:val="hybridMultilevel"/>
    <w:tmpl w:val="7812AD32"/>
    <w:lvl w:ilvl="0" w:tplc="F84C0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6190B51"/>
    <w:multiLevelType w:val="hybridMultilevel"/>
    <w:tmpl w:val="5970BADC"/>
    <w:lvl w:ilvl="0" w:tplc="98E40B9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68EF5591"/>
    <w:multiLevelType w:val="hybridMultilevel"/>
    <w:tmpl w:val="95EABD60"/>
    <w:lvl w:ilvl="0" w:tplc="E6167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97A4160"/>
    <w:multiLevelType w:val="hybridMultilevel"/>
    <w:tmpl w:val="92509030"/>
    <w:lvl w:ilvl="0" w:tplc="EC8EC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4D6CB1"/>
    <w:multiLevelType w:val="multilevel"/>
    <w:tmpl w:val="13D08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42874A1"/>
    <w:multiLevelType w:val="hybridMultilevel"/>
    <w:tmpl w:val="DB10A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4B4C2E"/>
    <w:multiLevelType w:val="hybridMultilevel"/>
    <w:tmpl w:val="F212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F626AF"/>
    <w:multiLevelType w:val="hybridMultilevel"/>
    <w:tmpl w:val="57E0A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A67F0F"/>
    <w:multiLevelType w:val="hybridMultilevel"/>
    <w:tmpl w:val="A58C99D4"/>
    <w:lvl w:ilvl="0" w:tplc="FB184E4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1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6"/>
  </w:num>
  <w:num w:numId="7">
    <w:abstractNumId w:val="8"/>
  </w:num>
  <w:num w:numId="8">
    <w:abstractNumId w:val="33"/>
  </w:num>
  <w:num w:numId="9">
    <w:abstractNumId w:val="41"/>
  </w:num>
  <w:num w:numId="10">
    <w:abstractNumId w:val="19"/>
  </w:num>
  <w:num w:numId="11">
    <w:abstractNumId w:val="32"/>
  </w:num>
  <w:num w:numId="12">
    <w:abstractNumId w:val="47"/>
  </w:num>
  <w:num w:numId="13">
    <w:abstractNumId w:val="34"/>
  </w:num>
  <w:num w:numId="14">
    <w:abstractNumId w:val="26"/>
  </w:num>
  <w:num w:numId="15">
    <w:abstractNumId w:val="11"/>
  </w:num>
  <w:num w:numId="16">
    <w:abstractNumId w:val="3"/>
  </w:num>
  <w:num w:numId="17">
    <w:abstractNumId w:val="6"/>
  </w:num>
  <w:num w:numId="18">
    <w:abstractNumId w:val="10"/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</w:num>
  <w:num w:numId="21">
    <w:abstractNumId w:val="23"/>
  </w:num>
  <w:num w:numId="22">
    <w:abstractNumId w:val="7"/>
  </w:num>
  <w:num w:numId="23">
    <w:abstractNumId w:val="2"/>
  </w:num>
  <w:num w:numId="24">
    <w:abstractNumId w:val="18"/>
  </w:num>
  <w:num w:numId="25">
    <w:abstractNumId w:val="42"/>
  </w:num>
  <w:num w:numId="26">
    <w:abstractNumId w:val="40"/>
  </w:num>
  <w:num w:numId="27">
    <w:abstractNumId w:val="4"/>
  </w:num>
  <w:num w:numId="28">
    <w:abstractNumId w:val="1"/>
  </w:num>
  <w:num w:numId="29">
    <w:abstractNumId w:val="37"/>
  </w:num>
  <w:num w:numId="30">
    <w:abstractNumId w:val="27"/>
  </w:num>
  <w:num w:numId="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44"/>
  </w:num>
  <w:num w:numId="34">
    <w:abstractNumId w:val="25"/>
  </w:num>
  <w:num w:numId="35">
    <w:abstractNumId w:val="24"/>
  </w:num>
  <w:num w:numId="36">
    <w:abstractNumId w:val="5"/>
  </w:num>
  <w:num w:numId="37">
    <w:abstractNumId w:val="0"/>
  </w:num>
  <w:num w:numId="38">
    <w:abstractNumId w:val="9"/>
  </w:num>
  <w:num w:numId="39">
    <w:abstractNumId w:val="20"/>
  </w:num>
  <w:num w:numId="40">
    <w:abstractNumId w:val="21"/>
  </w:num>
  <w:num w:numId="41">
    <w:abstractNumId w:val="31"/>
  </w:num>
  <w:num w:numId="42">
    <w:abstractNumId w:val="28"/>
  </w:num>
  <w:num w:numId="43">
    <w:abstractNumId w:val="46"/>
  </w:num>
  <w:num w:numId="44">
    <w:abstractNumId w:val="45"/>
  </w:num>
  <w:num w:numId="45">
    <w:abstractNumId w:val="38"/>
  </w:num>
  <w:num w:numId="46">
    <w:abstractNumId w:val="16"/>
  </w:num>
  <w:num w:numId="47">
    <w:abstractNumId w:val="29"/>
  </w:num>
  <w:num w:numId="48">
    <w:abstractNumId w:val="13"/>
  </w:num>
  <w:num w:numId="49">
    <w:abstractNumId w:val="30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8A"/>
    <w:rsid w:val="000018CD"/>
    <w:rsid w:val="000024A0"/>
    <w:rsid w:val="00003930"/>
    <w:rsid w:val="00004788"/>
    <w:rsid w:val="00012DE5"/>
    <w:rsid w:val="00015F77"/>
    <w:rsid w:val="000240CF"/>
    <w:rsid w:val="00024E47"/>
    <w:rsid w:val="00025AFE"/>
    <w:rsid w:val="00032481"/>
    <w:rsid w:val="00034595"/>
    <w:rsid w:val="00034B87"/>
    <w:rsid w:val="00034D97"/>
    <w:rsid w:val="00041ED5"/>
    <w:rsid w:val="00051431"/>
    <w:rsid w:val="0006107B"/>
    <w:rsid w:val="000634F9"/>
    <w:rsid w:val="000660E6"/>
    <w:rsid w:val="00071F16"/>
    <w:rsid w:val="00080FFF"/>
    <w:rsid w:val="00081902"/>
    <w:rsid w:val="000C2172"/>
    <w:rsid w:val="000C3B3C"/>
    <w:rsid w:val="000C5CF8"/>
    <w:rsid w:val="000D12C0"/>
    <w:rsid w:val="000D45F4"/>
    <w:rsid w:val="000D65E4"/>
    <w:rsid w:val="000D717B"/>
    <w:rsid w:val="000E3FA7"/>
    <w:rsid w:val="000F35B2"/>
    <w:rsid w:val="000F3FF3"/>
    <w:rsid w:val="000F4545"/>
    <w:rsid w:val="0010175C"/>
    <w:rsid w:val="00103551"/>
    <w:rsid w:val="00105D4F"/>
    <w:rsid w:val="001066E2"/>
    <w:rsid w:val="001111AA"/>
    <w:rsid w:val="00112AC1"/>
    <w:rsid w:val="0011454B"/>
    <w:rsid w:val="00121105"/>
    <w:rsid w:val="00121571"/>
    <w:rsid w:val="001247C4"/>
    <w:rsid w:val="00126E15"/>
    <w:rsid w:val="001406D2"/>
    <w:rsid w:val="00140EA3"/>
    <w:rsid w:val="00155AF4"/>
    <w:rsid w:val="00156C93"/>
    <w:rsid w:val="00161340"/>
    <w:rsid w:val="00161571"/>
    <w:rsid w:val="00163688"/>
    <w:rsid w:val="00170782"/>
    <w:rsid w:val="001721EB"/>
    <w:rsid w:val="00175F02"/>
    <w:rsid w:val="0018303F"/>
    <w:rsid w:val="00190EBB"/>
    <w:rsid w:val="00194AD1"/>
    <w:rsid w:val="00194B0E"/>
    <w:rsid w:val="00197DB3"/>
    <w:rsid w:val="001A189B"/>
    <w:rsid w:val="001A527F"/>
    <w:rsid w:val="001A545E"/>
    <w:rsid w:val="001A5F98"/>
    <w:rsid w:val="001A785F"/>
    <w:rsid w:val="001B6DD0"/>
    <w:rsid w:val="001B79BF"/>
    <w:rsid w:val="001C04F4"/>
    <w:rsid w:val="001D1827"/>
    <w:rsid w:val="001D75E4"/>
    <w:rsid w:val="001E264C"/>
    <w:rsid w:val="001E41B1"/>
    <w:rsid w:val="001F2315"/>
    <w:rsid w:val="001F50DE"/>
    <w:rsid w:val="00200393"/>
    <w:rsid w:val="00203012"/>
    <w:rsid w:val="00205DBA"/>
    <w:rsid w:val="00207678"/>
    <w:rsid w:val="00211A23"/>
    <w:rsid w:val="0021230D"/>
    <w:rsid w:val="002201AF"/>
    <w:rsid w:val="002335ED"/>
    <w:rsid w:val="00237168"/>
    <w:rsid w:val="0024352C"/>
    <w:rsid w:val="0024427E"/>
    <w:rsid w:val="0025071D"/>
    <w:rsid w:val="00252E37"/>
    <w:rsid w:val="00260BD2"/>
    <w:rsid w:val="002640E8"/>
    <w:rsid w:val="00266431"/>
    <w:rsid w:val="00270841"/>
    <w:rsid w:val="00277FCC"/>
    <w:rsid w:val="00280A1D"/>
    <w:rsid w:val="00281ACB"/>
    <w:rsid w:val="00282619"/>
    <w:rsid w:val="00282892"/>
    <w:rsid w:val="00287D76"/>
    <w:rsid w:val="00291336"/>
    <w:rsid w:val="00293DBC"/>
    <w:rsid w:val="00297F67"/>
    <w:rsid w:val="002A4BE3"/>
    <w:rsid w:val="002A5BAE"/>
    <w:rsid w:val="002A5F41"/>
    <w:rsid w:val="002A703B"/>
    <w:rsid w:val="002B2A5A"/>
    <w:rsid w:val="002C04A4"/>
    <w:rsid w:val="002C116B"/>
    <w:rsid w:val="002D65F7"/>
    <w:rsid w:val="002D7F54"/>
    <w:rsid w:val="002E4B9F"/>
    <w:rsid w:val="002E6D6C"/>
    <w:rsid w:val="002E7420"/>
    <w:rsid w:val="002F2122"/>
    <w:rsid w:val="002F4D1F"/>
    <w:rsid w:val="00300F0E"/>
    <w:rsid w:val="00302256"/>
    <w:rsid w:val="0030451F"/>
    <w:rsid w:val="00305A0B"/>
    <w:rsid w:val="00312B1C"/>
    <w:rsid w:val="00313A66"/>
    <w:rsid w:val="00320C80"/>
    <w:rsid w:val="003213D2"/>
    <w:rsid w:val="0032413C"/>
    <w:rsid w:val="0032696B"/>
    <w:rsid w:val="00332D4F"/>
    <w:rsid w:val="003354D1"/>
    <w:rsid w:val="003362F6"/>
    <w:rsid w:val="00342AE8"/>
    <w:rsid w:val="00345A2D"/>
    <w:rsid w:val="00350538"/>
    <w:rsid w:val="0035196C"/>
    <w:rsid w:val="00352585"/>
    <w:rsid w:val="00363E4C"/>
    <w:rsid w:val="00365EA7"/>
    <w:rsid w:val="00366F2C"/>
    <w:rsid w:val="00367A74"/>
    <w:rsid w:val="00370226"/>
    <w:rsid w:val="00371882"/>
    <w:rsid w:val="00372E48"/>
    <w:rsid w:val="0038503A"/>
    <w:rsid w:val="003874C9"/>
    <w:rsid w:val="003901BC"/>
    <w:rsid w:val="003A1BB3"/>
    <w:rsid w:val="003A1E22"/>
    <w:rsid w:val="003A2094"/>
    <w:rsid w:val="003A22D9"/>
    <w:rsid w:val="003A3F09"/>
    <w:rsid w:val="003A4B7A"/>
    <w:rsid w:val="003B1154"/>
    <w:rsid w:val="003B2665"/>
    <w:rsid w:val="003C1FD4"/>
    <w:rsid w:val="003D7B0F"/>
    <w:rsid w:val="003E257B"/>
    <w:rsid w:val="003E3FF1"/>
    <w:rsid w:val="003F09D5"/>
    <w:rsid w:val="003F2E66"/>
    <w:rsid w:val="003F3CF0"/>
    <w:rsid w:val="003F44B9"/>
    <w:rsid w:val="004024FD"/>
    <w:rsid w:val="00403003"/>
    <w:rsid w:val="004137BD"/>
    <w:rsid w:val="0041592A"/>
    <w:rsid w:val="00416A82"/>
    <w:rsid w:val="004219C1"/>
    <w:rsid w:val="00432A76"/>
    <w:rsid w:val="00443315"/>
    <w:rsid w:val="00454AEF"/>
    <w:rsid w:val="00463D8B"/>
    <w:rsid w:val="00467AE4"/>
    <w:rsid w:val="004711E3"/>
    <w:rsid w:val="0049450E"/>
    <w:rsid w:val="004950F1"/>
    <w:rsid w:val="004A5462"/>
    <w:rsid w:val="004B41C8"/>
    <w:rsid w:val="004B6732"/>
    <w:rsid w:val="004B7E72"/>
    <w:rsid w:val="004C488A"/>
    <w:rsid w:val="004C670B"/>
    <w:rsid w:val="004D76A7"/>
    <w:rsid w:val="004D76CE"/>
    <w:rsid w:val="004E418B"/>
    <w:rsid w:val="004E7931"/>
    <w:rsid w:val="004F320D"/>
    <w:rsid w:val="00500503"/>
    <w:rsid w:val="00507EA9"/>
    <w:rsid w:val="00511163"/>
    <w:rsid w:val="00511998"/>
    <w:rsid w:val="00523553"/>
    <w:rsid w:val="005247FC"/>
    <w:rsid w:val="005275CD"/>
    <w:rsid w:val="005275FF"/>
    <w:rsid w:val="00535461"/>
    <w:rsid w:val="00535D93"/>
    <w:rsid w:val="005426D3"/>
    <w:rsid w:val="00546646"/>
    <w:rsid w:val="00550BCC"/>
    <w:rsid w:val="00551E92"/>
    <w:rsid w:val="00563A13"/>
    <w:rsid w:val="00565358"/>
    <w:rsid w:val="00565EC0"/>
    <w:rsid w:val="00574458"/>
    <w:rsid w:val="00582B63"/>
    <w:rsid w:val="00583540"/>
    <w:rsid w:val="00583FB1"/>
    <w:rsid w:val="00586CB5"/>
    <w:rsid w:val="0059280B"/>
    <w:rsid w:val="00595CC2"/>
    <w:rsid w:val="005A5C51"/>
    <w:rsid w:val="005A783D"/>
    <w:rsid w:val="005A7876"/>
    <w:rsid w:val="005C1690"/>
    <w:rsid w:val="005C31B7"/>
    <w:rsid w:val="005C3B45"/>
    <w:rsid w:val="005C48F3"/>
    <w:rsid w:val="005C6D33"/>
    <w:rsid w:val="005D1D26"/>
    <w:rsid w:val="005D7730"/>
    <w:rsid w:val="005D78F2"/>
    <w:rsid w:val="005D7C8A"/>
    <w:rsid w:val="005E4D6B"/>
    <w:rsid w:val="005E6C2B"/>
    <w:rsid w:val="00602EF1"/>
    <w:rsid w:val="006061BA"/>
    <w:rsid w:val="006111D4"/>
    <w:rsid w:val="00613E26"/>
    <w:rsid w:val="0063251A"/>
    <w:rsid w:val="00635E78"/>
    <w:rsid w:val="00636A6B"/>
    <w:rsid w:val="00642D86"/>
    <w:rsid w:val="0066544B"/>
    <w:rsid w:val="00667FC7"/>
    <w:rsid w:val="0067456F"/>
    <w:rsid w:val="006832DD"/>
    <w:rsid w:val="00684951"/>
    <w:rsid w:val="00685786"/>
    <w:rsid w:val="00695DBC"/>
    <w:rsid w:val="00697E5A"/>
    <w:rsid w:val="006A1CE0"/>
    <w:rsid w:val="006A2A0F"/>
    <w:rsid w:val="006A362E"/>
    <w:rsid w:val="006A3953"/>
    <w:rsid w:val="006B0510"/>
    <w:rsid w:val="006B05C6"/>
    <w:rsid w:val="006B07D9"/>
    <w:rsid w:val="006C158C"/>
    <w:rsid w:val="006C2998"/>
    <w:rsid w:val="006D212A"/>
    <w:rsid w:val="006D745F"/>
    <w:rsid w:val="006E3E8C"/>
    <w:rsid w:val="006E5FF5"/>
    <w:rsid w:val="006E683E"/>
    <w:rsid w:val="006F2300"/>
    <w:rsid w:val="006F646F"/>
    <w:rsid w:val="007012E9"/>
    <w:rsid w:val="00712272"/>
    <w:rsid w:val="007134EB"/>
    <w:rsid w:val="00714C1C"/>
    <w:rsid w:val="007207DB"/>
    <w:rsid w:val="007239F2"/>
    <w:rsid w:val="007261F1"/>
    <w:rsid w:val="0072676F"/>
    <w:rsid w:val="007319D4"/>
    <w:rsid w:val="00732A14"/>
    <w:rsid w:val="00736E52"/>
    <w:rsid w:val="007410DD"/>
    <w:rsid w:val="00743A05"/>
    <w:rsid w:val="0075369C"/>
    <w:rsid w:val="0075668A"/>
    <w:rsid w:val="00761366"/>
    <w:rsid w:val="00762A56"/>
    <w:rsid w:val="00765D07"/>
    <w:rsid w:val="00780466"/>
    <w:rsid w:val="00781384"/>
    <w:rsid w:val="00785C24"/>
    <w:rsid w:val="0079155E"/>
    <w:rsid w:val="00795390"/>
    <w:rsid w:val="00795D90"/>
    <w:rsid w:val="007A7264"/>
    <w:rsid w:val="007B0B19"/>
    <w:rsid w:val="007C3B7E"/>
    <w:rsid w:val="007C403B"/>
    <w:rsid w:val="007D632A"/>
    <w:rsid w:val="007E3CCB"/>
    <w:rsid w:val="007E496B"/>
    <w:rsid w:val="007E60EE"/>
    <w:rsid w:val="007E6E1B"/>
    <w:rsid w:val="007E7EFD"/>
    <w:rsid w:val="007F00CA"/>
    <w:rsid w:val="007F187D"/>
    <w:rsid w:val="007F3C13"/>
    <w:rsid w:val="007F4B90"/>
    <w:rsid w:val="007F4D0A"/>
    <w:rsid w:val="007F6A83"/>
    <w:rsid w:val="007F7E58"/>
    <w:rsid w:val="00800C29"/>
    <w:rsid w:val="00803757"/>
    <w:rsid w:val="0081002D"/>
    <w:rsid w:val="00810CC2"/>
    <w:rsid w:val="008126AE"/>
    <w:rsid w:val="00820D87"/>
    <w:rsid w:val="00827307"/>
    <w:rsid w:val="008276C7"/>
    <w:rsid w:val="00830579"/>
    <w:rsid w:val="00832B95"/>
    <w:rsid w:val="00835221"/>
    <w:rsid w:val="00843605"/>
    <w:rsid w:val="00850C50"/>
    <w:rsid w:val="00856BAA"/>
    <w:rsid w:val="00857EB4"/>
    <w:rsid w:val="008650ED"/>
    <w:rsid w:val="008658C4"/>
    <w:rsid w:val="00870DF2"/>
    <w:rsid w:val="00875C04"/>
    <w:rsid w:val="0088035D"/>
    <w:rsid w:val="00883498"/>
    <w:rsid w:val="00884F53"/>
    <w:rsid w:val="00886319"/>
    <w:rsid w:val="00890037"/>
    <w:rsid w:val="00892514"/>
    <w:rsid w:val="00892942"/>
    <w:rsid w:val="008A1732"/>
    <w:rsid w:val="008A25FA"/>
    <w:rsid w:val="008A5972"/>
    <w:rsid w:val="008B35EE"/>
    <w:rsid w:val="008B4BF0"/>
    <w:rsid w:val="008B7F8B"/>
    <w:rsid w:val="008C3078"/>
    <w:rsid w:val="008C484A"/>
    <w:rsid w:val="008C6B29"/>
    <w:rsid w:val="008C6CDE"/>
    <w:rsid w:val="008D6AFE"/>
    <w:rsid w:val="008E1A52"/>
    <w:rsid w:val="008E5DB0"/>
    <w:rsid w:val="008F01BD"/>
    <w:rsid w:val="008F0F1D"/>
    <w:rsid w:val="008F3B86"/>
    <w:rsid w:val="008F44B5"/>
    <w:rsid w:val="0090142F"/>
    <w:rsid w:val="00905AE4"/>
    <w:rsid w:val="00911792"/>
    <w:rsid w:val="00915BFD"/>
    <w:rsid w:val="009204F0"/>
    <w:rsid w:val="0092086B"/>
    <w:rsid w:val="00923566"/>
    <w:rsid w:val="00926799"/>
    <w:rsid w:val="009330CB"/>
    <w:rsid w:val="00935FAC"/>
    <w:rsid w:val="00940573"/>
    <w:rsid w:val="00940989"/>
    <w:rsid w:val="00961E00"/>
    <w:rsid w:val="009716AC"/>
    <w:rsid w:val="00974C70"/>
    <w:rsid w:val="0098063C"/>
    <w:rsid w:val="0098774E"/>
    <w:rsid w:val="00993CBB"/>
    <w:rsid w:val="0099626D"/>
    <w:rsid w:val="009A48AB"/>
    <w:rsid w:val="009A5782"/>
    <w:rsid w:val="009B4359"/>
    <w:rsid w:val="009B4665"/>
    <w:rsid w:val="009B586A"/>
    <w:rsid w:val="009C2EF5"/>
    <w:rsid w:val="009D4D94"/>
    <w:rsid w:val="009D79F3"/>
    <w:rsid w:val="009E16DA"/>
    <w:rsid w:val="009E7BB9"/>
    <w:rsid w:val="009F0227"/>
    <w:rsid w:val="009F3B4E"/>
    <w:rsid w:val="009F7DAE"/>
    <w:rsid w:val="00A0606D"/>
    <w:rsid w:val="00A1058E"/>
    <w:rsid w:val="00A124F8"/>
    <w:rsid w:val="00A1370F"/>
    <w:rsid w:val="00A15F40"/>
    <w:rsid w:val="00A23BB5"/>
    <w:rsid w:val="00A36681"/>
    <w:rsid w:val="00A463B9"/>
    <w:rsid w:val="00A46853"/>
    <w:rsid w:val="00A50670"/>
    <w:rsid w:val="00A50684"/>
    <w:rsid w:val="00A51C27"/>
    <w:rsid w:val="00A53003"/>
    <w:rsid w:val="00A54281"/>
    <w:rsid w:val="00A60302"/>
    <w:rsid w:val="00A65223"/>
    <w:rsid w:val="00A6552B"/>
    <w:rsid w:val="00A66252"/>
    <w:rsid w:val="00A72241"/>
    <w:rsid w:val="00A844D0"/>
    <w:rsid w:val="00A9117C"/>
    <w:rsid w:val="00A938A8"/>
    <w:rsid w:val="00A96785"/>
    <w:rsid w:val="00AA3E80"/>
    <w:rsid w:val="00AA6982"/>
    <w:rsid w:val="00AB109D"/>
    <w:rsid w:val="00AB1740"/>
    <w:rsid w:val="00AB7EB3"/>
    <w:rsid w:val="00AC54D2"/>
    <w:rsid w:val="00AE1502"/>
    <w:rsid w:val="00AE22A3"/>
    <w:rsid w:val="00AE3739"/>
    <w:rsid w:val="00AE4AE9"/>
    <w:rsid w:val="00AF1097"/>
    <w:rsid w:val="00AF2ED0"/>
    <w:rsid w:val="00AF3043"/>
    <w:rsid w:val="00AF31EA"/>
    <w:rsid w:val="00AF7EC6"/>
    <w:rsid w:val="00B02FC2"/>
    <w:rsid w:val="00B142DC"/>
    <w:rsid w:val="00B17E96"/>
    <w:rsid w:val="00B21ECF"/>
    <w:rsid w:val="00B27DA4"/>
    <w:rsid w:val="00B301ED"/>
    <w:rsid w:val="00B31E99"/>
    <w:rsid w:val="00B366BC"/>
    <w:rsid w:val="00B4460B"/>
    <w:rsid w:val="00B4552E"/>
    <w:rsid w:val="00B62A15"/>
    <w:rsid w:val="00B63B9E"/>
    <w:rsid w:val="00B70009"/>
    <w:rsid w:val="00B81B68"/>
    <w:rsid w:val="00B82AB2"/>
    <w:rsid w:val="00B93126"/>
    <w:rsid w:val="00B95693"/>
    <w:rsid w:val="00B969BE"/>
    <w:rsid w:val="00BA5057"/>
    <w:rsid w:val="00BB0EF0"/>
    <w:rsid w:val="00BB2C90"/>
    <w:rsid w:val="00BC0FE2"/>
    <w:rsid w:val="00BC206E"/>
    <w:rsid w:val="00BC316B"/>
    <w:rsid w:val="00BC33A8"/>
    <w:rsid w:val="00BC39B5"/>
    <w:rsid w:val="00BD0AF4"/>
    <w:rsid w:val="00BD2E86"/>
    <w:rsid w:val="00BD5F6A"/>
    <w:rsid w:val="00BD7289"/>
    <w:rsid w:val="00BE03A8"/>
    <w:rsid w:val="00BE1623"/>
    <w:rsid w:val="00BE6968"/>
    <w:rsid w:val="00BF0242"/>
    <w:rsid w:val="00BF2F31"/>
    <w:rsid w:val="00BF3119"/>
    <w:rsid w:val="00BF3DF9"/>
    <w:rsid w:val="00BF51D6"/>
    <w:rsid w:val="00C048C0"/>
    <w:rsid w:val="00C062C6"/>
    <w:rsid w:val="00C07681"/>
    <w:rsid w:val="00C13DFA"/>
    <w:rsid w:val="00C16C74"/>
    <w:rsid w:val="00C16E58"/>
    <w:rsid w:val="00C30BBB"/>
    <w:rsid w:val="00C31716"/>
    <w:rsid w:val="00C34A14"/>
    <w:rsid w:val="00C3601A"/>
    <w:rsid w:val="00C36E0D"/>
    <w:rsid w:val="00C420A8"/>
    <w:rsid w:val="00C43264"/>
    <w:rsid w:val="00C53967"/>
    <w:rsid w:val="00C546F4"/>
    <w:rsid w:val="00C60364"/>
    <w:rsid w:val="00C62CD5"/>
    <w:rsid w:val="00C74A03"/>
    <w:rsid w:val="00C83521"/>
    <w:rsid w:val="00C85E57"/>
    <w:rsid w:val="00C85EF9"/>
    <w:rsid w:val="00C86067"/>
    <w:rsid w:val="00CA2F85"/>
    <w:rsid w:val="00CB6EAF"/>
    <w:rsid w:val="00CB71DE"/>
    <w:rsid w:val="00CC09F1"/>
    <w:rsid w:val="00CC27A9"/>
    <w:rsid w:val="00CC2A0D"/>
    <w:rsid w:val="00CD0D8E"/>
    <w:rsid w:val="00CE2254"/>
    <w:rsid w:val="00CE28A2"/>
    <w:rsid w:val="00CE4718"/>
    <w:rsid w:val="00CF26D6"/>
    <w:rsid w:val="00CF5A13"/>
    <w:rsid w:val="00D02354"/>
    <w:rsid w:val="00D11287"/>
    <w:rsid w:val="00D25E92"/>
    <w:rsid w:val="00D25F66"/>
    <w:rsid w:val="00D41FDD"/>
    <w:rsid w:val="00D43164"/>
    <w:rsid w:val="00D438A0"/>
    <w:rsid w:val="00D44765"/>
    <w:rsid w:val="00D454E7"/>
    <w:rsid w:val="00D52CC4"/>
    <w:rsid w:val="00D56D71"/>
    <w:rsid w:val="00D5780B"/>
    <w:rsid w:val="00D6711B"/>
    <w:rsid w:val="00D72470"/>
    <w:rsid w:val="00D861EF"/>
    <w:rsid w:val="00D928DF"/>
    <w:rsid w:val="00DB0C5D"/>
    <w:rsid w:val="00DD1926"/>
    <w:rsid w:val="00DD3EFA"/>
    <w:rsid w:val="00DD6E11"/>
    <w:rsid w:val="00DE63EA"/>
    <w:rsid w:val="00DF60C3"/>
    <w:rsid w:val="00DF685D"/>
    <w:rsid w:val="00DF6F16"/>
    <w:rsid w:val="00DF7AD8"/>
    <w:rsid w:val="00E01B59"/>
    <w:rsid w:val="00E05991"/>
    <w:rsid w:val="00E154BA"/>
    <w:rsid w:val="00E158A5"/>
    <w:rsid w:val="00E20A11"/>
    <w:rsid w:val="00E2219A"/>
    <w:rsid w:val="00E23AB0"/>
    <w:rsid w:val="00E30312"/>
    <w:rsid w:val="00E30ACB"/>
    <w:rsid w:val="00E4222A"/>
    <w:rsid w:val="00E42CB1"/>
    <w:rsid w:val="00E43947"/>
    <w:rsid w:val="00E43979"/>
    <w:rsid w:val="00E458A2"/>
    <w:rsid w:val="00E50018"/>
    <w:rsid w:val="00E50D53"/>
    <w:rsid w:val="00E6269C"/>
    <w:rsid w:val="00E757DA"/>
    <w:rsid w:val="00E8474C"/>
    <w:rsid w:val="00E84D27"/>
    <w:rsid w:val="00E862AE"/>
    <w:rsid w:val="00E9465E"/>
    <w:rsid w:val="00EA5BC0"/>
    <w:rsid w:val="00EB6106"/>
    <w:rsid w:val="00EB77BF"/>
    <w:rsid w:val="00EC37BA"/>
    <w:rsid w:val="00ED4C71"/>
    <w:rsid w:val="00ED5D22"/>
    <w:rsid w:val="00ED70A3"/>
    <w:rsid w:val="00EE6F13"/>
    <w:rsid w:val="00EF13BF"/>
    <w:rsid w:val="00EF2329"/>
    <w:rsid w:val="00EF5D04"/>
    <w:rsid w:val="00EF77A4"/>
    <w:rsid w:val="00F017D2"/>
    <w:rsid w:val="00F0280E"/>
    <w:rsid w:val="00F043FE"/>
    <w:rsid w:val="00F046A5"/>
    <w:rsid w:val="00F04E66"/>
    <w:rsid w:val="00F102AF"/>
    <w:rsid w:val="00F10B2D"/>
    <w:rsid w:val="00F113E1"/>
    <w:rsid w:val="00F156A9"/>
    <w:rsid w:val="00F17FFD"/>
    <w:rsid w:val="00F21BB8"/>
    <w:rsid w:val="00F24226"/>
    <w:rsid w:val="00F25A4D"/>
    <w:rsid w:val="00F25DBE"/>
    <w:rsid w:val="00F26E97"/>
    <w:rsid w:val="00F34613"/>
    <w:rsid w:val="00F34A72"/>
    <w:rsid w:val="00F366BB"/>
    <w:rsid w:val="00F4139C"/>
    <w:rsid w:val="00F63A50"/>
    <w:rsid w:val="00F63F7F"/>
    <w:rsid w:val="00F7428A"/>
    <w:rsid w:val="00F7470D"/>
    <w:rsid w:val="00F80C43"/>
    <w:rsid w:val="00F815EA"/>
    <w:rsid w:val="00F90195"/>
    <w:rsid w:val="00F91C6A"/>
    <w:rsid w:val="00F94340"/>
    <w:rsid w:val="00F9487C"/>
    <w:rsid w:val="00F97CB1"/>
    <w:rsid w:val="00FA6E21"/>
    <w:rsid w:val="00FB0690"/>
    <w:rsid w:val="00FB48B0"/>
    <w:rsid w:val="00FB6614"/>
    <w:rsid w:val="00FC147E"/>
    <w:rsid w:val="00FC3A38"/>
    <w:rsid w:val="00FC5AC5"/>
    <w:rsid w:val="00FD0D68"/>
    <w:rsid w:val="00FD1AC6"/>
    <w:rsid w:val="00FD384F"/>
    <w:rsid w:val="00FE00F0"/>
    <w:rsid w:val="00FE10ED"/>
    <w:rsid w:val="00FE29A5"/>
    <w:rsid w:val="00FE5796"/>
    <w:rsid w:val="00FF0F94"/>
    <w:rsid w:val="00FF1B37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6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66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3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2AC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F102AF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781384"/>
    <w:rPr>
      <w:rFonts w:cs="Times New Roman"/>
      <w:color w:val="106BBE"/>
    </w:rPr>
  </w:style>
  <w:style w:type="character" w:customStyle="1" w:styleId="2">
    <w:name w:val="Основной текст (2)_"/>
    <w:basedOn w:val="a0"/>
    <w:link w:val="20"/>
    <w:rsid w:val="00F046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46A5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F046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endnote text"/>
    <w:basedOn w:val="a"/>
    <w:link w:val="aa"/>
    <w:uiPriority w:val="99"/>
    <w:semiHidden/>
    <w:unhideWhenUsed/>
    <w:rsid w:val="00A6522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65223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6522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63F7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3F7F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3F7F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27084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0841"/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A0606D"/>
    <w:rPr>
      <w:color w:val="800080" w:themeColor="followedHyperlink"/>
      <w:u w:val="single"/>
    </w:rPr>
  </w:style>
  <w:style w:type="paragraph" w:customStyle="1" w:styleId="Standard">
    <w:name w:val="Standard"/>
    <w:rsid w:val="003874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6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66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3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2AC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F102AF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781384"/>
    <w:rPr>
      <w:rFonts w:cs="Times New Roman"/>
      <w:color w:val="106BBE"/>
    </w:rPr>
  </w:style>
  <w:style w:type="character" w:customStyle="1" w:styleId="2">
    <w:name w:val="Основной текст (2)_"/>
    <w:basedOn w:val="a0"/>
    <w:link w:val="20"/>
    <w:rsid w:val="00F046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46A5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F046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endnote text"/>
    <w:basedOn w:val="a"/>
    <w:link w:val="aa"/>
    <w:uiPriority w:val="99"/>
    <w:semiHidden/>
    <w:unhideWhenUsed/>
    <w:rsid w:val="00A6522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65223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6522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63F7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3F7F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3F7F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27084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0841"/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A0606D"/>
    <w:rPr>
      <w:color w:val="800080" w:themeColor="followedHyperlink"/>
      <w:u w:val="single"/>
    </w:rPr>
  </w:style>
  <w:style w:type="paragraph" w:customStyle="1" w:styleId="Standard">
    <w:name w:val="Standard"/>
    <w:rsid w:val="003874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inek.75.ru/deyatel-nost/ocenka-reguliruyuschego-vozdeystviya/ocenka-proektov/2025-god/proekty-minekonomrazvitiya/425400-10-11-subsidii-na-sozd-kempin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AF6EF-83B4-42B6-9408-A5BBB3C35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Галина Сажина</cp:lastModifiedBy>
  <cp:revision>18</cp:revision>
  <cp:lastPrinted>2023-06-08T02:26:00Z</cp:lastPrinted>
  <dcterms:created xsi:type="dcterms:W3CDTF">2025-01-16T03:41:00Z</dcterms:created>
  <dcterms:modified xsi:type="dcterms:W3CDTF">2025-11-24T01:05:00Z</dcterms:modified>
</cp:coreProperties>
</file>