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824" w:rsidRPr="006644E4" w:rsidRDefault="00914824" w:rsidP="00A058D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4E4">
        <w:rPr>
          <w:rFonts w:ascii="Times New Roman" w:hAnsi="Times New Roman" w:cs="Times New Roman"/>
          <w:b/>
          <w:sz w:val="28"/>
          <w:szCs w:val="28"/>
        </w:rPr>
        <w:t>Реквизиты для оплаты</w:t>
      </w:r>
      <w:r w:rsidR="00A058DC">
        <w:rPr>
          <w:rFonts w:ascii="Times New Roman" w:hAnsi="Times New Roman" w:cs="Times New Roman"/>
          <w:b/>
          <w:sz w:val="28"/>
          <w:szCs w:val="28"/>
        </w:rPr>
        <w:t xml:space="preserve"> государственной пошлины</w:t>
      </w:r>
      <w:r w:rsidRPr="006644E4">
        <w:rPr>
          <w:rFonts w:ascii="Times New Roman" w:hAnsi="Times New Roman" w:cs="Times New Roman"/>
          <w:b/>
          <w:sz w:val="28"/>
          <w:szCs w:val="28"/>
        </w:rPr>
        <w:t>:</w:t>
      </w:r>
    </w:p>
    <w:p w:rsidR="00914824" w:rsidRDefault="00914824" w:rsidP="006644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824">
        <w:rPr>
          <w:rFonts w:ascii="Times New Roman" w:hAnsi="Times New Roman" w:cs="Times New Roman"/>
          <w:sz w:val="28"/>
          <w:szCs w:val="28"/>
        </w:rPr>
        <w:t>Получатель: УФК по Забайкальскому краю (Министерство экономического развития Забайкальского края</w:t>
      </w:r>
      <w:r w:rsidR="006644E4">
        <w:rPr>
          <w:rFonts w:ascii="Times New Roman" w:hAnsi="Times New Roman" w:cs="Times New Roman"/>
          <w:sz w:val="28"/>
          <w:szCs w:val="28"/>
        </w:rPr>
        <w:t>)</w:t>
      </w:r>
      <w:r w:rsidR="003F7CE5">
        <w:rPr>
          <w:rFonts w:ascii="Times New Roman" w:hAnsi="Times New Roman" w:cs="Times New Roman"/>
          <w:sz w:val="28"/>
          <w:szCs w:val="28"/>
        </w:rPr>
        <w:t>.</w:t>
      </w:r>
    </w:p>
    <w:p w:rsidR="003F7CE5" w:rsidRDefault="000929FD" w:rsidP="006644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банка: </w:t>
      </w:r>
      <w:r w:rsidR="006644E4">
        <w:rPr>
          <w:rFonts w:ascii="Times New Roman" w:hAnsi="Times New Roman" w:cs="Times New Roman"/>
          <w:sz w:val="28"/>
          <w:szCs w:val="28"/>
        </w:rPr>
        <w:t>ОКЦ №</w:t>
      </w:r>
      <w:r w:rsidR="006644E4" w:rsidRPr="006644E4">
        <w:rPr>
          <w:rFonts w:ascii="Times New Roman" w:hAnsi="Times New Roman" w:cs="Times New Roman"/>
          <w:sz w:val="28"/>
          <w:szCs w:val="28"/>
        </w:rPr>
        <w:t xml:space="preserve"> 1 ДГУ Банка Р</w:t>
      </w:r>
      <w:r w:rsidR="006644E4">
        <w:rPr>
          <w:rFonts w:ascii="Times New Roman" w:hAnsi="Times New Roman" w:cs="Times New Roman"/>
          <w:sz w:val="28"/>
          <w:szCs w:val="28"/>
        </w:rPr>
        <w:t xml:space="preserve">оссии//УФК по </w:t>
      </w:r>
      <w:r w:rsidR="006644E4" w:rsidRPr="006644E4">
        <w:rPr>
          <w:rFonts w:ascii="Times New Roman" w:hAnsi="Times New Roman" w:cs="Times New Roman"/>
          <w:sz w:val="28"/>
          <w:szCs w:val="28"/>
        </w:rPr>
        <w:t>Забайкальскому краю г Чита</w:t>
      </w:r>
    </w:p>
    <w:p w:rsidR="00914824" w:rsidRDefault="00914824" w:rsidP="006644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824">
        <w:rPr>
          <w:rFonts w:ascii="Times New Roman" w:hAnsi="Times New Roman" w:cs="Times New Roman"/>
          <w:sz w:val="28"/>
          <w:szCs w:val="28"/>
        </w:rPr>
        <w:t>ИНН получателя: 7536095303</w:t>
      </w:r>
    </w:p>
    <w:p w:rsidR="00914824" w:rsidRPr="00A058DC" w:rsidRDefault="00914824" w:rsidP="006644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824">
        <w:rPr>
          <w:rFonts w:ascii="Times New Roman" w:hAnsi="Times New Roman" w:cs="Times New Roman"/>
          <w:sz w:val="28"/>
          <w:szCs w:val="28"/>
        </w:rPr>
        <w:t>КПП получателя: 753601001</w:t>
      </w:r>
    </w:p>
    <w:p w:rsidR="00784841" w:rsidRDefault="00784841" w:rsidP="006644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БИК: </w:t>
      </w:r>
      <w:r w:rsidR="00427387">
        <w:rPr>
          <w:rFonts w:ascii="Times New Roman" w:hAnsi="Times New Roman" w:cs="Times New Roman"/>
          <w:sz w:val="28"/>
          <w:szCs w:val="28"/>
        </w:rPr>
        <w:t>040507120</w:t>
      </w:r>
    </w:p>
    <w:p w:rsidR="00914824" w:rsidRDefault="00784841" w:rsidP="006644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</w:t>
      </w:r>
      <w:proofErr w:type="spellStart"/>
      <w:r w:rsidR="006644E4">
        <w:rPr>
          <w:rFonts w:ascii="Times New Roman" w:hAnsi="Times New Roman" w:cs="Times New Roman"/>
          <w:sz w:val="28"/>
          <w:szCs w:val="28"/>
        </w:rPr>
        <w:t>кор</w:t>
      </w:r>
      <w:proofErr w:type="spellEnd"/>
      <w:r w:rsidR="006644E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счета: 40102810945370000120</w:t>
      </w:r>
      <w:r w:rsidR="009148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824" w:rsidRDefault="003F7CE5" w:rsidP="006644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914824" w:rsidRPr="00914824">
        <w:rPr>
          <w:rFonts w:ascii="Times New Roman" w:hAnsi="Times New Roman" w:cs="Times New Roman"/>
          <w:sz w:val="28"/>
          <w:szCs w:val="28"/>
        </w:rPr>
        <w:t xml:space="preserve"> сче</w:t>
      </w:r>
      <w:r w:rsidR="00784841">
        <w:rPr>
          <w:rFonts w:ascii="Times New Roman" w:hAnsi="Times New Roman" w:cs="Times New Roman"/>
          <w:sz w:val="28"/>
          <w:szCs w:val="28"/>
        </w:rPr>
        <w:t xml:space="preserve">та: </w:t>
      </w:r>
      <w:r w:rsidR="000929FD">
        <w:rPr>
          <w:rFonts w:ascii="Times New Roman" w:hAnsi="Times New Roman" w:cs="Times New Roman"/>
          <w:sz w:val="28"/>
          <w:szCs w:val="28"/>
        </w:rPr>
        <w:t>03100643000000019100</w:t>
      </w:r>
    </w:p>
    <w:p w:rsidR="000929FD" w:rsidRPr="000929FD" w:rsidRDefault="000929FD" w:rsidP="000929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л/с 04912022750</w:t>
      </w:r>
    </w:p>
    <w:p w:rsidR="00914824" w:rsidRDefault="00914824" w:rsidP="006644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824">
        <w:rPr>
          <w:rFonts w:ascii="Times New Roman" w:hAnsi="Times New Roman" w:cs="Times New Roman"/>
          <w:sz w:val="28"/>
          <w:szCs w:val="28"/>
        </w:rPr>
        <w:t>ОКТМО: 76701000 (городской округ Чита)</w:t>
      </w:r>
    </w:p>
    <w:p w:rsidR="00914824" w:rsidRDefault="00914824" w:rsidP="006644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824">
        <w:rPr>
          <w:rFonts w:ascii="Times New Roman" w:hAnsi="Times New Roman" w:cs="Times New Roman"/>
          <w:sz w:val="28"/>
          <w:szCs w:val="28"/>
        </w:rPr>
        <w:t xml:space="preserve">КБК: </w:t>
      </w:r>
      <w:proofErr w:type="gramStart"/>
      <w:r w:rsidR="00791105" w:rsidRPr="00791105">
        <w:rPr>
          <w:rFonts w:ascii="Times New Roman" w:hAnsi="Times New Roman" w:cs="Times New Roman"/>
          <w:sz w:val="28"/>
          <w:szCs w:val="28"/>
        </w:rPr>
        <w:t>0251080708201000</w:t>
      </w:r>
      <w:r w:rsidR="00784841">
        <w:rPr>
          <w:rFonts w:ascii="Times New Roman" w:hAnsi="Times New Roman" w:cs="Times New Roman"/>
          <w:sz w:val="28"/>
          <w:szCs w:val="28"/>
        </w:rPr>
        <w:t>0</w:t>
      </w:r>
      <w:r w:rsidR="00791105" w:rsidRPr="00791105">
        <w:rPr>
          <w:rFonts w:ascii="Times New Roman" w:hAnsi="Times New Roman" w:cs="Times New Roman"/>
          <w:sz w:val="28"/>
          <w:szCs w:val="28"/>
        </w:rPr>
        <w:t>110</w:t>
      </w:r>
      <w:r w:rsidRPr="00914824">
        <w:rPr>
          <w:rFonts w:ascii="Times New Roman" w:hAnsi="Times New Roman" w:cs="Times New Roman"/>
          <w:sz w:val="28"/>
          <w:szCs w:val="28"/>
        </w:rPr>
        <w:t xml:space="preserve"> </w:t>
      </w:r>
      <w:r w:rsidR="00784841" w:rsidRPr="00784841">
        <w:rPr>
          <w:rFonts w:ascii="Times New Roman" w:hAnsi="Times New Roman" w:cs="Times New Roman"/>
          <w:sz w:val="28"/>
          <w:szCs w:val="28"/>
        </w:rPr>
        <w:t xml:space="preserve"> </w:t>
      </w:r>
      <w:r w:rsidRPr="0091482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14824">
        <w:rPr>
          <w:rFonts w:ascii="Times New Roman" w:hAnsi="Times New Roman" w:cs="Times New Roman"/>
          <w:sz w:val="28"/>
          <w:szCs w:val="28"/>
        </w:rPr>
        <w:t>Государственная пошлина за совершение действий, связанных с аттестацией экскурсоводов (гидов))</w:t>
      </w:r>
    </w:p>
    <w:p w:rsidR="00914824" w:rsidRDefault="00914824" w:rsidP="006644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824">
        <w:rPr>
          <w:rFonts w:ascii="Times New Roman" w:hAnsi="Times New Roman" w:cs="Times New Roman"/>
          <w:sz w:val="28"/>
          <w:szCs w:val="28"/>
        </w:rPr>
        <w:t>Важная деталь для назначения платежа: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482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14824">
        <w:rPr>
          <w:rFonts w:ascii="Times New Roman" w:hAnsi="Times New Roman" w:cs="Times New Roman"/>
          <w:sz w:val="28"/>
          <w:szCs w:val="28"/>
        </w:rPr>
        <w:t xml:space="preserve"> поле «Назначение платежа» укажите строго по образцу: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4824">
        <w:rPr>
          <w:rFonts w:ascii="Times New Roman" w:hAnsi="Times New Roman" w:cs="Times New Roman"/>
          <w:sz w:val="28"/>
          <w:szCs w:val="28"/>
        </w:rPr>
        <w:t>Государственная пошлина за аттестацию экскурсовода (гида) ФИО (укажите ваши данные полностью).</w:t>
      </w:r>
    </w:p>
    <w:p w:rsidR="00BE1A79" w:rsidRDefault="00914824" w:rsidP="006644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824">
        <w:rPr>
          <w:rFonts w:ascii="Times New Roman" w:hAnsi="Times New Roman" w:cs="Times New Roman"/>
          <w:sz w:val="28"/>
          <w:szCs w:val="28"/>
        </w:rPr>
        <w:t xml:space="preserve">Обратите внимание: Бумажный чек или распечатанную квитанцию из онлайн-банка обязательно сохраните. Ее скан-копию нужно будет прикрепить к заявлению на портале </w:t>
      </w:r>
      <w:proofErr w:type="spellStart"/>
      <w:r w:rsidRPr="0091482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914824">
        <w:rPr>
          <w:rFonts w:ascii="Times New Roman" w:hAnsi="Times New Roman" w:cs="Times New Roman"/>
          <w:sz w:val="28"/>
          <w:szCs w:val="28"/>
        </w:rPr>
        <w:t xml:space="preserve"> при отправке документов.</w:t>
      </w:r>
    </w:p>
    <w:p w:rsidR="00A058DC" w:rsidRDefault="00A058DC" w:rsidP="006644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58DC" w:rsidRPr="00A058DC" w:rsidRDefault="00A058DC" w:rsidP="00A058D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8DC">
        <w:rPr>
          <w:rFonts w:ascii="Times New Roman" w:hAnsi="Times New Roman" w:cs="Times New Roman"/>
          <w:b/>
          <w:sz w:val="28"/>
          <w:szCs w:val="28"/>
        </w:rPr>
        <w:t>Размер государственной пошлины:</w:t>
      </w:r>
    </w:p>
    <w:p w:rsidR="00A058DC" w:rsidRPr="00914824" w:rsidRDefault="00A058DC" w:rsidP="00A058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058DC">
        <w:rPr>
          <w:rFonts w:ascii="Times New Roman" w:hAnsi="Times New Roman" w:cs="Times New Roman"/>
          <w:sz w:val="28"/>
          <w:szCs w:val="28"/>
        </w:rPr>
        <w:t>осударственная пошлина взимается в размере, установленном пунктом 72 части 1 статьи 333.33 Налоговог</w:t>
      </w:r>
      <w:r>
        <w:rPr>
          <w:rFonts w:ascii="Times New Roman" w:hAnsi="Times New Roman" w:cs="Times New Roman"/>
          <w:sz w:val="28"/>
          <w:szCs w:val="28"/>
        </w:rPr>
        <w:t xml:space="preserve">о кодекса Российской Федерации. </w:t>
      </w:r>
      <w:r w:rsidRPr="00A058DC">
        <w:rPr>
          <w:rFonts w:ascii="Times New Roman" w:hAnsi="Times New Roman" w:cs="Times New Roman"/>
          <w:sz w:val="28"/>
          <w:szCs w:val="28"/>
        </w:rPr>
        <w:t>(с 01.01.2025 - 2000 рублей)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A058DC" w:rsidRPr="00914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AC0"/>
    <w:rsid w:val="000929FD"/>
    <w:rsid w:val="003F7CE5"/>
    <w:rsid w:val="00402AC0"/>
    <w:rsid w:val="00427387"/>
    <w:rsid w:val="006578FD"/>
    <w:rsid w:val="006644E4"/>
    <w:rsid w:val="00784841"/>
    <w:rsid w:val="00791105"/>
    <w:rsid w:val="00914824"/>
    <w:rsid w:val="00A058DC"/>
    <w:rsid w:val="00BE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9DF9E"/>
  <w15:chartTrackingRefBased/>
  <w15:docId w15:val="{83EDEF19-A097-49B8-B5A1-C6296E04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Русакова</dc:creator>
  <cp:keywords/>
  <dc:description/>
  <cp:lastModifiedBy>Алена Русакова</cp:lastModifiedBy>
  <cp:revision>6</cp:revision>
  <dcterms:created xsi:type="dcterms:W3CDTF">2026-06-05T01:43:00Z</dcterms:created>
  <dcterms:modified xsi:type="dcterms:W3CDTF">2026-06-05T08:09:00Z</dcterms:modified>
</cp:coreProperties>
</file>