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6D" w:rsidRPr="008426D3" w:rsidRDefault="00BB5B6D" w:rsidP="008334B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A4226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в целях оценки регулирующего воздействия </w:t>
      </w:r>
      <w:r w:rsidR="00B57BAB" w:rsidRPr="00B57BAB">
        <w:rPr>
          <w:rFonts w:ascii="Times New Roman" w:hAnsi="Times New Roman" w:cs="Times New Roman"/>
          <w:b/>
          <w:bCs/>
          <w:sz w:val="24"/>
          <w:szCs w:val="24"/>
        </w:rPr>
        <w:t xml:space="preserve">проекта </w:t>
      </w:r>
      <w:r w:rsidR="003E65D5" w:rsidRPr="003E65D5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постановления Правительства Забайкальского края </w:t>
      </w:r>
      <w:r w:rsidR="007A4226" w:rsidRPr="007A4226">
        <w:rPr>
          <w:rFonts w:ascii="Times New Roman" w:hAnsi="Times New Roman" w:cs="Times New Roman"/>
          <w:b/>
          <w:bCs/>
          <w:sz w:val="24"/>
          <w:szCs w:val="24"/>
        </w:rPr>
        <w:t>«О внесении изменений в постановление Правительства Забайкальского края «О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Забайкальского края»</w:t>
      </w:r>
    </w:p>
    <w:p w:rsidR="00251A4D" w:rsidRPr="008426D3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8426D3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61" w:type="dxa"/>
        <w:tblInd w:w="-318" w:type="dxa"/>
        <w:tblLook w:val="04A0" w:firstRow="1" w:lastRow="0" w:firstColumn="1" w:lastColumn="0" w:noHBand="0" w:noVBand="1"/>
      </w:tblPr>
      <w:tblGrid>
        <w:gridCol w:w="3574"/>
        <w:gridCol w:w="7087"/>
      </w:tblGrid>
      <w:tr w:rsidR="00B30D42" w:rsidRPr="008426D3" w:rsidTr="0014221E">
        <w:trPr>
          <w:trHeight w:val="429"/>
        </w:trPr>
        <w:tc>
          <w:tcPr>
            <w:tcW w:w="3574" w:type="dxa"/>
          </w:tcPr>
          <w:p w:rsidR="00B30D42" w:rsidRPr="001E26B6" w:rsidRDefault="00B30D42" w:rsidP="00856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6A59"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ид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3E65D5" w:rsidP="003E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E65D5">
              <w:rPr>
                <w:rFonts w:ascii="Times New Roman" w:hAnsi="Times New Roman" w:cs="Times New Roman"/>
                <w:bCs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E65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 Забайкальского края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7564A8" w:rsidRDefault="00B30D42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Наименование проекта нормативного правового акта:</w:t>
            </w:r>
          </w:p>
        </w:tc>
        <w:tc>
          <w:tcPr>
            <w:tcW w:w="7087" w:type="dxa"/>
          </w:tcPr>
          <w:p w:rsidR="00B30D42" w:rsidRPr="00CF326B" w:rsidRDefault="003E65D5" w:rsidP="00427AA8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D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A4226" w:rsidRPr="007A4226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Правительства Забайкальского края «О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Забайкальского края»</w:t>
            </w:r>
          </w:p>
        </w:tc>
      </w:tr>
      <w:tr w:rsidR="00B30D42" w:rsidRPr="008426D3" w:rsidTr="0014221E">
        <w:trPr>
          <w:trHeight w:val="858"/>
        </w:trPr>
        <w:tc>
          <w:tcPr>
            <w:tcW w:w="3574" w:type="dxa"/>
          </w:tcPr>
          <w:p w:rsidR="00B30D42" w:rsidRPr="00BC5DB7" w:rsidRDefault="00B30D42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C5D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Планируемый срок вступления в силу проекта нормативного правового акта:</w:t>
            </w:r>
          </w:p>
        </w:tc>
        <w:tc>
          <w:tcPr>
            <w:tcW w:w="7087" w:type="dxa"/>
          </w:tcPr>
          <w:p w:rsidR="00B30D42" w:rsidRPr="00BC5DB7" w:rsidRDefault="00BC5DB7" w:rsidP="00E179A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C5DB7">
              <w:rPr>
                <w:rFonts w:ascii="Times New Roman" w:hAnsi="Times New Roman" w:cs="Times New Roman"/>
                <w:bCs/>
                <w:sz w:val="28"/>
                <w:szCs w:val="28"/>
              </w:rPr>
              <w:t>с 1 сентября 2026</w:t>
            </w:r>
            <w:r w:rsidR="00223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Pr="00BC5DB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A77DBC" w:rsidRPr="008426D3" w:rsidTr="0014221E">
        <w:tc>
          <w:tcPr>
            <w:tcW w:w="3574" w:type="dxa"/>
          </w:tcPr>
          <w:p w:rsidR="00B30D42" w:rsidRPr="007564A8" w:rsidRDefault="00B30D42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7087" w:type="dxa"/>
          </w:tcPr>
          <w:p w:rsidR="00B30D42" w:rsidRPr="001E26B6" w:rsidRDefault="00223819" w:rsidP="00B601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DD0491" w:rsidRDefault="0008272D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</w:t>
            </w:r>
            <w:r w:rsidR="00B30D42"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ведения об инициаторе (наименование, местонахождение и контактный телефон):</w:t>
            </w:r>
          </w:p>
        </w:tc>
        <w:tc>
          <w:tcPr>
            <w:tcW w:w="7087" w:type="dxa"/>
          </w:tcPr>
          <w:p w:rsidR="00BC5DB7" w:rsidRPr="00BC5DB7" w:rsidRDefault="00223819" w:rsidP="00BC5D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Забайкальского края</w:t>
            </w:r>
          </w:p>
          <w:p w:rsidR="00BC5DB7" w:rsidRPr="00BC5DB7" w:rsidRDefault="00BC5DB7" w:rsidP="00BC5D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B7">
              <w:rPr>
                <w:rFonts w:ascii="Times New Roman" w:hAnsi="Times New Roman" w:cs="Times New Roman"/>
                <w:sz w:val="24"/>
                <w:szCs w:val="24"/>
              </w:rPr>
              <w:t>Телефон: 8 (3022) 28-26-82</w:t>
            </w:r>
          </w:p>
          <w:p w:rsidR="007E2DFA" w:rsidRPr="007E2DFA" w:rsidRDefault="00BC5DB7" w:rsidP="00BC5DB7">
            <w:pPr>
              <w:suppressAutoHyphens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BC5DB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510E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hutornaya@gosins.e-zab.ru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DFA" w:rsidRPr="008426D3" w:rsidTr="007B75E7">
        <w:trPr>
          <w:trHeight w:val="954"/>
        </w:trPr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Краткое изложение цели правового регулирования:</w:t>
            </w:r>
          </w:p>
        </w:tc>
        <w:tc>
          <w:tcPr>
            <w:tcW w:w="7087" w:type="dxa"/>
          </w:tcPr>
          <w:p w:rsidR="007E2DFA" w:rsidRPr="002C525B" w:rsidRDefault="00FD7E1A" w:rsidP="00ED3FA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37C6" w:rsidRPr="00F13646">
              <w:rPr>
                <w:rFonts w:ascii="Times New Roman" w:hAnsi="Times New Roman" w:cs="Times New Roman"/>
                <w:sz w:val="24"/>
                <w:szCs w:val="24"/>
              </w:rPr>
              <w:t xml:space="preserve">риведение </w:t>
            </w:r>
            <w:r w:rsidR="00C16596" w:rsidRPr="00F13646">
              <w:rPr>
                <w:rFonts w:ascii="Times New Roman" w:hAnsi="Times New Roman" w:cs="Times New Roman"/>
                <w:sz w:val="24"/>
                <w:szCs w:val="24"/>
              </w:rPr>
              <w:t>нормативны</w:t>
            </w:r>
            <w:r w:rsidR="00F441B8" w:rsidRPr="00F1364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16596" w:rsidRPr="00F13646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 w:rsidR="00F441B8" w:rsidRPr="00F1364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16596" w:rsidRPr="00F13646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F441B8" w:rsidRPr="00F1364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16596" w:rsidRPr="00F1364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377291" w:rsidRPr="0037729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D2663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r w:rsidR="00377291" w:rsidRPr="0037729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законодательством, повышения эффективности контрольно-надзорной деятельности</w:t>
            </w:r>
          </w:p>
        </w:tc>
      </w:tr>
      <w:tr w:rsidR="007E2DFA" w:rsidRPr="008426D3" w:rsidTr="0014221E"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87" w:type="dxa"/>
          </w:tcPr>
          <w:p w:rsidR="007E2DFA" w:rsidRPr="00296BC0" w:rsidRDefault="00296BC0" w:rsidP="00296B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общих требований к организации и осуществлению регионального государственного контроля (надзора) в области технического состояния и эксплуатации самоходных машин и других видов техники, запрещению эксплуатации самоходных машин и других видов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остановление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РФ от 30.04.2026 N 512</w:t>
            </w:r>
            <w:bookmarkStart w:id="0" w:name="_GoBack"/>
            <w:bookmarkEnd w:id="0"/>
          </w:p>
        </w:tc>
      </w:tr>
      <w:tr w:rsidR="007E2DFA" w:rsidRPr="008426D3" w:rsidTr="0014221E">
        <w:trPr>
          <w:trHeight w:val="1225"/>
        </w:trPr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Срок, в течение которого уполномоченный орган принимает предложения и замечания к проекту нормативного правового акта: </w:t>
            </w:r>
          </w:p>
        </w:tc>
        <w:tc>
          <w:tcPr>
            <w:tcW w:w="7087" w:type="dxa"/>
          </w:tcPr>
          <w:p w:rsidR="007E2DFA" w:rsidRPr="001E26B6" w:rsidRDefault="007E2DFA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FA" w:rsidRPr="001E26B6" w:rsidRDefault="007E2DFA" w:rsidP="00335F3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35F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D1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18 июня 2026</w:t>
            </w:r>
            <w:r w:rsidR="005C3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года (включительно)</w:t>
            </w:r>
          </w:p>
        </w:tc>
      </w:tr>
      <w:tr w:rsidR="007E2DFA" w:rsidRPr="008426D3" w:rsidTr="0014221E">
        <w:trPr>
          <w:trHeight w:val="706"/>
        </w:trPr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Способ представления предложений и замечаний к проекту нормативного правового акта:</w:t>
            </w:r>
          </w:p>
        </w:tc>
        <w:tc>
          <w:tcPr>
            <w:tcW w:w="7087" w:type="dxa"/>
          </w:tcPr>
          <w:p w:rsidR="007E2DFA" w:rsidRPr="001E26B6" w:rsidRDefault="007E2DFA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на адрес: </w:t>
            </w:r>
          </w:p>
          <w:p w:rsidR="007E2DFA" w:rsidRPr="001E26B6" w:rsidRDefault="00B77EBB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</w:tc>
      </w:tr>
    </w:tbl>
    <w:p w:rsidR="00B30D42" w:rsidRPr="008426D3" w:rsidRDefault="00B30D42" w:rsidP="00D31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37" w:rsidRDefault="00335F37" w:rsidP="001B3A7E">
      <w:pPr>
        <w:spacing w:after="0" w:line="240" w:lineRule="auto"/>
      </w:pPr>
      <w:r>
        <w:separator/>
      </w:r>
    </w:p>
  </w:endnote>
  <w:endnote w:type="continuationSeparator" w:id="0">
    <w:p w:rsidR="00335F37" w:rsidRDefault="00335F37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37" w:rsidRDefault="00335F37" w:rsidP="001B3A7E">
      <w:pPr>
        <w:spacing w:after="0" w:line="240" w:lineRule="auto"/>
      </w:pPr>
      <w:r>
        <w:separator/>
      </w:r>
    </w:p>
  </w:footnote>
  <w:footnote w:type="continuationSeparator" w:id="0">
    <w:p w:rsidR="00335F37" w:rsidRDefault="00335F37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0A42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3D0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F53"/>
    <w:rsid w:val="001404AC"/>
    <w:rsid w:val="00140884"/>
    <w:rsid w:val="00140FF8"/>
    <w:rsid w:val="001410AC"/>
    <w:rsid w:val="001417AB"/>
    <w:rsid w:val="0014221E"/>
    <w:rsid w:val="00142751"/>
    <w:rsid w:val="00142AE7"/>
    <w:rsid w:val="00142B4F"/>
    <w:rsid w:val="00143229"/>
    <w:rsid w:val="00144360"/>
    <w:rsid w:val="001446A3"/>
    <w:rsid w:val="00144D6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167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5D2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26B6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7C6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19"/>
    <w:rsid w:val="00223855"/>
    <w:rsid w:val="002246B1"/>
    <w:rsid w:val="0022553C"/>
    <w:rsid w:val="00225963"/>
    <w:rsid w:val="00226873"/>
    <w:rsid w:val="00227B1C"/>
    <w:rsid w:val="00227B73"/>
    <w:rsid w:val="002305D8"/>
    <w:rsid w:val="00231F91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4ED0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6BC0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25B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5F37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77291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C9E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65D5"/>
    <w:rsid w:val="003E79D3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AA8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0EB0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93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663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2E4"/>
    <w:rsid w:val="005264E2"/>
    <w:rsid w:val="00526F60"/>
    <w:rsid w:val="00527022"/>
    <w:rsid w:val="005277DD"/>
    <w:rsid w:val="00527880"/>
    <w:rsid w:val="0053002F"/>
    <w:rsid w:val="005307AD"/>
    <w:rsid w:val="00532140"/>
    <w:rsid w:val="00532255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3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662E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3D1B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06A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2DC2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4776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4E92"/>
    <w:rsid w:val="007265E6"/>
    <w:rsid w:val="00726A34"/>
    <w:rsid w:val="007272CF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EBE"/>
    <w:rsid w:val="00754B12"/>
    <w:rsid w:val="007555F6"/>
    <w:rsid w:val="007564A8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303A"/>
    <w:rsid w:val="007A391C"/>
    <w:rsid w:val="007A4226"/>
    <w:rsid w:val="007A4527"/>
    <w:rsid w:val="007A4626"/>
    <w:rsid w:val="007A4725"/>
    <w:rsid w:val="007A5FDE"/>
    <w:rsid w:val="007A61FC"/>
    <w:rsid w:val="007A684C"/>
    <w:rsid w:val="007A6B3A"/>
    <w:rsid w:val="007A774B"/>
    <w:rsid w:val="007A7E6C"/>
    <w:rsid w:val="007A7F78"/>
    <w:rsid w:val="007B1378"/>
    <w:rsid w:val="007B29E8"/>
    <w:rsid w:val="007B562F"/>
    <w:rsid w:val="007B5C0D"/>
    <w:rsid w:val="007B5D68"/>
    <w:rsid w:val="007B5E95"/>
    <w:rsid w:val="007B5F66"/>
    <w:rsid w:val="007B75E7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056"/>
    <w:rsid w:val="007D345E"/>
    <w:rsid w:val="007D3BFA"/>
    <w:rsid w:val="007D5760"/>
    <w:rsid w:val="007D6B53"/>
    <w:rsid w:val="007D76E1"/>
    <w:rsid w:val="007E0FC8"/>
    <w:rsid w:val="007E1222"/>
    <w:rsid w:val="007E1CD6"/>
    <w:rsid w:val="007E2744"/>
    <w:rsid w:val="007E2DFA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B2D"/>
    <w:rsid w:val="007F7FBE"/>
    <w:rsid w:val="0080032E"/>
    <w:rsid w:val="00800B64"/>
    <w:rsid w:val="00800D86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6071"/>
    <w:rsid w:val="008261B4"/>
    <w:rsid w:val="0082747A"/>
    <w:rsid w:val="00827E00"/>
    <w:rsid w:val="00827F82"/>
    <w:rsid w:val="00831413"/>
    <w:rsid w:val="00831FB9"/>
    <w:rsid w:val="008334BC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6E4F"/>
    <w:rsid w:val="0096718C"/>
    <w:rsid w:val="009671ED"/>
    <w:rsid w:val="0096736A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3E6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2F6A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3E09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78D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087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6F54"/>
    <w:rsid w:val="00B3715B"/>
    <w:rsid w:val="00B3780E"/>
    <w:rsid w:val="00B37F4E"/>
    <w:rsid w:val="00B40EE6"/>
    <w:rsid w:val="00B40EFB"/>
    <w:rsid w:val="00B42D2C"/>
    <w:rsid w:val="00B44223"/>
    <w:rsid w:val="00B455C1"/>
    <w:rsid w:val="00B45885"/>
    <w:rsid w:val="00B47994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0127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39D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2E3"/>
    <w:rsid w:val="00BC1CFE"/>
    <w:rsid w:val="00BC23DB"/>
    <w:rsid w:val="00BC2B41"/>
    <w:rsid w:val="00BC3F52"/>
    <w:rsid w:val="00BC4099"/>
    <w:rsid w:val="00BC4435"/>
    <w:rsid w:val="00BC490C"/>
    <w:rsid w:val="00BC5AA7"/>
    <w:rsid w:val="00BC5DB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596"/>
    <w:rsid w:val="00C16C87"/>
    <w:rsid w:val="00C17E9D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658"/>
    <w:rsid w:val="00CF0C61"/>
    <w:rsid w:val="00CF0D8C"/>
    <w:rsid w:val="00CF1F9E"/>
    <w:rsid w:val="00CF2F23"/>
    <w:rsid w:val="00CF326B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37585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0933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0491"/>
    <w:rsid w:val="00DD1491"/>
    <w:rsid w:val="00DD15DA"/>
    <w:rsid w:val="00DD1FA4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179A9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337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B89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A31"/>
    <w:rsid w:val="00EC5D6F"/>
    <w:rsid w:val="00EC7432"/>
    <w:rsid w:val="00EC7C7B"/>
    <w:rsid w:val="00ED0738"/>
    <w:rsid w:val="00ED0800"/>
    <w:rsid w:val="00ED1B07"/>
    <w:rsid w:val="00ED280A"/>
    <w:rsid w:val="00ED3FA7"/>
    <w:rsid w:val="00ED4E57"/>
    <w:rsid w:val="00ED56C1"/>
    <w:rsid w:val="00ED5C36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646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1B8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4D06"/>
    <w:rsid w:val="00F76360"/>
    <w:rsid w:val="00F76421"/>
    <w:rsid w:val="00F767B7"/>
    <w:rsid w:val="00F80039"/>
    <w:rsid w:val="00F8010F"/>
    <w:rsid w:val="00F807C3"/>
    <w:rsid w:val="00F808BB"/>
    <w:rsid w:val="00F80928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EBC"/>
    <w:rsid w:val="00FB3E7E"/>
    <w:rsid w:val="00FB3F7E"/>
    <w:rsid w:val="00FB4F2E"/>
    <w:rsid w:val="00FB5846"/>
    <w:rsid w:val="00FB63B6"/>
    <w:rsid w:val="00FB7F18"/>
    <w:rsid w:val="00FC0ED7"/>
    <w:rsid w:val="00FC148C"/>
    <w:rsid w:val="00FC1768"/>
    <w:rsid w:val="00FC1779"/>
    <w:rsid w:val="00FC1985"/>
    <w:rsid w:val="00FC1E80"/>
    <w:rsid w:val="00FC23C5"/>
    <w:rsid w:val="00FC2406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D7E1A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4509"/>
  <w15:docId w15:val="{34945C87-B0D6-4CF9-B431-6A8BBB70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tornaya@gosins.e-z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v@economy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8364-22FF-427B-AE1D-193308E3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Игнатьева Ольга</cp:lastModifiedBy>
  <cp:revision>23</cp:revision>
  <cp:lastPrinted>2023-05-15T06:45:00Z</cp:lastPrinted>
  <dcterms:created xsi:type="dcterms:W3CDTF">2025-02-24T05:25:00Z</dcterms:created>
  <dcterms:modified xsi:type="dcterms:W3CDTF">2026-06-08T09:52:00Z</dcterms:modified>
</cp:coreProperties>
</file>