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F9" w:rsidRPr="002A47F9" w:rsidRDefault="002A47F9" w:rsidP="002A4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A47F9">
        <w:rPr>
          <w:rFonts w:ascii="Times New Roman" w:hAnsi="Times New Roman"/>
          <w:b/>
          <w:sz w:val="28"/>
          <w:szCs w:val="24"/>
        </w:rPr>
        <w:t>ОТЧЕТ</w:t>
      </w:r>
    </w:p>
    <w:p w:rsidR="001B4881" w:rsidRDefault="002A47F9" w:rsidP="00A437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  <w:proofErr w:type="gramStart"/>
      <w:r w:rsidRPr="002A47F9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 xml:space="preserve">о результатах проведения публичных консультаций по проекту 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постановления Правительства Забайкальского края «О внесении изменений в Порядок пр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о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верки соответствия объектов социально-культурного и коммунально-бытового назначения, масштабных инвестиционных проектов критериям, установле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ным Законом Забайкальского края от 30 июня 2015 года № 1194-ЗЗК «Об уст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а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новлении критериев, которым должны соответствовать объекты социально-культурного и коммунально-бытового назначения, масштабные инвестицио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ные проекты, для размещения (реализации) которых допускается предоставл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е</w:t>
      </w:r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ние земельных участков, на</w:t>
      </w:r>
      <w:bookmarkStart w:id="0" w:name="_GoBack"/>
      <w:bookmarkEnd w:id="0"/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ходящихся</w:t>
      </w:r>
      <w:proofErr w:type="gramEnd"/>
      <w:r w:rsidR="005A0D85" w:rsidRPr="005A0D85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 xml:space="preserve"> в государственной или муниципальной собственности, в аренду без проведения торгов»</w:t>
      </w:r>
    </w:p>
    <w:p w:rsidR="005A0D85" w:rsidRPr="002A47F9" w:rsidRDefault="005A0D85" w:rsidP="00A437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</w:p>
    <w:p w:rsidR="00F548BA" w:rsidRDefault="002A47F9" w:rsidP="005A0D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proofErr w:type="gramStart"/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проекта нормативного правового акта Забайкальского края (далее – проект НПА края): проект 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постановления Правительства Забайкальского края «О внесении изменений в Пор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я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н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ные проекты, для размещения (реализации) которых</w:t>
      </w:r>
      <w:proofErr w:type="gramEnd"/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допускается предоставление земельных участков, находящихся в государственной или муниципальной собственности, в аренду без пров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е</w:t>
      </w:r>
      <w:r w:rsidR="005A0D85" w:rsidRPr="005A0D8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дения торгов»</w:t>
      </w:r>
    </w:p>
    <w:p w:rsidR="006F1ECB" w:rsidRDefault="002A47F9" w:rsidP="00F548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Разработчик проекта НПА края: </w:t>
      </w:r>
      <w:r w:rsidR="00F548BA" w:rsidRPr="00F548BA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по социальному, экономическому, инфр</w:t>
      </w:r>
      <w:r w:rsidR="00F548BA" w:rsidRPr="00F548BA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F548BA" w:rsidRPr="00F548BA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структурному, пространственному планированию и развитию Забайкальского края</w:t>
      </w:r>
    </w:p>
    <w:p w:rsidR="00DD33EA" w:rsidRPr="00DD33EA" w:rsidRDefault="00DD33EA" w:rsidP="00DD33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4881" w:rsidRPr="005E2930" w:rsidRDefault="002A47F9" w:rsidP="002A47F9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>Ссылка на проект НПА края:</w:t>
      </w:r>
      <w:r w:rsidRPr="002A47F9">
        <w:t xml:space="preserve"> </w:t>
      </w:r>
      <w:hyperlink r:id="rId9" w:history="1">
        <w:r w:rsidR="00F548BA" w:rsidRPr="005E2930">
          <w:rPr>
            <w:rStyle w:val="a7"/>
            <w:rFonts w:ascii="Times New Roman" w:hAnsi="Times New Roman"/>
            <w:sz w:val="24"/>
          </w:rPr>
          <w:t>https://minek.75.ru/deyatel-nost/ocenka-reguliruyuschego-vozdeystviya/ocenka-proektov/2026-god/proekty-minplana/452067-izm-v-1194-zzk</w:t>
        </w:r>
      </w:hyperlink>
      <w:r w:rsidR="00F548BA" w:rsidRPr="005E2930">
        <w:rPr>
          <w:rFonts w:ascii="Times New Roman" w:hAnsi="Times New Roman"/>
          <w:sz w:val="24"/>
        </w:rPr>
        <w:t xml:space="preserve"> </w:t>
      </w:r>
    </w:p>
    <w:p w:rsidR="002A47F9" w:rsidRPr="002A47F9" w:rsidRDefault="002A47F9" w:rsidP="002A47F9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проведения публичных консультаций по проекту НПА края: </w:t>
      </w:r>
      <w:r w:rsidRPr="001B4881">
        <w:rPr>
          <w:rFonts w:ascii="Times New Roman" w:hAnsi="Times New Roman"/>
          <w:b/>
          <w:sz w:val="24"/>
          <w:szCs w:val="24"/>
        </w:rPr>
        <w:t xml:space="preserve">с </w:t>
      </w:r>
      <w:r w:rsidR="00F548BA">
        <w:rPr>
          <w:rFonts w:ascii="Times New Roman" w:hAnsi="Times New Roman"/>
          <w:b/>
          <w:sz w:val="24"/>
          <w:szCs w:val="24"/>
        </w:rPr>
        <w:t>30 июля по 12 августа</w:t>
      </w:r>
      <w:r w:rsidRPr="001B4881">
        <w:rPr>
          <w:rFonts w:ascii="Times New Roman" w:hAnsi="Times New Roman"/>
          <w:b/>
          <w:sz w:val="24"/>
          <w:szCs w:val="24"/>
        </w:rPr>
        <w:t xml:space="preserve"> 202</w:t>
      </w:r>
      <w:r w:rsidR="00F548BA">
        <w:rPr>
          <w:rFonts w:ascii="Times New Roman" w:hAnsi="Times New Roman"/>
          <w:b/>
          <w:sz w:val="24"/>
          <w:szCs w:val="24"/>
        </w:rPr>
        <w:t>6</w:t>
      </w:r>
      <w:r w:rsidRPr="001B4881">
        <w:rPr>
          <w:rFonts w:ascii="Times New Roman" w:hAnsi="Times New Roman"/>
          <w:b/>
          <w:sz w:val="24"/>
          <w:szCs w:val="24"/>
        </w:rPr>
        <w:t xml:space="preserve"> года</w:t>
      </w:r>
      <w:r w:rsidR="0091088C" w:rsidRPr="001B4881">
        <w:rPr>
          <w:rFonts w:ascii="Times New Roman" w:hAnsi="Times New Roman"/>
          <w:b/>
          <w:sz w:val="24"/>
          <w:szCs w:val="24"/>
        </w:rPr>
        <w:t>.</w:t>
      </w:r>
    </w:p>
    <w:p w:rsidR="002A47F9" w:rsidRPr="002A47F9" w:rsidRDefault="002A47F9" w:rsidP="002A47F9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2A47F9" w:rsidRPr="002A47F9" w:rsidRDefault="002A47F9" w:rsidP="002A47F9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>Количество участников публичных консультаций,</w:t>
      </w:r>
      <w:r w:rsidR="001B1C7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направивших отзыв по проекту: </w:t>
      </w:r>
      <w:r w:rsidR="001B4881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2A47F9" w:rsidRPr="002A47F9" w:rsidRDefault="002A47F9" w:rsidP="002A47F9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47F9" w:rsidRPr="002A47F9" w:rsidRDefault="002A47F9" w:rsidP="002A47F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47F9">
        <w:rPr>
          <w:rFonts w:ascii="Times New Roman" w:eastAsia="Times New Roman" w:hAnsi="Times New Roman"/>
          <w:b/>
          <w:sz w:val="24"/>
          <w:szCs w:val="24"/>
          <w:lang w:eastAsia="ru-RU"/>
        </w:rPr>
        <w:t>Дата формирования отчета о резу</w:t>
      </w:r>
      <w:r w:rsidR="001022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льтатах публичных </w:t>
      </w:r>
      <w:r w:rsidR="0010226B" w:rsidRPr="001B48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консультаций: </w:t>
      </w:r>
      <w:r w:rsidR="005E2930">
        <w:rPr>
          <w:rFonts w:ascii="Times New Roman" w:eastAsia="Times New Roman" w:hAnsi="Times New Roman"/>
          <w:b/>
          <w:sz w:val="24"/>
          <w:szCs w:val="24"/>
          <w:lang w:eastAsia="ru-RU"/>
        </w:rPr>
        <w:t>14 августа 2026 года</w:t>
      </w:r>
      <w:r w:rsidRPr="001B488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A47F9" w:rsidRPr="002A47F9" w:rsidRDefault="002A47F9" w:rsidP="002A47F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17"/>
        <w:gridCol w:w="6021"/>
        <w:gridCol w:w="1701"/>
      </w:tblGrid>
      <w:tr w:rsidR="002A47F9" w:rsidRPr="002A47F9" w:rsidTr="00DD33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>Участник публичных консультаций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>Позиция участника публичных консультаций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47F9">
              <w:rPr>
                <w:rFonts w:ascii="Times New Roman" w:eastAsia="Times New Roman" w:hAnsi="Times New Roman"/>
                <w:b/>
                <w:lang w:eastAsia="ru-RU"/>
              </w:rPr>
              <w:t>Комментарии УО</w:t>
            </w:r>
          </w:p>
        </w:tc>
      </w:tr>
      <w:tr w:rsidR="002A47F9" w:rsidRPr="002A47F9" w:rsidTr="00DD33EA">
        <w:trPr>
          <w:trHeight w:val="1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91088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A47F9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9408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47F9">
              <w:rPr>
                <w:rFonts w:ascii="Times New Roman" w:hAnsi="Times New Roman"/>
                <w:sz w:val="24"/>
                <w:szCs w:val="28"/>
              </w:rPr>
              <w:t>Уполномоче</w:t>
            </w:r>
            <w:r w:rsidRPr="002A47F9">
              <w:rPr>
                <w:rFonts w:ascii="Times New Roman" w:hAnsi="Times New Roman"/>
                <w:sz w:val="24"/>
                <w:szCs w:val="28"/>
              </w:rPr>
              <w:t>н</w:t>
            </w:r>
            <w:r w:rsidRPr="002A47F9">
              <w:rPr>
                <w:rFonts w:ascii="Times New Roman" w:hAnsi="Times New Roman"/>
                <w:sz w:val="24"/>
                <w:szCs w:val="28"/>
              </w:rPr>
              <w:t>ный по защите прав предп</w:t>
            </w:r>
            <w:r w:rsidR="0094089B">
              <w:rPr>
                <w:rFonts w:ascii="Times New Roman" w:hAnsi="Times New Roman"/>
                <w:sz w:val="24"/>
                <w:szCs w:val="28"/>
              </w:rPr>
              <w:t>рин</w:t>
            </w:r>
            <w:r w:rsidR="0094089B">
              <w:rPr>
                <w:rFonts w:ascii="Times New Roman" w:hAnsi="Times New Roman"/>
                <w:sz w:val="24"/>
                <w:szCs w:val="28"/>
              </w:rPr>
              <w:t>и</w:t>
            </w:r>
            <w:r w:rsidR="0094089B">
              <w:rPr>
                <w:rFonts w:ascii="Times New Roman" w:hAnsi="Times New Roman"/>
                <w:sz w:val="24"/>
                <w:szCs w:val="28"/>
              </w:rPr>
              <w:t>мателей в Заба</w:t>
            </w:r>
            <w:r w:rsidR="0094089B">
              <w:rPr>
                <w:rFonts w:ascii="Times New Roman" w:hAnsi="Times New Roman"/>
                <w:sz w:val="24"/>
                <w:szCs w:val="28"/>
              </w:rPr>
              <w:t>й</w:t>
            </w:r>
            <w:r w:rsidR="0094089B">
              <w:rPr>
                <w:rFonts w:ascii="Times New Roman" w:hAnsi="Times New Roman"/>
                <w:sz w:val="24"/>
                <w:szCs w:val="28"/>
              </w:rPr>
              <w:t>кальском крае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81" w:rsidRPr="002A47F9" w:rsidRDefault="00F548BA" w:rsidP="00913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Замечаний и предложений не имеется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9408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2A47F9" w:rsidRPr="002A47F9" w:rsidTr="005E2930">
        <w:trPr>
          <w:trHeight w:val="315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after="0" w:line="240" w:lineRule="auto"/>
              <w:rPr>
                <w:rFonts w:ascii="Times New Roman" w:hAnsi="Times New Roman"/>
              </w:rPr>
            </w:pPr>
            <w:r w:rsidRPr="002A47F9">
              <w:rPr>
                <w:rFonts w:ascii="Times New Roman" w:hAnsi="Times New Roman"/>
              </w:rPr>
              <w:t>Общее количество поступивших отзывов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F548BA" w:rsidP="002A47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47F9" w:rsidRPr="002A47F9" w:rsidTr="005E2930">
        <w:trPr>
          <w:trHeight w:val="353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after="0" w:line="240" w:lineRule="auto"/>
              <w:rPr>
                <w:rFonts w:ascii="Times New Roman" w:hAnsi="Times New Roman"/>
              </w:rPr>
            </w:pPr>
            <w:r w:rsidRPr="002A47F9">
              <w:rPr>
                <w:rFonts w:ascii="Times New Roman" w:hAnsi="Times New Roman"/>
              </w:rPr>
              <w:t>Общее количество учтенных предложений,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47F9" w:rsidRPr="002A47F9" w:rsidTr="005E2930">
        <w:trPr>
          <w:trHeight w:val="263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after="0" w:line="240" w:lineRule="auto"/>
              <w:rPr>
                <w:rFonts w:ascii="Times New Roman" w:hAnsi="Times New Roman"/>
              </w:rPr>
            </w:pPr>
            <w:r w:rsidRPr="002A47F9">
              <w:rPr>
                <w:rFonts w:ascii="Times New Roman" w:hAnsi="Times New Roman"/>
              </w:rPr>
              <w:t>Общее количество частично учтенных предложений,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47F9" w:rsidRPr="002A47F9" w:rsidTr="005E2930">
        <w:trPr>
          <w:trHeight w:val="25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after="0" w:line="240" w:lineRule="auto"/>
              <w:rPr>
                <w:rFonts w:ascii="Times New Roman" w:hAnsi="Times New Roman"/>
              </w:rPr>
            </w:pPr>
            <w:r w:rsidRPr="002A47F9">
              <w:rPr>
                <w:rFonts w:ascii="Times New Roman" w:hAnsi="Times New Roman"/>
              </w:rPr>
              <w:t xml:space="preserve">Общее количество неучтенных предложений, замечаний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F9" w:rsidRPr="002A47F9" w:rsidRDefault="002A47F9" w:rsidP="002A47F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83521" w:rsidRPr="005E2930" w:rsidRDefault="002A47F9" w:rsidP="005E2930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7F9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Ф.И.О. исполнителя отчета: </w:t>
      </w:r>
      <w:r w:rsidR="00071F4D">
        <w:rPr>
          <w:rFonts w:ascii="Times New Roman" w:eastAsia="Times New Roman" w:hAnsi="Times New Roman"/>
          <w:b/>
          <w:sz w:val="24"/>
          <w:szCs w:val="24"/>
          <w:lang w:eastAsia="ru-RU"/>
        </w:rPr>
        <w:t>Сажина Г.В.</w:t>
      </w:r>
    </w:p>
    <w:sectPr w:rsidR="00C83521" w:rsidRPr="005E2930" w:rsidSect="00CB71DE">
      <w:pgSz w:w="11906" w:h="16838"/>
      <w:pgMar w:top="567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30" w:rsidRDefault="005E2930" w:rsidP="00A65223">
      <w:pPr>
        <w:spacing w:after="0" w:line="240" w:lineRule="auto"/>
      </w:pPr>
      <w:r>
        <w:separator/>
      </w:r>
    </w:p>
  </w:endnote>
  <w:endnote w:type="continuationSeparator" w:id="0">
    <w:p w:rsidR="005E2930" w:rsidRDefault="005E2930" w:rsidP="00A6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30" w:rsidRDefault="005E2930" w:rsidP="00A65223">
      <w:pPr>
        <w:spacing w:after="0" w:line="240" w:lineRule="auto"/>
      </w:pPr>
      <w:r>
        <w:separator/>
      </w:r>
    </w:p>
  </w:footnote>
  <w:footnote w:type="continuationSeparator" w:id="0">
    <w:p w:rsidR="005E2930" w:rsidRDefault="005E2930" w:rsidP="00A65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44D"/>
    <w:multiLevelType w:val="hybridMultilevel"/>
    <w:tmpl w:val="031A66B8"/>
    <w:lvl w:ilvl="0" w:tplc="CB7A98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0FE41DE"/>
    <w:multiLevelType w:val="hybridMultilevel"/>
    <w:tmpl w:val="F6CEF188"/>
    <w:lvl w:ilvl="0" w:tplc="101A265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032E190A"/>
    <w:multiLevelType w:val="hybridMultilevel"/>
    <w:tmpl w:val="75781B0E"/>
    <w:lvl w:ilvl="0" w:tplc="A950F4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3BD05FA"/>
    <w:multiLevelType w:val="hybridMultilevel"/>
    <w:tmpl w:val="5C16113A"/>
    <w:lvl w:ilvl="0" w:tplc="04DEF9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4EE4FD6"/>
    <w:multiLevelType w:val="hybridMultilevel"/>
    <w:tmpl w:val="F6CEF188"/>
    <w:lvl w:ilvl="0" w:tplc="101A2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D623E5"/>
    <w:multiLevelType w:val="hybridMultilevel"/>
    <w:tmpl w:val="11AE9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2420F"/>
    <w:multiLevelType w:val="hybridMultilevel"/>
    <w:tmpl w:val="08A4D6AA"/>
    <w:lvl w:ilvl="0" w:tplc="04DEF9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E0F41"/>
    <w:multiLevelType w:val="hybridMultilevel"/>
    <w:tmpl w:val="C2140512"/>
    <w:lvl w:ilvl="0" w:tplc="04DEF9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E3783"/>
    <w:multiLevelType w:val="hybridMultilevel"/>
    <w:tmpl w:val="1A06D6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CB3105"/>
    <w:multiLevelType w:val="hybridMultilevel"/>
    <w:tmpl w:val="7F02EDDC"/>
    <w:lvl w:ilvl="0" w:tplc="A950F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43DF5"/>
    <w:multiLevelType w:val="hybridMultilevel"/>
    <w:tmpl w:val="53009464"/>
    <w:lvl w:ilvl="0" w:tplc="A950F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07DEC"/>
    <w:multiLevelType w:val="hybridMultilevel"/>
    <w:tmpl w:val="072EA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A11CC"/>
    <w:multiLevelType w:val="hybridMultilevel"/>
    <w:tmpl w:val="9718053C"/>
    <w:lvl w:ilvl="0" w:tplc="2AFA45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B0FDA"/>
    <w:multiLevelType w:val="hybridMultilevel"/>
    <w:tmpl w:val="C0CA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B25D3"/>
    <w:multiLevelType w:val="hybridMultilevel"/>
    <w:tmpl w:val="10CCB48A"/>
    <w:lvl w:ilvl="0" w:tplc="B83425D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8409B"/>
    <w:multiLevelType w:val="hybridMultilevel"/>
    <w:tmpl w:val="3DEE4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A2240"/>
    <w:multiLevelType w:val="hybridMultilevel"/>
    <w:tmpl w:val="3A9614FC"/>
    <w:lvl w:ilvl="0" w:tplc="EC8ECAA2">
      <w:start w:val="1"/>
      <w:numFmt w:val="decimal"/>
      <w:lvlText w:val="%1."/>
      <w:lvlJc w:val="left"/>
      <w:pPr>
        <w:ind w:left="75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>
    <w:nsid w:val="3D081E23"/>
    <w:multiLevelType w:val="hybridMultilevel"/>
    <w:tmpl w:val="C38C4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05826"/>
    <w:multiLevelType w:val="hybridMultilevel"/>
    <w:tmpl w:val="FE50F20C"/>
    <w:lvl w:ilvl="0" w:tplc="A950F4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E447079"/>
    <w:multiLevelType w:val="hybridMultilevel"/>
    <w:tmpl w:val="B9E402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14F2752"/>
    <w:multiLevelType w:val="hybridMultilevel"/>
    <w:tmpl w:val="63588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E5CC5"/>
    <w:multiLevelType w:val="hybridMultilevel"/>
    <w:tmpl w:val="8072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43558"/>
    <w:multiLevelType w:val="hybridMultilevel"/>
    <w:tmpl w:val="5C16113A"/>
    <w:lvl w:ilvl="0" w:tplc="04DEF9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B9B4B9F"/>
    <w:multiLevelType w:val="hybridMultilevel"/>
    <w:tmpl w:val="A352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93CDE"/>
    <w:multiLevelType w:val="hybridMultilevel"/>
    <w:tmpl w:val="95A0C0B0"/>
    <w:lvl w:ilvl="0" w:tplc="EC8ECAA2">
      <w:start w:val="1"/>
      <w:numFmt w:val="decimal"/>
      <w:lvlText w:val="%1."/>
      <w:lvlJc w:val="left"/>
      <w:pPr>
        <w:ind w:left="75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>
    <w:nsid w:val="5D461CB9"/>
    <w:multiLevelType w:val="hybridMultilevel"/>
    <w:tmpl w:val="15D4E4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A7329"/>
    <w:multiLevelType w:val="hybridMultilevel"/>
    <w:tmpl w:val="5E0A1356"/>
    <w:lvl w:ilvl="0" w:tplc="04DEF9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4F13717"/>
    <w:multiLevelType w:val="hybridMultilevel"/>
    <w:tmpl w:val="204E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D4449"/>
    <w:multiLevelType w:val="hybridMultilevel"/>
    <w:tmpl w:val="8234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190B51"/>
    <w:multiLevelType w:val="hybridMultilevel"/>
    <w:tmpl w:val="5970BADC"/>
    <w:lvl w:ilvl="0" w:tplc="98E40B9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8EF5591"/>
    <w:multiLevelType w:val="hybridMultilevel"/>
    <w:tmpl w:val="95EABD60"/>
    <w:lvl w:ilvl="0" w:tplc="E616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7A4160"/>
    <w:multiLevelType w:val="hybridMultilevel"/>
    <w:tmpl w:val="92509030"/>
    <w:lvl w:ilvl="0" w:tplc="EC8ECAA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D6CB1"/>
    <w:multiLevelType w:val="multilevel"/>
    <w:tmpl w:val="13D08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42874A1"/>
    <w:multiLevelType w:val="hybridMultilevel"/>
    <w:tmpl w:val="DB10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67F0F"/>
    <w:multiLevelType w:val="hybridMultilevel"/>
    <w:tmpl w:val="A58C99D4"/>
    <w:lvl w:ilvl="0" w:tplc="FB184E4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11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7"/>
  </w:num>
  <w:num w:numId="7">
    <w:abstractNumId w:val="8"/>
  </w:num>
  <w:num w:numId="8">
    <w:abstractNumId w:val="25"/>
  </w:num>
  <w:num w:numId="9">
    <w:abstractNumId w:val="31"/>
  </w:num>
  <w:num w:numId="10">
    <w:abstractNumId w:val="16"/>
  </w:num>
  <w:num w:numId="11">
    <w:abstractNumId w:val="24"/>
  </w:num>
  <w:num w:numId="12">
    <w:abstractNumId w:val="35"/>
  </w:num>
  <w:num w:numId="13">
    <w:abstractNumId w:val="26"/>
  </w:num>
  <w:num w:numId="14">
    <w:abstractNumId w:val="22"/>
  </w:num>
  <w:num w:numId="15">
    <w:abstractNumId w:val="10"/>
  </w:num>
  <w:num w:numId="16">
    <w:abstractNumId w:val="3"/>
  </w:num>
  <w:num w:numId="17">
    <w:abstractNumId w:val="6"/>
  </w:num>
  <w:num w:numId="18">
    <w:abstractNumId w:val="9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18"/>
  </w:num>
  <w:num w:numId="22">
    <w:abstractNumId w:val="7"/>
  </w:num>
  <w:num w:numId="23">
    <w:abstractNumId w:val="2"/>
  </w:num>
  <w:num w:numId="24">
    <w:abstractNumId w:val="15"/>
  </w:num>
  <w:num w:numId="25">
    <w:abstractNumId w:val="32"/>
  </w:num>
  <w:num w:numId="26">
    <w:abstractNumId w:val="30"/>
  </w:num>
  <w:num w:numId="27">
    <w:abstractNumId w:val="4"/>
  </w:num>
  <w:num w:numId="28">
    <w:abstractNumId w:val="1"/>
  </w:num>
  <w:num w:numId="29">
    <w:abstractNumId w:val="28"/>
  </w:num>
  <w:num w:numId="30">
    <w:abstractNumId w:val="2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34"/>
  </w:num>
  <w:num w:numId="34">
    <w:abstractNumId w:val="21"/>
  </w:num>
  <w:num w:numId="35">
    <w:abstractNumId w:val="20"/>
  </w:num>
  <w:num w:numId="36">
    <w:abstractNumId w:val="5"/>
  </w:num>
  <w:num w:numId="37">
    <w:abstractNumId w:val="0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8A"/>
    <w:rsid w:val="000018CD"/>
    <w:rsid w:val="000024A0"/>
    <w:rsid w:val="000024C0"/>
    <w:rsid w:val="00003930"/>
    <w:rsid w:val="00015F77"/>
    <w:rsid w:val="00024E47"/>
    <w:rsid w:val="00032481"/>
    <w:rsid w:val="00034B87"/>
    <w:rsid w:val="0006107B"/>
    <w:rsid w:val="000634F9"/>
    <w:rsid w:val="00071F4D"/>
    <w:rsid w:val="00080FFF"/>
    <w:rsid w:val="000C2172"/>
    <w:rsid w:val="000D717B"/>
    <w:rsid w:val="000E3FA7"/>
    <w:rsid w:val="000F05E0"/>
    <w:rsid w:val="000F35B2"/>
    <w:rsid w:val="000F3FF3"/>
    <w:rsid w:val="000F4545"/>
    <w:rsid w:val="0010175C"/>
    <w:rsid w:val="0010226B"/>
    <w:rsid w:val="00103551"/>
    <w:rsid w:val="001066E2"/>
    <w:rsid w:val="00112AC1"/>
    <w:rsid w:val="0011454B"/>
    <w:rsid w:val="00121571"/>
    <w:rsid w:val="00122E33"/>
    <w:rsid w:val="00126E15"/>
    <w:rsid w:val="00155AF4"/>
    <w:rsid w:val="00156C93"/>
    <w:rsid w:val="00161340"/>
    <w:rsid w:val="00163688"/>
    <w:rsid w:val="0016787D"/>
    <w:rsid w:val="00170782"/>
    <w:rsid w:val="001721EB"/>
    <w:rsid w:val="0018303F"/>
    <w:rsid w:val="00197DB3"/>
    <w:rsid w:val="001A527F"/>
    <w:rsid w:val="001A785F"/>
    <w:rsid w:val="001B1C75"/>
    <w:rsid w:val="001B4881"/>
    <w:rsid w:val="001C04F4"/>
    <w:rsid w:val="001D1827"/>
    <w:rsid w:val="001D4DCB"/>
    <w:rsid w:val="001E41B1"/>
    <w:rsid w:val="001F50DE"/>
    <w:rsid w:val="002201AF"/>
    <w:rsid w:val="002335ED"/>
    <w:rsid w:val="00237168"/>
    <w:rsid w:val="00240CA2"/>
    <w:rsid w:val="0024352C"/>
    <w:rsid w:val="0024427E"/>
    <w:rsid w:val="002640E8"/>
    <w:rsid w:val="00266431"/>
    <w:rsid w:val="00270841"/>
    <w:rsid w:val="00281ACB"/>
    <w:rsid w:val="002A22CF"/>
    <w:rsid w:val="002A47F9"/>
    <w:rsid w:val="002A5BAE"/>
    <w:rsid w:val="002A5F41"/>
    <w:rsid w:val="002B2A5A"/>
    <w:rsid w:val="002C04A4"/>
    <w:rsid w:val="002E7420"/>
    <w:rsid w:val="002F2122"/>
    <w:rsid w:val="002F2A04"/>
    <w:rsid w:val="00302D52"/>
    <w:rsid w:val="00312B1C"/>
    <w:rsid w:val="00320C80"/>
    <w:rsid w:val="0032413C"/>
    <w:rsid w:val="0032696B"/>
    <w:rsid w:val="003362F6"/>
    <w:rsid w:val="00342AE8"/>
    <w:rsid w:val="0035196C"/>
    <w:rsid w:val="00363E4C"/>
    <w:rsid w:val="00367A74"/>
    <w:rsid w:val="003A1E22"/>
    <w:rsid w:val="003A2094"/>
    <w:rsid w:val="003A4B7A"/>
    <w:rsid w:val="003D7B0F"/>
    <w:rsid w:val="003E257B"/>
    <w:rsid w:val="003E3FF1"/>
    <w:rsid w:val="003F3CF0"/>
    <w:rsid w:val="004115DC"/>
    <w:rsid w:val="004137BD"/>
    <w:rsid w:val="00432A76"/>
    <w:rsid w:val="00443315"/>
    <w:rsid w:val="00463D8B"/>
    <w:rsid w:val="00467AE4"/>
    <w:rsid w:val="004711E3"/>
    <w:rsid w:val="004A5462"/>
    <w:rsid w:val="004B580B"/>
    <w:rsid w:val="004B6732"/>
    <w:rsid w:val="004E418B"/>
    <w:rsid w:val="004F320D"/>
    <w:rsid w:val="00507EA9"/>
    <w:rsid w:val="00523553"/>
    <w:rsid w:val="005247FC"/>
    <w:rsid w:val="005275CD"/>
    <w:rsid w:val="00535461"/>
    <w:rsid w:val="00535D93"/>
    <w:rsid w:val="005426D3"/>
    <w:rsid w:val="00546646"/>
    <w:rsid w:val="00563A13"/>
    <w:rsid w:val="00565EC0"/>
    <w:rsid w:val="00574458"/>
    <w:rsid w:val="00582B63"/>
    <w:rsid w:val="005A0D85"/>
    <w:rsid w:val="005A5C51"/>
    <w:rsid w:val="005A783D"/>
    <w:rsid w:val="005C1690"/>
    <w:rsid w:val="005C31B7"/>
    <w:rsid w:val="005C6D33"/>
    <w:rsid w:val="005C7CB0"/>
    <w:rsid w:val="005D7C8A"/>
    <w:rsid w:val="005E2930"/>
    <w:rsid w:val="00602EF1"/>
    <w:rsid w:val="006061BA"/>
    <w:rsid w:val="006111D4"/>
    <w:rsid w:val="00613E26"/>
    <w:rsid w:val="006172EF"/>
    <w:rsid w:val="00636A6B"/>
    <w:rsid w:val="00642D86"/>
    <w:rsid w:val="00667FC7"/>
    <w:rsid w:val="0067456F"/>
    <w:rsid w:val="00697E5A"/>
    <w:rsid w:val="006A2A0F"/>
    <w:rsid w:val="006A362E"/>
    <w:rsid w:val="006B0510"/>
    <w:rsid w:val="006B26FD"/>
    <w:rsid w:val="006C158C"/>
    <w:rsid w:val="006D212A"/>
    <w:rsid w:val="006E3E8C"/>
    <w:rsid w:val="006F0A4C"/>
    <w:rsid w:val="006F1ECB"/>
    <w:rsid w:val="006F2300"/>
    <w:rsid w:val="006F646F"/>
    <w:rsid w:val="007012E9"/>
    <w:rsid w:val="00712272"/>
    <w:rsid w:val="007134EB"/>
    <w:rsid w:val="00714C1C"/>
    <w:rsid w:val="00732A14"/>
    <w:rsid w:val="007410DD"/>
    <w:rsid w:val="007524FC"/>
    <w:rsid w:val="0075668A"/>
    <w:rsid w:val="00765D07"/>
    <w:rsid w:val="00781384"/>
    <w:rsid w:val="00785C24"/>
    <w:rsid w:val="0079155E"/>
    <w:rsid w:val="00795390"/>
    <w:rsid w:val="00795D90"/>
    <w:rsid w:val="00797308"/>
    <w:rsid w:val="007A7264"/>
    <w:rsid w:val="007C3B7E"/>
    <w:rsid w:val="007C403B"/>
    <w:rsid w:val="007E496B"/>
    <w:rsid w:val="007F04AA"/>
    <w:rsid w:val="007F187D"/>
    <w:rsid w:val="007F4B90"/>
    <w:rsid w:val="00814226"/>
    <w:rsid w:val="00820D87"/>
    <w:rsid w:val="00827307"/>
    <w:rsid w:val="008276C7"/>
    <w:rsid w:val="00830579"/>
    <w:rsid w:val="00835221"/>
    <w:rsid w:val="00843605"/>
    <w:rsid w:val="00850C50"/>
    <w:rsid w:val="00863566"/>
    <w:rsid w:val="008658C4"/>
    <w:rsid w:val="00870DF2"/>
    <w:rsid w:val="00875C04"/>
    <w:rsid w:val="0088035D"/>
    <w:rsid w:val="00883498"/>
    <w:rsid w:val="00892514"/>
    <w:rsid w:val="008A5972"/>
    <w:rsid w:val="008C3078"/>
    <w:rsid w:val="008D6AFE"/>
    <w:rsid w:val="008E5DB0"/>
    <w:rsid w:val="008F0F1D"/>
    <w:rsid w:val="008F44B5"/>
    <w:rsid w:val="0090142F"/>
    <w:rsid w:val="00905AE4"/>
    <w:rsid w:val="0091088C"/>
    <w:rsid w:val="0091336E"/>
    <w:rsid w:val="00923566"/>
    <w:rsid w:val="009330CB"/>
    <w:rsid w:val="00935FAC"/>
    <w:rsid w:val="00940573"/>
    <w:rsid w:val="0094089B"/>
    <w:rsid w:val="00951BAB"/>
    <w:rsid w:val="00961E00"/>
    <w:rsid w:val="009716AC"/>
    <w:rsid w:val="00992E59"/>
    <w:rsid w:val="00993CBB"/>
    <w:rsid w:val="0099626D"/>
    <w:rsid w:val="009B4359"/>
    <w:rsid w:val="009B586A"/>
    <w:rsid w:val="009C2EF5"/>
    <w:rsid w:val="009D4D94"/>
    <w:rsid w:val="009E209F"/>
    <w:rsid w:val="009F0227"/>
    <w:rsid w:val="00A063EC"/>
    <w:rsid w:val="00A1058E"/>
    <w:rsid w:val="00A437AD"/>
    <w:rsid w:val="00A46853"/>
    <w:rsid w:val="00A65223"/>
    <w:rsid w:val="00A6552B"/>
    <w:rsid w:val="00A66252"/>
    <w:rsid w:val="00A762CC"/>
    <w:rsid w:val="00A938A8"/>
    <w:rsid w:val="00A96785"/>
    <w:rsid w:val="00AA2A0C"/>
    <w:rsid w:val="00AA6982"/>
    <w:rsid w:val="00AB109D"/>
    <w:rsid w:val="00AC54D2"/>
    <w:rsid w:val="00AF31EA"/>
    <w:rsid w:val="00AF7EC6"/>
    <w:rsid w:val="00B142DC"/>
    <w:rsid w:val="00B366BC"/>
    <w:rsid w:val="00B4552E"/>
    <w:rsid w:val="00B62A15"/>
    <w:rsid w:val="00B70009"/>
    <w:rsid w:val="00B7620C"/>
    <w:rsid w:val="00B93126"/>
    <w:rsid w:val="00B969BE"/>
    <w:rsid w:val="00BC316B"/>
    <w:rsid w:val="00BC39B5"/>
    <w:rsid w:val="00BD2E86"/>
    <w:rsid w:val="00BE1623"/>
    <w:rsid w:val="00BF2F31"/>
    <w:rsid w:val="00BF3119"/>
    <w:rsid w:val="00BF51D6"/>
    <w:rsid w:val="00C07681"/>
    <w:rsid w:val="00C13DFA"/>
    <w:rsid w:val="00C16E58"/>
    <w:rsid w:val="00C34A14"/>
    <w:rsid w:val="00C36E0D"/>
    <w:rsid w:val="00C37985"/>
    <w:rsid w:val="00C518BD"/>
    <w:rsid w:val="00C83521"/>
    <w:rsid w:val="00C84800"/>
    <w:rsid w:val="00CA2F85"/>
    <w:rsid w:val="00CB71DE"/>
    <w:rsid w:val="00CC0D34"/>
    <w:rsid w:val="00CC27A9"/>
    <w:rsid w:val="00CD0D8E"/>
    <w:rsid w:val="00CE2254"/>
    <w:rsid w:val="00CF5A13"/>
    <w:rsid w:val="00D11287"/>
    <w:rsid w:val="00D52CC4"/>
    <w:rsid w:val="00D5780B"/>
    <w:rsid w:val="00D72470"/>
    <w:rsid w:val="00D775BA"/>
    <w:rsid w:val="00D861EF"/>
    <w:rsid w:val="00D928DF"/>
    <w:rsid w:val="00DB0C5D"/>
    <w:rsid w:val="00DD1926"/>
    <w:rsid w:val="00DD33EA"/>
    <w:rsid w:val="00DD3EFA"/>
    <w:rsid w:val="00DD6E11"/>
    <w:rsid w:val="00DD73C2"/>
    <w:rsid w:val="00DF60C3"/>
    <w:rsid w:val="00DF685D"/>
    <w:rsid w:val="00DF7AD8"/>
    <w:rsid w:val="00E00F74"/>
    <w:rsid w:val="00E158A5"/>
    <w:rsid w:val="00E2219A"/>
    <w:rsid w:val="00E30312"/>
    <w:rsid w:val="00E4222A"/>
    <w:rsid w:val="00E43947"/>
    <w:rsid w:val="00E458A2"/>
    <w:rsid w:val="00E50D53"/>
    <w:rsid w:val="00E6269C"/>
    <w:rsid w:val="00E8474C"/>
    <w:rsid w:val="00E9465E"/>
    <w:rsid w:val="00EB77BF"/>
    <w:rsid w:val="00ED4C71"/>
    <w:rsid w:val="00EE0696"/>
    <w:rsid w:val="00EE6F13"/>
    <w:rsid w:val="00EF13BF"/>
    <w:rsid w:val="00EF5D04"/>
    <w:rsid w:val="00F0280E"/>
    <w:rsid w:val="00F046A5"/>
    <w:rsid w:val="00F04E66"/>
    <w:rsid w:val="00F102AF"/>
    <w:rsid w:val="00F156A9"/>
    <w:rsid w:val="00F17FFD"/>
    <w:rsid w:val="00F25AAD"/>
    <w:rsid w:val="00F25DBE"/>
    <w:rsid w:val="00F34613"/>
    <w:rsid w:val="00F34A72"/>
    <w:rsid w:val="00F4139C"/>
    <w:rsid w:val="00F548BA"/>
    <w:rsid w:val="00F63F7F"/>
    <w:rsid w:val="00F7470D"/>
    <w:rsid w:val="00F91C6A"/>
    <w:rsid w:val="00F9487C"/>
    <w:rsid w:val="00F97CB1"/>
    <w:rsid w:val="00FA6E21"/>
    <w:rsid w:val="00FB48B0"/>
    <w:rsid w:val="00FB6614"/>
    <w:rsid w:val="00FC3A38"/>
    <w:rsid w:val="00FC5AC5"/>
    <w:rsid w:val="00FD0D68"/>
    <w:rsid w:val="00FD1AC6"/>
    <w:rsid w:val="00FD384F"/>
    <w:rsid w:val="00FE10ED"/>
    <w:rsid w:val="00FE29A5"/>
    <w:rsid w:val="00FE5796"/>
    <w:rsid w:val="00FE64A3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8A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8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66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566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3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2AC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basedOn w:val="a0"/>
    <w:uiPriority w:val="99"/>
    <w:unhideWhenUsed/>
    <w:rsid w:val="00F102AF"/>
    <w:rPr>
      <w:color w:val="0000FF" w:themeColor="hyperlink"/>
      <w:u w:val="single"/>
    </w:rPr>
  </w:style>
  <w:style w:type="character" w:customStyle="1" w:styleId="a8">
    <w:name w:val="Гипертекстовая ссылка"/>
    <w:basedOn w:val="a0"/>
    <w:uiPriority w:val="99"/>
    <w:rsid w:val="00781384"/>
    <w:rPr>
      <w:rFonts w:cs="Times New Roman"/>
      <w:color w:val="106BBE"/>
    </w:rPr>
  </w:style>
  <w:style w:type="character" w:customStyle="1" w:styleId="2">
    <w:name w:val="Основной текст (2)_"/>
    <w:basedOn w:val="a0"/>
    <w:link w:val="20"/>
    <w:rsid w:val="00F046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6A5"/>
    <w:pPr>
      <w:widowControl w:val="0"/>
      <w:shd w:val="clear" w:color="auto" w:fill="FFFFFF"/>
      <w:spacing w:after="60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F046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endnote text"/>
    <w:basedOn w:val="a"/>
    <w:link w:val="aa"/>
    <w:uiPriority w:val="99"/>
    <w:semiHidden/>
    <w:unhideWhenUsed/>
    <w:rsid w:val="00A6522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6522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A6522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63F7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63F7F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63F7F"/>
    <w:rPr>
      <w:vertAlign w:val="superscript"/>
    </w:rPr>
  </w:style>
  <w:style w:type="paragraph" w:styleId="af">
    <w:name w:val="Body Text"/>
    <w:basedOn w:val="a"/>
    <w:link w:val="af0"/>
    <w:uiPriority w:val="99"/>
    <w:semiHidden/>
    <w:unhideWhenUsed/>
    <w:rsid w:val="002708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70841"/>
    <w:rPr>
      <w:rFonts w:ascii="Calibri" w:eastAsia="Calibri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DD73C2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6787D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8A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8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66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566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3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2AC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basedOn w:val="a0"/>
    <w:uiPriority w:val="99"/>
    <w:unhideWhenUsed/>
    <w:rsid w:val="00F102AF"/>
    <w:rPr>
      <w:color w:val="0000FF" w:themeColor="hyperlink"/>
      <w:u w:val="single"/>
    </w:rPr>
  </w:style>
  <w:style w:type="character" w:customStyle="1" w:styleId="a8">
    <w:name w:val="Гипертекстовая ссылка"/>
    <w:basedOn w:val="a0"/>
    <w:uiPriority w:val="99"/>
    <w:rsid w:val="00781384"/>
    <w:rPr>
      <w:rFonts w:cs="Times New Roman"/>
      <w:color w:val="106BBE"/>
    </w:rPr>
  </w:style>
  <w:style w:type="character" w:customStyle="1" w:styleId="2">
    <w:name w:val="Основной текст (2)_"/>
    <w:basedOn w:val="a0"/>
    <w:link w:val="20"/>
    <w:rsid w:val="00F046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6A5"/>
    <w:pPr>
      <w:widowControl w:val="0"/>
      <w:shd w:val="clear" w:color="auto" w:fill="FFFFFF"/>
      <w:spacing w:after="60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F046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endnote text"/>
    <w:basedOn w:val="a"/>
    <w:link w:val="aa"/>
    <w:uiPriority w:val="99"/>
    <w:semiHidden/>
    <w:unhideWhenUsed/>
    <w:rsid w:val="00A6522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6522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A6522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63F7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63F7F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63F7F"/>
    <w:rPr>
      <w:vertAlign w:val="superscript"/>
    </w:rPr>
  </w:style>
  <w:style w:type="paragraph" w:styleId="af">
    <w:name w:val="Body Text"/>
    <w:basedOn w:val="a"/>
    <w:link w:val="af0"/>
    <w:uiPriority w:val="99"/>
    <w:semiHidden/>
    <w:unhideWhenUsed/>
    <w:rsid w:val="002708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70841"/>
    <w:rPr>
      <w:rFonts w:ascii="Calibri" w:eastAsia="Calibri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DD73C2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6787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ek.75.ru/deyatel-nost/ocenka-reguliruyuschego-vozdeystviya/ocenka-proektov/2026-god/proekty-minplana/452067-izm-v-1194-z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251E8-835F-434B-9928-8A547321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Буклова И А</dc:creator>
  <cp:lastModifiedBy>Галина Сажина</cp:lastModifiedBy>
  <cp:revision>26</cp:revision>
  <cp:lastPrinted>2025-08-01T00:35:00Z</cp:lastPrinted>
  <dcterms:created xsi:type="dcterms:W3CDTF">2022-03-17T03:29:00Z</dcterms:created>
  <dcterms:modified xsi:type="dcterms:W3CDTF">2026-08-14T01:22:00Z</dcterms:modified>
</cp:coreProperties>
</file>