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6D" w:rsidRPr="00F6306D" w:rsidRDefault="00BB5B6D" w:rsidP="00C474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E27E8" w:rsidRPr="00C474E3" w:rsidRDefault="00251A4D" w:rsidP="00C474E3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C474E3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C474E3">
        <w:rPr>
          <w:rFonts w:ascii="Times New Roman" w:hAnsi="Times New Roman" w:cs="Times New Roman"/>
          <w:b/>
          <w:bCs/>
        </w:rPr>
        <w:t>оценки регулирующего воздействия</w:t>
      </w:r>
    </w:p>
    <w:p w:rsidR="00E77D40" w:rsidRDefault="00BE27E8" w:rsidP="00E77D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4E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51B33" w:rsidRPr="00C474E3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DC713D" w:rsidRPr="00C474E3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</w:t>
      </w:r>
      <w:r w:rsidR="00B51B33" w:rsidRPr="00C474E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 </w:t>
      </w:r>
      <w:r w:rsidR="00E77D40" w:rsidRPr="00E77D40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крае»</w:t>
      </w:r>
    </w:p>
    <w:p w:rsidR="00E77D40" w:rsidRPr="00E77D40" w:rsidRDefault="00E77D40" w:rsidP="00E77D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A4D" w:rsidRPr="00F6306D" w:rsidRDefault="00251A4D" w:rsidP="00E77D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E7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574B" w:rsidRPr="00F6306D" w:rsidRDefault="00C7574B" w:rsidP="00E7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F6306D" w:rsidTr="00BE27E8">
        <w:tc>
          <w:tcPr>
            <w:tcW w:w="4395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DC713D" w:rsidRDefault="0035657E" w:rsidP="00B51B33">
            <w:pPr>
              <w:jc w:val="both"/>
              <w:rPr>
                <w:rFonts w:ascii="Times New Roman" w:hAnsi="Times New Roman" w:cs="Times New Roman"/>
              </w:rPr>
            </w:pPr>
            <w:r w:rsidRPr="00DC713D">
              <w:rPr>
                <w:rFonts w:ascii="Times New Roman" w:hAnsi="Times New Roman" w:cs="Times New Roman"/>
              </w:rPr>
              <w:t xml:space="preserve">Проект </w:t>
            </w:r>
            <w:r w:rsidR="00DC713D"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DC713D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DC713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E77D40" w:rsidRDefault="00E77D40" w:rsidP="00F6191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D4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родукции) в Забайкальском крае»</w:t>
            </w:r>
            <w:r w:rsidR="005E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191E">
              <w:rPr>
                <w:rFonts w:ascii="Times New Roman" w:hAnsi="Times New Roman" w:cs="Times New Roman"/>
                <w:bCs/>
                <w:sz w:val="24"/>
                <w:szCs w:val="24"/>
              </w:rPr>
              <w:t>(далее - Порядок).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BE27E8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пер</w:t>
            </w:r>
            <w:r w:rsidRPr="005264E2">
              <w:rPr>
                <w:rFonts w:ascii="Times New Roman" w:hAnsi="Times New Roman" w:cs="Times New Roman"/>
                <w:b/>
              </w:rPr>
              <w:t>и</w:t>
            </w:r>
            <w:r w:rsidRPr="005264E2">
              <w:rPr>
                <w:rFonts w:ascii="Times New Roman" w:hAnsi="Times New Roman" w:cs="Times New Roman"/>
                <w:b/>
              </w:rPr>
              <w:t>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DC713D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DC713D" w:rsidRDefault="00DC713D" w:rsidP="00E7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77D40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г. Чита, ул. </w:t>
            </w:r>
            <w:r w:rsidR="00E77D40">
              <w:rPr>
                <w:rFonts w:ascii="Times New Roman" w:hAnsi="Times New Roman" w:cs="Times New Roman"/>
                <w:sz w:val="24"/>
                <w:szCs w:val="24"/>
              </w:rPr>
              <w:t>Ленина, д.6</w:t>
            </w: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3, тел.: 8 (302</w:t>
            </w:r>
            <w:r w:rsidR="00E77D40">
              <w:rPr>
                <w:rFonts w:ascii="Times New Roman" w:hAnsi="Times New Roman" w:cs="Times New Roman"/>
                <w:sz w:val="24"/>
                <w:szCs w:val="24"/>
              </w:rPr>
              <w:t>2) 40-17-62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</w:t>
            </w:r>
            <w:r w:rsidRPr="005264E2">
              <w:rPr>
                <w:rFonts w:ascii="Times New Roman" w:hAnsi="Times New Roman" w:cs="Times New Roman"/>
                <w:b/>
              </w:rPr>
              <w:t>у</w:t>
            </w:r>
            <w:r w:rsidRPr="005264E2">
              <w:rPr>
                <w:rFonts w:ascii="Times New Roman" w:hAnsi="Times New Roman" w:cs="Times New Roman"/>
                <w:b/>
              </w:rPr>
              <w:t>лирования:</w:t>
            </w:r>
          </w:p>
        </w:tc>
        <w:tc>
          <w:tcPr>
            <w:tcW w:w="6663" w:type="dxa"/>
          </w:tcPr>
          <w:p w:rsidR="000A2B4D" w:rsidRPr="00B51B33" w:rsidRDefault="009B1403" w:rsidP="00ED350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государственной поддержки субъектам предприн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мательской деятельности.</w:t>
            </w:r>
          </w:p>
        </w:tc>
      </w:tr>
      <w:tr w:rsidR="0008272D" w:rsidRPr="00F6306D" w:rsidTr="00B51B33">
        <w:trPr>
          <w:trHeight w:val="2054"/>
        </w:trPr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6663" w:type="dxa"/>
          </w:tcPr>
          <w:p w:rsidR="00022AC3" w:rsidRPr="00DC713D" w:rsidRDefault="00ED350B" w:rsidP="00ED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Отсутствие регулирования государственной поддержки суб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ектов предпринимательской деятельности</w:t>
            </w:r>
            <w:r w:rsidR="009B14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осуществляющих доставку продукции (товаров) </w:t>
            </w:r>
            <w:r w:rsidRPr="00E77D40">
              <w:rPr>
                <w:rFonts w:ascii="Times New Roman" w:hAnsi="Times New Roman" w:cs="Times New Roman"/>
                <w:bCs/>
                <w:sz w:val="24"/>
                <w:szCs w:val="24"/>
              </w:rPr>
              <w:t>в населенные пункты с огран</w:t>
            </w:r>
            <w:r w:rsidRPr="00E77D4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77D40">
              <w:rPr>
                <w:rFonts w:ascii="Times New Roman" w:hAnsi="Times New Roman" w:cs="Times New Roman"/>
                <w:bCs/>
                <w:sz w:val="24"/>
                <w:szCs w:val="24"/>
              </w:rPr>
              <w:t>ченными сроками завоза грузов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реализующих их.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мечания к проекту нормативного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вого акта: </w:t>
            </w:r>
          </w:p>
        </w:tc>
        <w:tc>
          <w:tcPr>
            <w:tcW w:w="6663" w:type="dxa"/>
          </w:tcPr>
          <w:p w:rsidR="0008272D" w:rsidRPr="00DC713D" w:rsidRDefault="006A47A4" w:rsidP="00E7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C4BD6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по 12</w:t>
            </w:r>
            <w:r w:rsidR="00C4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BD6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576F83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62F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6F3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474E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F6306D" w:rsidTr="00BE27E8">
        <w:trPr>
          <w:trHeight w:val="706"/>
        </w:trPr>
        <w:tc>
          <w:tcPr>
            <w:tcW w:w="4395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6663" w:type="dxa"/>
          </w:tcPr>
          <w:p w:rsidR="00F6306D" w:rsidRPr="00DC713D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CE775C" w:rsidRDefault="00D9302D" w:rsidP="000A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7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159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0E71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329F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718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19B9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4C7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40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379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4E3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CFD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D40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350B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4E14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91E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4BD6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0425-9315-41FE-AED0-1C5DB5EE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21</cp:revision>
  <cp:lastPrinted>2019-05-17T01:20:00Z</cp:lastPrinted>
  <dcterms:created xsi:type="dcterms:W3CDTF">2018-03-27T01:01:00Z</dcterms:created>
  <dcterms:modified xsi:type="dcterms:W3CDTF">2019-10-29T06:13:00Z</dcterms:modified>
</cp:coreProperties>
</file>