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7B" w:rsidRDefault="008A797B" w:rsidP="009A04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1C36" w:rsidRPr="00FA1C36" w:rsidRDefault="00FA1C36" w:rsidP="009A04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</w:t>
      </w:r>
      <w:r w:rsidRPr="00FA1C36">
        <w:rPr>
          <w:b/>
          <w:sz w:val="28"/>
          <w:szCs w:val="28"/>
        </w:rPr>
        <w:t>Я ЗАПИСКА</w:t>
      </w:r>
    </w:p>
    <w:p w:rsidR="004D7EB3" w:rsidRDefault="00FA1C36" w:rsidP="004D7EB3">
      <w:pPr>
        <w:autoSpaceDE w:val="0"/>
        <w:autoSpaceDN w:val="0"/>
        <w:adjustRightInd w:val="0"/>
        <w:contextualSpacing/>
        <w:jc w:val="center"/>
        <w:rPr>
          <w:rFonts w:eastAsia="BatangChe"/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</w:t>
      </w:r>
      <w:proofErr w:type="gramStart"/>
      <w:r>
        <w:rPr>
          <w:b/>
          <w:sz w:val="28"/>
          <w:szCs w:val="28"/>
        </w:rPr>
        <w:t xml:space="preserve">оценки регулирующего воздействия проекта </w:t>
      </w:r>
      <w:r w:rsidR="00035D51">
        <w:rPr>
          <w:b/>
          <w:sz w:val="28"/>
          <w:szCs w:val="28"/>
        </w:rPr>
        <w:t>постановления Правительства Забайкальского</w:t>
      </w:r>
      <w:proofErr w:type="gramEnd"/>
      <w:r w:rsidR="00035D51">
        <w:rPr>
          <w:b/>
          <w:sz w:val="28"/>
          <w:szCs w:val="28"/>
        </w:rPr>
        <w:t xml:space="preserve"> края «О внесении изменений в </w:t>
      </w:r>
      <w:r w:rsidR="00035D51" w:rsidRPr="00FA66AD">
        <w:rPr>
          <w:b/>
          <w:sz w:val="28"/>
          <w:szCs w:val="28"/>
        </w:rPr>
        <w:t>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</w:t>
      </w:r>
      <w:r w:rsidR="008A797B">
        <w:rPr>
          <w:b/>
          <w:sz w:val="28"/>
          <w:szCs w:val="28"/>
        </w:rPr>
        <w:t>продукции) в Забайкальском крае</w:t>
      </w:r>
      <w:r w:rsidR="00DB3F8B">
        <w:rPr>
          <w:b/>
          <w:sz w:val="28"/>
          <w:szCs w:val="28"/>
        </w:rPr>
        <w:t>»</w:t>
      </w:r>
    </w:p>
    <w:p w:rsidR="004D7EB3" w:rsidRPr="004D7EB3" w:rsidRDefault="004D7EB3" w:rsidP="004D7EB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F1905" w:rsidRPr="004D7EB3" w:rsidRDefault="000F1905" w:rsidP="004D7EB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7EB3">
        <w:rPr>
          <w:i/>
          <w:sz w:val="28"/>
          <w:szCs w:val="28"/>
        </w:rPr>
        <w:t>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власти в отношениях с субъектами предпринимательской и инвестиционной деятельности.</w:t>
      </w:r>
    </w:p>
    <w:p w:rsidR="008C1602" w:rsidRDefault="00140C73" w:rsidP="008C1602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</w:t>
      </w:r>
      <w:r w:rsidRPr="00140C73">
        <w:rPr>
          <w:sz w:val="28"/>
          <w:szCs w:val="28"/>
        </w:rPr>
        <w:t xml:space="preserve"> Забайкальского края от </w:t>
      </w:r>
      <w:r w:rsidR="008818A0">
        <w:rPr>
          <w:sz w:val="28"/>
          <w:szCs w:val="28"/>
        </w:rPr>
        <w:t xml:space="preserve">14 октября </w:t>
      </w:r>
      <w:r w:rsidRPr="00140C73">
        <w:rPr>
          <w:sz w:val="28"/>
          <w:szCs w:val="28"/>
        </w:rPr>
        <w:t xml:space="preserve"> 2008 года № 37-ЗЗК «О государственной поддержке завоза продукции (товаров) в населенные пункты с ограниченными сроками завоза грузов (продукции) в Забайкальском крае» (далее - Закон № 3</w:t>
      </w:r>
      <w:r>
        <w:rPr>
          <w:sz w:val="28"/>
          <w:szCs w:val="28"/>
        </w:rPr>
        <w:t>7-ЗЗК) определена</w:t>
      </w:r>
      <w:r w:rsidR="00D1698C">
        <w:rPr>
          <w:sz w:val="28"/>
          <w:szCs w:val="28"/>
        </w:rPr>
        <w:t xml:space="preserve"> возможность получения государственной поддержки в форме предоставления субсидий организациям и индивидуальным предпринимателям в целях возмещения части транспортных расходов по доставке продукции (товаров) в населенные пункты</w:t>
      </w:r>
      <w:r w:rsidR="002517E3">
        <w:rPr>
          <w:sz w:val="28"/>
          <w:szCs w:val="28"/>
        </w:rPr>
        <w:t xml:space="preserve"> Забайкальского края, отнесенные </w:t>
      </w:r>
      <w:r w:rsidR="008C1602">
        <w:rPr>
          <w:sz w:val="28"/>
          <w:szCs w:val="28"/>
          <w:lang w:eastAsia="en-US"/>
        </w:rPr>
        <w:t>постановлением</w:t>
      </w:r>
      <w:proofErr w:type="gramEnd"/>
      <w:r w:rsidR="008C1602">
        <w:rPr>
          <w:sz w:val="28"/>
          <w:szCs w:val="28"/>
          <w:lang w:eastAsia="en-US"/>
        </w:rPr>
        <w:t xml:space="preserve"> Правитель</w:t>
      </w:r>
      <w:r w:rsidR="00827A59">
        <w:rPr>
          <w:sz w:val="28"/>
          <w:szCs w:val="28"/>
          <w:lang w:eastAsia="en-US"/>
        </w:rPr>
        <w:t>ства Российской Федерации от 23</w:t>
      </w:r>
      <w:r w:rsidR="008C1602">
        <w:rPr>
          <w:sz w:val="28"/>
          <w:szCs w:val="28"/>
          <w:lang w:eastAsia="en-US"/>
        </w:rPr>
        <w:t xml:space="preserve"> мая 2000 года № 402 </w:t>
      </w:r>
      <w:r w:rsidR="008C1602">
        <w:rPr>
          <w:sz w:val="28"/>
          <w:szCs w:val="28"/>
        </w:rPr>
        <w:t>к районам Крайнего Севера и приравненным к ним местностям с ограниченными сроками завоза грузов (продукции)</w:t>
      </w:r>
      <w:r w:rsidR="00E427D6">
        <w:rPr>
          <w:sz w:val="28"/>
          <w:szCs w:val="28"/>
        </w:rPr>
        <w:t xml:space="preserve"> (далее - субсидия)</w:t>
      </w:r>
      <w:r w:rsidR="008C1602">
        <w:rPr>
          <w:sz w:val="28"/>
          <w:szCs w:val="28"/>
        </w:rPr>
        <w:t>.</w:t>
      </w:r>
      <w:r w:rsidRPr="00140C73">
        <w:rPr>
          <w:sz w:val="28"/>
          <w:szCs w:val="28"/>
        </w:rPr>
        <w:t xml:space="preserve"> </w:t>
      </w:r>
    </w:p>
    <w:p w:rsidR="007077C2" w:rsidRDefault="00795471" w:rsidP="007077C2">
      <w:pPr>
        <w:ind w:firstLine="709"/>
        <w:jc w:val="both"/>
        <w:rPr>
          <w:sz w:val="28"/>
          <w:szCs w:val="28"/>
        </w:rPr>
      </w:pPr>
      <w:proofErr w:type="gramStart"/>
      <w:r w:rsidRPr="00795471">
        <w:rPr>
          <w:sz w:val="28"/>
          <w:szCs w:val="28"/>
        </w:rPr>
        <w:t xml:space="preserve">В целях реализации </w:t>
      </w:r>
      <w:r w:rsidRPr="00140C73">
        <w:rPr>
          <w:sz w:val="28"/>
          <w:szCs w:val="28"/>
        </w:rPr>
        <w:t>Закон</w:t>
      </w:r>
      <w:r w:rsidR="00D74304">
        <w:rPr>
          <w:sz w:val="28"/>
          <w:szCs w:val="28"/>
        </w:rPr>
        <w:t>а</w:t>
      </w:r>
      <w:r w:rsidRPr="00140C73">
        <w:rPr>
          <w:sz w:val="28"/>
          <w:szCs w:val="28"/>
        </w:rPr>
        <w:t xml:space="preserve"> № 3</w:t>
      </w:r>
      <w:r>
        <w:rPr>
          <w:sz w:val="28"/>
          <w:szCs w:val="28"/>
        </w:rPr>
        <w:t>7-ЗЗК</w:t>
      </w:r>
      <w:r w:rsidRPr="00795471">
        <w:rPr>
          <w:sz w:val="28"/>
          <w:szCs w:val="28"/>
        </w:rPr>
        <w:t xml:space="preserve"> </w:t>
      </w:r>
      <w:hyperlink r:id="rId9" w:history="1">
        <w:r w:rsidR="00B838B6">
          <w:rPr>
            <w:rStyle w:val="af"/>
            <w:color w:val="auto"/>
            <w:sz w:val="28"/>
            <w:szCs w:val="28"/>
            <w:u w:val="none"/>
          </w:rPr>
          <w:t>п</w:t>
        </w:r>
        <w:r w:rsidR="007077C2" w:rsidRPr="00795471">
          <w:rPr>
            <w:rStyle w:val="af"/>
            <w:color w:val="auto"/>
            <w:sz w:val="28"/>
            <w:szCs w:val="28"/>
            <w:u w:val="none"/>
          </w:rPr>
          <w:t>остановление</w:t>
        </w:r>
      </w:hyperlink>
      <w:r w:rsidR="007077C2" w:rsidRPr="00795471">
        <w:rPr>
          <w:sz w:val="28"/>
          <w:szCs w:val="28"/>
        </w:rPr>
        <w:t>м</w:t>
      </w:r>
      <w:r w:rsidR="007077C2">
        <w:rPr>
          <w:sz w:val="28"/>
          <w:szCs w:val="28"/>
        </w:rPr>
        <w:t xml:space="preserve"> Правительства Забайкальского края от</w:t>
      </w:r>
      <w:r w:rsidR="007077C2">
        <w:rPr>
          <w:b/>
          <w:sz w:val="28"/>
          <w:szCs w:val="28"/>
        </w:rPr>
        <w:t xml:space="preserve"> </w:t>
      </w:r>
      <w:r w:rsidR="007077C2">
        <w:rPr>
          <w:sz w:val="28"/>
          <w:szCs w:val="28"/>
        </w:rPr>
        <w:t xml:space="preserve">24 марта 2009 года № 107 </w:t>
      </w:r>
      <w:r>
        <w:rPr>
          <w:sz w:val="28"/>
          <w:szCs w:val="28"/>
        </w:rPr>
        <w:t xml:space="preserve">утвержден </w:t>
      </w:r>
      <w:r w:rsidR="007077C2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7077C2">
        <w:rPr>
          <w:sz w:val="28"/>
          <w:szCs w:val="28"/>
        </w:rPr>
        <w:t xml:space="preserve">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</w:t>
      </w:r>
      <w:r>
        <w:rPr>
          <w:sz w:val="28"/>
          <w:szCs w:val="28"/>
        </w:rPr>
        <w:t xml:space="preserve">льском крае </w:t>
      </w:r>
      <w:r w:rsidR="00D74304">
        <w:rPr>
          <w:sz w:val="28"/>
          <w:szCs w:val="28"/>
        </w:rPr>
        <w:t xml:space="preserve">(далее - </w:t>
      </w:r>
      <w:r w:rsidR="007077C2">
        <w:rPr>
          <w:sz w:val="28"/>
          <w:szCs w:val="28"/>
        </w:rPr>
        <w:t>Порядок).</w:t>
      </w:r>
      <w:proofErr w:type="gramEnd"/>
    </w:p>
    <w:p w:rsidR="00BF473E" w:rsidRDefault="00BF473E" w:rsidP="00BF473E">
      <w:pPr>
        <w:ind w:firstLine="709"/>
        <w:jc w:val="both"/>
        <w:rPr>
          <w:sz w:val="28"/>
          <w:szCs w:val="28"/>
        </w:rPr>
      </w:pPr>
      <w:r w:rsidRPr="00B27267">
        <w:rPr>
          <w:rFonts w:eastAsia="BatangChe"/>
          <w:sz w:val="28"/>
          <w:szCs w:val="28"/>
        </w:rPr>
        <w:t>Проектом постановления Правительства Забайкальского края «</w:t>
      </w:r>
      <w:r w:rsidRPr="00B27267">
        <w:rPr>
          <w:sz w:val="28"/>
          <w:szCs w:val="28"/>
        </w:rPr>
        <w:t xml:space="preserve">О внесении изменений в 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крае» </w:t>
      </w:r>
      <w:r>
        <w:rPr>
          <w:sz w:val="28"/>
          <w:szCs w:val="28"/>
        </w:rPr>
        <w:t xml:space="preserve">(далее - Проект Постановления) </w:t>
      </w:r>
      <w:r w:rsidRPr="00B27267">
        <w:rPr>
          <w:sz w:val="28"/>
          <w:szCs w:val="28"/>
        </w:rPr>
        <w:t>предлагается</w:t>
      </w:r>
      <w:r>
        <w:rPr>
          <w:sz w:val="28"/>
          <w:szCs w:val="28"/>
        </w:rPr>
        <w:t>:</w:t>
      </w:r>
    </w:p>
    <w:p w:rsidR="00BF473E" w:rsidRDefault="00BF473E" w:rsidP="00BF473E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35">
        <w:rPr>
          <w:rFonts w:ascii="Times New Roman" w:hAnsi="Times New Roman" w:cs="Times New Roman"/>
          <w:sz w:val="28"/>
          <w:szCs w:val="28"/>
          <w:lang w:eastAsia="en-US"/>
        </w:rPr>
        <w:t>предусмотреть возможность получения субсидии при реализации продукции (товаров) в нестационарных торговых объектах (</w:t>
      </w:r>
      <w:r w:rsidRPr="00524035">
        <w:rPr>
          <w:rFonts w:ascii="Times New Roman" w:hAnsi="Times New Roman" w:cs="Times New Roman"/>
          <w:sz w:val="28"/>
          <w:szCs w:val="28"/>
        </w:rPr>
        <w:t xml:space="preserve">при условии включения органами местного самоуправления этих объектов в схемы </w:t>
      </w:r>
      <w:r w:rsidRPr="00524035">
        <w:rPr>
          <w:rFonts w:ascii="Times New Roman" w:hAnsi="Times New Roman" w:cs="Times New Roman"/>
          <w:sz w:val="28"/>
          <w:szCs w:val="28"/>
        </w:rPr>
        <w:lastRenderedPageBreak/>
        <w:t>размещения нестационарных торговых объектов на территории указанных населенных пунктов);</w:t>
      </w:r>
    </w:p>
    <w:p w:rsidR="002C3498" w:rsidRPr="002C3498" w:rsidRDefault="00E2062B" w:rsidP="00BF473E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058B9">
        <w:rPr>
          <w:rFonts w:ascii="Times New Roman" w:hAnsi="Times New Roman" w:cs="Times New Roman"/>
          <w:sz w:val="28"/>
          <w:szCs w:val="28"/>
        </w:rPr>
        <w:t>станови</w:t>
      </w:r>
      <w:r w:rsidR="00E65868">
        <w:rPr>
          <w:rFonts w:ascii="Times New Roman" w:hAnsi="Times New Roman" w:cs="Times New Roman"/>
          <w:sz w:val="28"/>
          <w:szCs w:val="28"/>
        </w:rPr>
        <w:t>ть дату</w:t>
      </w:r>
      <w:r w:rsidR="00832A5F">
        <w:rPr>
          <w:rFonts w:ascii="Times New Roman" w:hAnsi="Times New Roman" w:cs="Times New Roman"/>
          <w:sz w:val="28"/>
          <w:szCs w:val="28"/>
        </w:rPr>
        <w:t>,</w:t>
      </w:r>
      <w:r w:rsidR="00E65868">
        <w:rPr>
          <w:rFonts w:ascii="Times New Roman" w:hAnsi="Times New Roman" w:cs="Times New Roman"/>
          <w:sz w:val="28"/>
          <w:szCs w:val="28"/>
        </w:rPr>
        <w:t xml:space="preserve"> по состоянию на которую получатель субсидии должен соответствовать установленным требованиям - </w:t>
      </w:r>
      <w:r w:rsidR="008558A5" w:rsidRPr="00C35059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8558A5">
        <w:rPr>
          <w:rFonts w:ascii="Times New Roman" w:hAnsi="Times New Roman" w:cs="Times New Roman"/>
          <w:sz w:val="28"/>
          <w:szCs w:val="28"/>
        </w:rPr>
        <w:t>14 </w:t>
      </w:r>
      <w:r w:rsidR="008558A5" w:rsidRPr="00C35059">
        <w:rPr>
          <w:rFonts w:ascii="Times New Roman" w:hAnsi="Times New Roman" w:cs="Times New Roman"/>
          <w:sz w:val="28"/>
          <w:szCs w:val="28"/>
        </w:rPr>
        <w:t>рабочих дней до дня подачи заяв</w:t>
      </w:r>
      <w:r w:rsidR="008558A5">
        <w:rPr>
          <w:rFonts w:ascii="Times New Roman" w:hAnsi="Times New Roman" w:cs="Times New Roman"/>
          <w:sz w:val="28"/>
          <w:szCs w:val="28"/>
        </w:rPr>
        <w:t>ления</w:t>
      </w:r>
      <w:r w:rsidR="00976083">
        <w:rPr>
          <w:rFonts w:ascii="Times New Roman" w:hAnsi="Times New Roman" w:cs="Times New Roman"/>
          <w:sz w:val="28"/>
          <w:szCs w:val="28"/>
        </w:rPr>
        <w:t xml:space="preserve"> </w:t>
      </w:r>
      <w:r w:rsidR="00976083" w:rsidRPr="00693719">
        <w:rPr>
          <w:rFonts w:ascii="Times New Roman" w:hAnsi="Times New Roman" w:cs="Times New Roman"/>
          <w:sz w:val="28"/>
          <w:szCs w:val="24"/>
        </w:rPr>
        <w:t>о рассмотрении</w:t>
      </w:r>
      <w:r w:rsidR="00976083">
        <w:rPr>
          <w:rFonts w:ascii="Times New Roman" w:hAnsi="Times New Roman" w:cs="Times New Roman"/>
          <w:sz w:val="28"/>
          <w:szCs w:val="24"/>
        </w:rPr>
        <w:t xml:space="preserve"> в качестве получателя субсидии</w:t>
      </w:r>
      <w:r w:rsidR="008558A5" w:rsidRPr="00C35059">
        <w:rPr>
          <w:rFonts w:ascii="Times New Roman" w:hAnsi="Times New Roman" w:cs="Times New Roman"/>
          <w:sz w:val="28"/>
          <w:szCs w:val="28"/>
        </w:rPr>
        <w:t xml:space="preserve"> </w:t>
      </w:r>
      <w:r w:rsidR="00832A5F">
        <w:rPr>
          <w:rFonts w:ascii="Times New Roman" w:hAnsi="Times New Roman" w:cs="Times New Roman"/>
          <w:sz w:val="28"/>
          <w:szCs w:val="28"/>
        </w:rPr>
        <w:t>в Министерство;</w:t>
      </w:r>
    </w:p>
    <w:p w:rsidR="00E2062B" w:rsidRPr="00E2062B" w:rsidRDefault="00FD7C8A" w:rsidP="00BF473E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5A">
        <w:rPr>
          <w:rFonts w:ascii="Times New Roman" w:hAnsi="Times New Roman" w:cs="Times New Roman"/>
          <w:sz w:val="28"/>
          <w:szCs w:val="24"/>
        </w:rPr>
        <w:t>дополнить</w:t>
      </w:r>
      <w:r w:rsidR="00BF473E" w:rsidRPr="0046135A">
        <w:rPr>
          <w:rFonts w:ascii="Times New Roman" w:hAnsi="Times New Roman" w:cs="Times New Roman"/>
          <w:sz w:val="28"/>
          <w:szCs w:val="24"/>
        </w:rPr>
        <w:t xml:space="preserve"> основани</w:t>
      </w:r>
      <w:r w:rsidRPr="0046135A">
        <w:rPr>
          <w:rFonts w:ascii="Times New Roman" w:hAnsi="Times New Roman" w:cs="Times New Roman"/>
          <w:sz w:val="28"/>
          <w:szCs w:val="24"/>
        </w:rPr>
        <w:t>я</w:t>
      </w:r>
      <w:r w:rsidR="00BF473E" w:rsidRPr="0046135A">
        <w:rPr>
          <w:rFonts w:ascii="Times New Roman" w:hAnsi="Times New Roman" w:cs="Times New Roman"/>
          <w:sz w:val="28"/>
          <w:szCs w:val="24"/>
        </w:rPr>
        <w:t xml:space="preserve"> отказа в предоставлении субсидии </w:t>
      </w:r>
      <w:r w:rsidR="0046135A">
        <w:rPr>
          <w:rFonts w:ascii="Times New Roman" w:hAnsi="Times New Roman" w:cs="Times New Roman"/>
          <w:sz w:val="28"/>
          <w:szCs w:val="24"/>
        </w:rPr>
        <w:t>следующими основаниями:</w:t>
      </w:r>
      <w:r w:rsidR="00BF473E" w:rsidRPr="0046135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2062B" w:rsidRDefault="00BF473E" w:rsidP="00E2062B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135A">
        <w:rPr>
          <w:rFonts w:ascii="Times New Roman" w:hAnsi="Times New Roman" w:cs="Times New Roman"/>
          <w:sz w:val="28"/>
          <w:szCs w:val="24"/>
        </w:rPr>
        <w:t xml:space="preserve">завоз продукции (товаров) при отсутствии остатков объемов </w:t>
      </w:r>
      <w:r w:rsidR="00FD7C8A" w:rsidRPr="0046135A">
        <w:rPr>
          <w:rFonts w:ascii="Times New Roman" w:hAnsi="Times New Roman" w:cs="Times New Roman"/>
          <w:sz w:val="28"/>
          <w:szCs w:val="24"/>
        </w:rPr>
        <w:t>потребления</w:t>
      </w:r>
      <w:r w:rsidRPr="0046135A">
        <w:rPr>
          <w:rFonts w:ascii="Times New Roman" w:hAnsi="Times New Roman" w:cs="Times New Roman"/>
          <w:sz w:val="28"/>
          <w:szCs w:val="24"/>
        </w:rPr>
        <w:t xml:space="preserve"> по всем </w:t>
      </w:r>
      <w:r w:rsidR="00FD7C8A" w:rsidRPr="0046135A">
        <w:rPr>
          <w:rFonts w:ascii="Times New Roman" w:hAnsi="Times New Roman" w:cs="Times New Roman"/>
          <w:sz w:val="28"/>
          <w:szCs w:val="24"/>
        </w:rPr>
        <w:t xml:space="preserve">заявленным </w:t>
      </w:r>
      <w:r w:rsidR="00E2062B">
        <w:rPr>
          <w:rFonts w:ascii="Times New Roman" w:hAnsi="Times New Roman" w:cs="Times New Roman"/>
          <w:sz w:val="28"/>
          <w:szCs w:val="24"/>
        </w:rPr>
        <w:t>группам товаров;</w:t>
      </w:r>
    </w:p>
    <w:p w:rsidR="0046135A" w:rsidRPr="0046135A" w:rsidRDefault="0046135A" w:rsidP="00E2062B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5A">
        <w:rPr>
          <w:rFonts w:ascii="Times New Roman" w:hAnsi="Times New Roman" w:cs="Times New Roman"/>
          <w:sz w:val="28"/>
          <w:szCs w:val="28"/>
        </w:rPr>
        <w:t>превышение лимитов бюджетных обязательств, утвержденных в установленном порядке на предоставление субсидий, либо их отсутствие</w:t>
      </w:r>
      <w:r w:rsidR="00EC79E9">
        <w:rPr>
          <w:rFonts w:ascii="Times New Roman" w:hAnsi="Times New Roman" w:cs="Times New Roman"/>
          <w:sz w:val="28"/>
          <w:szCs w:val="28"/>
        </w:rPr>
        <w:t>;</w:t>
      </w:r>
    </w:p>
    <w:p w:rsidR="00BF473E" w:rsidRPr="00086B4E" w:rsidRDefault="00BF473E" w:rsidP="00BF473E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35">
        <w:rPr>
          <w:rFonts w:ascii="Times New Roman" w:hAnsi="Times New Roman" w:cs="Times New Roman"/>
          <w:sz w:val="28"/>
          <w:szCs w:val="28"/>
          <w:lang w:eastAsia="en-US"/>
        </w:rPr>
        <w:t>закрепить за Министерством обязанност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24035">
        <w:rPr>
          <w:rFonts w:ascii="Times New Roman" w:hAnsi="Times New Roman" w:cs="Times New Roman"/>
          <w:sz w:val="28"/>
          <w:szCs w:val="28"/>
          <w:lang w:eastAsia="en-US"/>
        </w:rPr>
        <w:t xml:space="preserve"> по направлению межведомственных запросов о соответствии получателей субсидии установленным требованиям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52403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4035">
        <w:rPr>
          <w:rFonts w:ascii="Times New Roman" w:hAnsi="Times New Roman" w:cs="Times New Roman"/>
          <w:sz w:val="28"/>
          <w:szCs w:val="24"/>
        </w:rPr>
        <w:t>проверки расчетов стоимо</w:t>
      </w:r>
      <w:r>
        <w:rPr>
          <w:rFonts w:ascii="Times New Roman" w:hAnsi="Times New Roman" w:cs="Times New Roman"/>
          <w:sz w:val="28"/>
          <w:szCs w:val="24"/>
        </w:rPr>
        <w:t>сти транспортных расходов,</w:t>
      </w:r>
      <w:r w:rsidRPr="00524035">
        <w:rPr>
          <w:rFonts w:ascii="Times New Roman" w:hAnsi="Times New Roman" w:cs="Times New Roman"/>
          <w:sz w:val="28"/>
          <w:szCs w:val="24"/>
        </w:rPr>
        <w:t xml:space="preserve"> размеров торговой надбавки</w:t>
      </w:r>
      <w:r>
        <w:rPr>
          <w:rFonts w:ascii="Times New Roman" w:hAnsi="Times New Roman" w:cs="Times New Roman"/>
          <w:sz w:val="28"/>
          <w:szCs w:val="24"/>
        </w:rPr>
        <w:t xml:space="preserve"> и объемов поставки продукции (товаров)</w:t>
      </w:r>
      <w:r w:rsidRPr="00524035">
        <w:rPr>
          <w:rFonts w:ascii="Times New Roman" w:hAnsi="Times New Roman" w:cs="Times New Roman"/>
          <w:sz w:val="28"/>
          <w:szCs w:val="24"/>
        </w:rPr>
        <w:t>, представленных получателями су</w:t>
      </w:r>
      <w:r>
        <w:rPr>
          <w:rFonts w:ascii="Times New Roman" w:hAnsi="Times New Roman" w:cs="Times New Roman"/>
          <w:sz w:val="28"/>
          <w:szCs w:val="24"/>
        </w:rPr>
        <w:t xml:space="preserve">бсидии; </w:t>
      </w:r>
    </w:p>
    <w:p w:rsidR="00086B4E" w:rsidRPr="007C0625" w:rsidRDefault="007C0625" w:rsidP="007C062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 понесенные транспортные расходы по доставке продукции (товаров),</w:t>
      </w:r>
      <w:r w:rsidRPr="00A71D7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завезенной </w:t>
      </w:r>
      <w:r w:rsidRPr="00693719">
        <w:rPr>
          <w:rFonts w:ascii="Times New Roman" w:hAnsi="Times New Roman" w:cs="Times New Roman"/>
          <w:sz w:val="28"/>
          <w:szCs w:val="24"/>
        </w:rPr>
        <w:t xml:space="preserve">сверх </w:t>
      </w:r>
      <w:r>
        <w:rPr>
          <w:rFonts w:ascii="Times New Roman" w:hAnsi="Times New Roman" w:cs="Times New Roman"/>
          <w:sz w:val="28"/>
          <w:szCs w:val="24"/>
        </w:rPr>
        <w:t xml:space="preserve">установленных объемов потребления, </w:t>
      </w:r>
      <w:r w:rsidR="002B297E">
        <w:rPr>
          <w:rFonts w:ascii="Times New Roman" w:hAnsi="Times New Roman" w:cs="Times New Roman"/>
          <w:sz w:val="28"/>
          <w:szCs w:val="24"/>
        </w:rPr>
        <w:t xml:space="preserve">не учитывать </w:t>
      </w:r>
      <w:r>
        <w:rPr>
          <w:rFonts w:ascii="Times New Roman" w:hAnsi="Times New Roman" w:cs="Times New Roman"/>
          <w:sz w:val="28"/>
          <w:szCs w:val="24"/>
        </w:rPr>
        <w:t xml:space="preserve">для целей определения </w:t>
      </w:r>
      <w:r w:rsidRPr="00693719">
        <w:rPr>
          <w:rFonts w:ascii="Times New Roman" w:hAnsi="Times New Roman" w:cs="Times New Roman"/>
          <w:sz w:val="28"/>
          <w:szCs w:val="24"/>
        </w:rPr>
        <w:t>объем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поставки продукции (товаров) для населенных пунктов с ограниченными сроками завоза грузов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F473E" w:rsidRDefault="00BF473E" w:rsidP="00BF473E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определить</w:t>
      </w:r>
      <w:r w:rsidRPr="00FD365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условия и порядок </w:t>
      </w:r>
      <w:r w:rsidRPr="00FD3654">
        <w:rPr>
          <w:rFonts w:ascii="Times New Roman" w:hAnsi="Times New Roman" w:cs="Times New Roman"/>
          <w:sz w:val="28"/>
          <w:szCs w:val="24"/>
        </w:rPr>
        <w:t>заключения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3654">
        <w:rPr>
          <w:rFonts w:ascii="Times New Roman" w:hAnsi="Times New Roman" w:cs="Times New Roman"/>
          <w:sz w:val="28"/>
          <w:szCs w:val="24"/>
        </w:rPr>
        <w:t xml:space="preserve">Соглашения </w:t>
      </w:r>
      <w:r>
        <w:rPr>
          <w:rFonts w:ascii="Times New Roman" w:hAnsi="Times New Roman" w:cs="Times New Roman"/>
          <w:sz w:val="28"/>
          <w:szCs w:val="24"/>
        </w:rPr>
        <w:t xml:space="preserve">(договора) </w:t>
      </w:r>
      <w:r w:rsidRPr="00FD3654">
        <w:rPr>
          <w:rFonts w:ascii="Times New Roman" w:hAnsi="Times New Roman" w:cs="Times New Roman"/>
          <w:sz w:val="28"/>
          <w:szCs w:val="24"/>
        </w:rPr>
        <w:t>о предоставлении субсидии</w:t>
      </w:r>
      <w:r w:rsidRPr="0080523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заключаемого между Министерством </w:t>
      </w:r>
      <w:r>
        <w:rPr>
          <w:rFonts w:ascii="Times New Roman" w:hAnsi="Times New Roman" w:cs="Times New Roman"/>
          <w:sz w:val="28"/>
          <w:szCs w:val="28"/>
          <w:lang w:eastAsia="en-US"/>
        </w:rPr>
        <w:t>и получателем субсидии.</w:t>
      </w:r>
      <w:r w:rsidRPr="00FD36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F473E" w:rsidRPr="006C385B" w:rsidRDefault="00BF473E" w:rsidP="006C385B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8F">
        <w:rPr>
          <w:rFonts w:ascii="Times New Roman" w:hAnsi="Times New Roman" w:cs="Times New Roman"/>
          <w:sz w:val="28"/>
          <w:szCs w:val="28"/>
        </w:rPr>
        <w:t>Кроме того,</w:t>
      </w:r>
      <w:r w:rsidR="00CC6AD9">
        <w:rPr>
          <w:rFonts w:ascii="Times New Roman" w:hAnsi="Times New Roman" w:cs="Times New Roman"/>
          <w:sz w:val="28"/>
          <w:szCs w:val="28"/>
        </w:rPr>
        <w:t xml:space="preserve"> Проектом Постановления уточнен</w:t>
      </w:r>
      <w:r w:rsidRPr="00CD338F">
        <w:rPr>
          <w:rFonts w:ascii="Times New Roman" w:hAnsi="Times New Roman" w:cs="Times New Roman"/>
          <w:sz w:val="28"/>
          <w:szCs w:val="28"/>
        </w:rPr>
        <w:t xml:space="preserve"> </w:t>
      </w:r>
      <w:r w:rsidR="00020B16" w:rsidRPr="00CD338F">
        <w:rPr>
          <w:rFonts w:ascii="Times New Roman" w:hAnsi="Times New Roman" w:cs="Times New Roman"/>
          <w:sz w:val="28"/>
          <w:szCs w:val="28"/>
        </w:rPr>
        <w:t>перечен</w:t>
      </w:r>
      <w:r w:rsidR="0054213A" w:rsidRPr="00CD338F">
        <w:rPr>
          <w:rFonts w:ascii="Times New Roman" w:hAnsi="Times New Roman" w:cs="Times New Roman"/>
          <w:sz w:val="28"/>
          <w:szCs w:val="28"/>
        </w:rPr>
        <w:t>ь документов представляемых для</w:t>
      </w:r>
      <w:r w:rsidR="00020B16" w:rsidRPr="00CD338F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CD338F">
        <w:rPr>
          <w:rFonts w:ascii="Times New Roman" w:hAnsi="Times New Roman" w:cs="Times New Roman"/>
          <w:sz w:val="28"/>
        </w:rPr>
        <w:t>субсидии</w:t>
      </w:r>
      <w:r w:rsidR="00CC6AD9">
        <w:rPr>
          <w:rFonts w:ascii="Times New Roman" w:hAnsi="Times New Roman" w:cs="Times New Roman"/>
          <w:sz w:val="28"/>
          <w:szCs w:val="28"/>
        </w:rPr>
        <w:t>,</w:t>
      </w:r>
      <w:r w:rsidR="0054213A" w:rsidRPr="00CD338F">
        <w:rPr>
          <w:rFonts w:ascii="Times New Roman" w:hAnsi="Times New Roman" w:cs="Times New Roman"/>
          <w:sz w:val="28"/>
          <w:szCs w:val="28"/>
        </w:rPr>
        <w:t xml:space="preserve"> закреплен</w:t>
      </w:r>
      <w:r w:rsidR="00881E26" w:rsidRPr="00CD338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DB3038" w:rsidRPr="00CD338F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54213A" w:rsidRPr="00CD338F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54213A" w:rsidRPr="00CD338F">
        <w:rPr>
          <w:rFonts w:ascii="Times New Roman" w:hAnsi="Times New Roman" w:cs="Times New Roman"/>
          <w:sz w:val="28"/>
        </w:rPr>
        <w:t>потребления продовольственных товаров и непродовольственных товаров первой необходимости, (далее - объемы потребления)</w:t>
      </w:r>
      <w:r w:rsidR="006C385B">
        <w:rPr>
          <w:rFonts w:ascii="Times New Roman" w:hAnsi="Times New Roman" w:cs="Times New Roman"/>
          <w:sz w:val="28"/>
        </w:rPr>
        <w:t>.</w:t>
      </w:r>
    </w:p>
    <w:p w:rsidR="000F1905" w:rsidRPr="00522A64" w:rsidRDefault="000F1905" w:rsidP="00522A6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22A64">
        <w:rPr>
          <w:i/>
          <w:sz w:val="28"/>
          <w:szCs w:val="28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074D0F" w:rsidRDefault="00074D0F" w:rsidP="00074D0F">
      <w:pPr>
        <w:pStyle w:val="a3"/>
        <w:ind w:left="0" w:firstLine="709"/>
        <w:jc w:val="both"/>
        <w:rPr>
          <w:bCs/>
          <w:spacing w:val="-8"/>
          <w:sz w:val="28"/>
          <w:szCs w:val="28"/>
        </w:rPr>
      </w:pPr>
      <w:r w:rsidRPr="00074D0F">
        <w:rPr>
          <w:bCs/>
          <w:spacing w:val="-8"/>
          <w:sz w:val="28"/>
          <w:szCs w:val="28"/>
        </w:rPr>
        <w:t>Принятие данного нормативно правового акта направлено на уточнение</w:t>
      </w:r>
      <w:r>
        <w:rPr>
          <w:bCs/>
          <w:spacing w:val="-8"/>
          <w:sz w:val="28"/>
          <w:szCs w:val="28"/>
        </w:rPr>
        <w:t xml:space="preserve"> и дополнение</w:t>
      </w:r>
      <w:r w:rsidRPr="00074D0F">
        <w:rPr>
          <w:bCs/>
          <w:spacing w:val="-8"/>
          <w:sz w:val="28"/>
          <w:szCs w:val="28"/>
        </w:rPr>
        <w:t xml:space="preserve"> </w:t>
      </w:r>
      <w:r w:rsidR="00D96BA8">
        <w:rPr>
          <w:bCs/>
          <w:spacing w:val="-8"/>
          <w:sz w:val="28"/>
          <w:szCs w:val="28"/>
        </w:rPr>
        <w:t>Порядка</w:t>
      </w:r>
      <w:r w:rsidR="00E03DFD">
        <w:rPr>
          <w:bCs/>
          <w:spacing w:val="-8"/>
          <w:sz w:val="28"/>
          <w:szCs w:val="28"/>
        </w:rPr>
        <w:t xml:space="preserve">, </w:t>
      </w:r>
      <w:r w:rsidR="00B838B6">
        <w:rPr>
          <w:bCs/>
          <w:spacing w:val="-8"/>
          <w:sz w:val="28"/>
          <w:szCs w:val="28"/>
        </w:rPr>
        <w:t xml:space="preserve">и </w:t>
      </w:r>
      <w:r w:rsidR="00E03DFD">
        <w:rPr>
          <w:bCs/>
          <w:spacing w:val="-8"/>
          <w:sz w:val="28"/>
          <w:szCs w:val="28"/>
        </w:rPr>
        <w:t xml:space="preserve">связано с </w:t>
      </w:r>
      <w:r w:rsidR="00B838B6">
        <w:rPr>
          <w:bCs/>
          <w:spacing w:val="-8"/>
          <w:sz w:val="28"/>
          <w:szCs w:val="28"/>
        </w:rPr>
        <w:t>е</w:t>
      </w:r>
      <w:r w:rsidR="00D96BA8">
        <w:rPr>
          <w:bCs/>
          <w:spacing w:val="-8"/>
          <w:sz w:val="28"/>
          <w:szCs w:val="28"/>
        </w:rPr>
        <w:t>го</w:t>
      </w:r>
      <w:r w:rsidR="00B838B6">
        <w:rPr>
          <w:bCs/>
          <w:spacing w:val="-8"/>
          <w:sz w:val="28"/>
          <w:szCs w:val="28"/>
        </w:rPr>
        <w:t xml:space="preserve"> </w:t>
      </w:r>
      <w:r w:rsidR="00E03DFD">
        <w:rPr>
          <w:bCs/>
          <w:spacing w:val="-8"/>
          <w:sz w:val="28"/>
          <w:szCs w:val="28"/>
        </w:rPr>
        <w:t>практическим применением.</w:t>
      </w:r>
      <w:r w:rsidR="007944FA">
        <w:rPr>
          <w:bCs/>
          <w:spacing w:val="-8"/>
          <w:sz w:val="28"/>
          <w:szCs w:val="28"/>
        </w:rPr>
        <w:t xml:space="preserve"> </w:t>
      </w:r>
    </w:p>
    <w:p w:rsidR="00B213A6" w:rsidRDefault="00E25513" w:rsidP="00B213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</w:t>
      </w:r>
      <w:r w:rsidRPr="00FB3692">
        <w:rPr>
          <w:sz w:val="28"/>
          <w:szCs w:val="28"/>
          <w:lang w:eastAsia="en-US"/>
        </w:rPr>
        <w:t>роект</w:t>
      </w:r>
      <w:r>
        <w:rPr>
          <w:sz w:val="28"/>
          <w:szCs w:val="28"/>
          <w:lang w:eastAsia="en-US"/>
        </w:rPr>
        <w:t>ом постановления</w:t>
      </w:r>
      <w:r w:rsidRPr="00FB3692">
        <w:rPr>
          <w:sz w:val="28"/>
          <w:szCs w:val="28"/>
          <w:lang w:eastAsia="en-US"/>
        </w:rPr>
        <w:t xml:space="preserve"> </w:t>
      </w:r>
      <w:r w:rsidR="00A71167">
        <w:rPr>
          <w:sz w:val="28"/>
          <w:szCs w:val="28"/>
          <w:lang w:eastAsia="en-US"/>
        </w:rPr>
        <w:t xml:space="preserve">в Порядок </w:t>
      </w:r>
      <w:r>
        <w:rPr>
          <w:sz w:val="28"/>
          <w:szCs w:val="28"/>
          <w:lang w:eastAsia="en-US"/>
        </w:rPr>
        <w:t>вносятся изменения</w:t>
      </w:r>
      <w:r w:rsidR="00A71167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A71167">
        <w:rPr>
          <w:sz w:val="28"/>
          <w:szCs w:val="28"/>
          <w:lang w:eastAsia="en-US"/>
        </w:rPr>
        <w:t>предусматривающие</w:t>
      </w:r>
      <w:r w:rsidR="00B213A6">
        <w:rPr>
          <w:sz w:val="28"/>
          <w:szCs w:val="28"/>
          <w:lang w:eastAsia="en-US"/>
        </w:rPr>
        <w:t xml:space="preserve"> возможность получения субсидии на </w:t>
      </w:r>
      <w:r w:rsidR="00B213A6" w:rsidRPr="000778A7">
        <w:rPr>
          <w:sz w:val="28"/>
          <w:szCs w:val="28"/>
        </w:rPr>
        <w:t xml:space="preserve">возмещение части транспортных расходов по доставке продукции (товаров) в населенные пункты с ограниченными сроками завоза грузов (продукции) </w:t>
      </w:r>
      <w:r w:rsidR="00B213A6" w:rsidRPr="000778A7">
        <w:rPr>
          <w:sz w:val="28"/>
          <w:szCs w:val="28"/>
          <w:lang w:eastAsia="en-US"/>
        </w:rPr>
        <w:t xml:space="preserve">в случае доставки и реализации продукции (товаров) </w:t>
      </w:r>
      <w:r w:rsidR="00B213A6">
        <w:rPr>
          <w:sz w:val="28"/>
          <w:szCs w:val="28"/>
          <w:lang w:eastAsia="en-US"/>
        </w:rPr>
        <w:t>в нестационарных торговых объектах,</w:t>
      </w:r>
      <w:r w:rsidR="00B213A6" w:rsidRPr="0018662F">
        <w:rPr>
          <w:sz w:val="28"/>
          <w:szCs w:val="28"/>
        </w:rPr>
        <w:t xml:space="preserve"> </w:t>
      </w:r>
      <w:r w:rsidR="00B213A6">
        <w:rPr>
          <w:sz w:val="28"/>
          <w:szCs w:val="28"/>
        </w:rPr>
        <w:t>при условии включения органами местного самоуправления этих объектов в схемы размещения нестационарных торговых объектов на территории указанных населенных пунктов.</w:t>
      </w:r>
      <w:proofErr w:type="gramEnd"/>
    </w:p>
    <w:p w:rsidR="00D83E2B" w:rsidRDefault="00D83E2B" w:rsidP="00D8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13-ти из 32-х населенных пунктов Забайкальского края, отнесенных</w:t>
      </w:r>
      <w:r w:rsidRPr="00951008">
        <w:rPr>
          <w:sz w:val="28"/>
          <w:szCs w:val="28"/>
        </w:rPr>
        <w:t xml:space="preserve"> </w:t>
      </w:r>
      <w:r w:rsidRPr="00951008">
        <w:rPr>
          <w:sz w:val="28"/>
          <w:szCs w:val="28"/>
          <w:lang w:eastAsia="en-US"/>
        </w:rPr>
        <w:t>Постановлением Правительства Российской Федера</w:t>
      </w:r>
      <w:r>
        <w:rPr>
          <w:sz w:val="28"/>
          <w:szCs w:val="28"/>
          <w:lang w:eastAsia="en-US"/>
        </w:rPr>
        <w:t xml:space="preserve">ции от 23  мая 2000 года № 402 </w:t>
      </w:r>
      <w:r w:rsidRPr="00951008">
        <w:rPr>
          <w:sz w:val="28"/>
          <w:szCs w:val="28"/>
        </w:rPr>
        <w:t>к районам</w:t>
      </w:r>
      <w:r>
        <w:rPr>
          <w:sz w:val="28"/>
          <w:szCs w:val="28"/>
        </w:rPr>
        <w:t xml:space="preserve"> Крайнего Севера и приравненным</w:t>
      </w:r>
      <w:r w:rsidRPr="00951008">
        <w:rPr>
          <w:sz w:val="28"/>
          <w:szCs w:val="28"/>
        </w:rPr>
        <w:t xml:space="preserve"> к ним </w:t>
      </w:r>
      <w:r>
        <w:rPr>
          <w:sz w:val="28"/>
          <w:szCs w:val="28"/>
        </w:rPr>
        <w:t>местностям</w:t>
      </w:r>
      <w:r w:rsidRPr="00951008">
        <w:rPr>
          <w:sz w:val="28"/>
          <w:szCs w:val="28"/>
        </w:rPr>
        <w:t xml:space="preserve"> с </w:t>
      </w:r>
      <w:r w:rsidRPr="00951008">
        <w:rPr>
          <w:sz w:val="28"/>
          <w:szCs w:val="28"/>
        </w:rPr>
        <w:lastRenderedPageBreak/>
        <w:t>ограниченными сроками</w:t>
      </w:r>
      <w:r>
        <w:rPr>
          <w:sz w:val="28"/>
          <w:szCs w:val="28"/>
        </w:rPr>
        <w:t xml:space="preserve"> </w:t>
      </w:r>
      <w:r w:rsidRPr="00951008">
        <w:rPr>
          <w:sz w:val="28"/>
          <w:szCs w:val="28"/>
        </w:rPr>
        <w:t>завоза грузов (продукции)</w:t>
      </w:r>
      <w:r>
        <w:rPr>
          <w:sz w:val="28"/>
          <w:szCs w:val="28"/>
        </w:rPr>
        <w:t>, стационарные торговые объекты</w:t>
      </w:r>
      <w:r w:rsidRPr="001C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отсутствуют. </w:t>
      </w:r>
    </w:p>
    <w:p w:rsidR="006B5C85" w:rsidRDefault="00D83E2B" w:rsidP="00E74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жителей таких населенных пунктов услугами торговли органы местного самоуправления предусматривают размещение нестационарных торговых объектов (киосков, павильонов, автолавок, автофургонов). </w:t>
      </w:r>
      <w:r w:rsidR="003D477D">
        <w:rPr>
          <w:sz w:val="28"/>
          <w:szCs w:val="28"/>
        </w:rPr>
        <w:t>Проект предусматривает в</w:t>
      </w:r>
      <w:r w:rsidR="0060604B">
        <w:rPr>
          <w:sz w:val="28"/>
          <w:szCs w:val="28"/>
        </w:rPr>
        <w:t xml:space="preserve">озможность получения субсидии </w:t>
      </w:r>
      <w:r w:rsidR="00906400">
        <w:rPr>
          <w:sz w:val="28"/>
          <w:szCs w:val="28"/>
        </w:rPr>
        <w:t xml:space="preserve">при </w:t>
      </w:r>
      <w:r w:rsidR="003D477D">
        <w:rPr>
          <w:sz w:val="28"/>
          <w:szCs w:val="28"/>
        </w:rPr>
        <w:t xml:space="preserve">реализации </w:t>
      </w:r>
      <w:r w:rsidR="0087142A">
        <w:rPr>
          <w:sz w:val="28"/>
          <w:szCs w:val="28"/>
        </w:rPr>
        <w:t>продукции (товаров) через</w:t>
      </w:r>
      <w:r w:rsidR="003D477D">
        <w:rPr>
          <w:sz w:val="28"/>
          <w:szCs w:val="28"/>
        </w:rPr>
        <w:t xml:space="preserve"> </w:t>
      </w:r>
      <w:r w:rsidR="006B5C85">
        <w:rPr>
          <w:sz w:val="28"/>
          <w:szCs w:val="28"/>
        </w:rPr>
        <w:t>нестационарны</w:t>
      </w:r>
      <w:r w:rsidR="0087142A">
        <w:rPr>
          <w:sz w:val="28"/>
          <w:szCs w:val="28"/>
        </w:rPr>
        <w:t>е</w:t>
      </w:r>
      <w:r w:rsidR="006B5C85">
        <w:rPr>
          <w:sz w:val="28"/>
          <w:szCs w:val="28"/>
        </w:rPr>
        <w:t xml:space="preserve"> торговы</w:t>
      </w:r>
      <w:r w:rsidR="0087142A">
        <w:rPr>
          <w:sz w:val="28"/>
          <w:szCs w:val="28"/>
        </w:rPr>
        <w:t>е</w:t>
      </w:r>
      <w:r w:rsidR="006B5C85">
        <w:rPr>
          <w:sz w:val="28"/>
          <w:szCs w:val="28"/>
        </w:rPr>
        <w:t xml:space="preserve"> объекты.</w:t>
      </w:r>
    </w:p>
    <w:p w:rsidR="009B2F35" w:rsidRPr="00951008" w:rsidRDefault="00906400" w:rsidP="00E742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доставки товаров и отсутствии у получателя субсидии торгового </w:t>
      </w:r>
      <w:r w:rsidR="004D62FD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в населенном пункте доставки </w:t>
      </w:r>
      <w:r w:rsidR="004D62FD">
        <w:rPr>
          <w:sz w:val="28"/>
          <w:szCs w:val="28"/>
        </w:rPr>
        <w:t>(и наличии договоров с организациями и индивидуальным</w:t>
      </w:r>
      <w:r w:rsidR="00556BE1">
        <w:rPr>
          <w:sz w:val="28"/>
          <w:szCs w:val="28"/>
        </w:rPr>
        <w:t>и предприн</w:t>
      </w:r>
      <w:r w:rsidR="004D62FD">
        <w:rPr>
          <w:sz w:val="28"/>
          <w:szCs w:val="28"/>
        </w:rPr>
        <w:t>и</w:t>
      </w:r>
      <w:r w:rsidR="00556BE1">
        <w:rPr>
          <w:sz w:val="28"/>
          <w:szCs w:val="28"/>
        </w:rPr>
        <w:t>м</w:t>
      </w:r>
      <w:r w:rsidR="004D62FD">
        <w:rPr>
          <w:sz w:val="28"/>
          <w:szCs w:val="28"/>
        </w:rPr>
        <w:t xml:space="preserve">ателями на реализацию продукции (товаров)) </w:t>
      </w:r>
      <w:r>
        <w:rPr>
          <w:sz w:val="28"/>
          <w:szCs w:val="28"/>
        </w:rPr>
        <w:t>в</w:t>
      </w:r>
      <w:r w:rsidR="00D13F03">
        <w:rPr>
          <w:sz w:val="28"/>
          <w:szCs w:val="28"/>
        </w:rPr>
        <w:t>озможность получения субс</w:t>
      </w:r>
      <w:r w:rsidR="00AF6757">
        <w:rPr>
          <w:sz w:val="28"/>
          <w:szCs w:val="28"/>
        </w:rPr>
        <w:t>идии</w:t>
      </w:r>
      <w:r w:rsidR="008F5D68">
        <w:rPr>
          <w:sz w:val="28"/>
          <w:szCs w:val="28"/>
        </w:rPr>
        <w:t>,</w:t>
      </w:r>
      <w:r w:rsidR="002B3E67">
        <w:rPr>
          <w:sz w:val="28"/>
          <w:szCs w:val="28"/>
        </w:rPr>
        <w:t xml:space="preserve"> простимулирует </w:t>
      </w:r>
      <w:r w:rsidR="008F5D68">
        <w:rPr>
          <w:sz w:val="28"/>
          <w:szCs w:val="28"/>
        </w:rPr>
        <w:t>потенциальных получателей субсидии на доставку продукции в отдаленные населенные</w:t>
      </w:r>
      <w:r w:rsidR="002B3E67">
        <w:rPr>
          <w:sz w:val="28"/>
          <w:szCs w:val="28"/>
        </w:rPr>
        <w:t xml:space="preserve"> пункты</w:t>
      </w:r>
      <w:r w:rsidR="008F5D68">
        <w:rPr>
          <w:sz w:val="28"/>
          <w:szCs w:val="28"/>
        </w:rPr>
        <w:t>, и как следствие обеспечит жителей таких н</w:t>
      </w:r>
      <w:r w:rsidR="00E74214">
        <w:rPr>
          <w:sz w:val="28"/>
          <w:szCs w:val="28"/>
        </w:rPr>
        <w:t xml:space="preserve">аселенных пунктов </w:t>
      </w:r>
      <w:r w:rsidR="007F099F">
        <w:rPr>
          <w:sz w:val="28"/>
          <w:szCs w:val="28"/>
        </w:rPr>
        <w:t>продовольс</w:t>
      </w:r>
      <w:r w:rsidR="00D73F47">
        <w:rPr>
          <w:sz w:val="28"/>
          <w:szCs w:val="28"/>
        </w:rPr>
        <w:t>твенными товарами и непродовольст</w:t>
      </w:r>
      <w:r w:rsidR="007F099F">
        <w:rPr>
          <w:sz w:val="28"/>
          <w:szCs w:val="28"/>
        </w:rPr>
        <w:t xml:space="preserve">венными товарами </w:t>
      </w:r>
      <w:r w:rsidR="00E74214">
        <w:rPr>
          <w:sz w:val="28"/>
          <w:szCs w:val="28"/>
        </w:rPr>
        <w:t>первой необходимости.</w:t>
      </w:r>
      <w:proofErr w:type="gramEnd"/>
      <w:r w:rsidR="00947C37">
        <w:rPr>
          <w:sz w:val="28"/>
          <w:szCs w:val="28"/>
        </w:rPr>
        <w:t xml:space="preserve"> Субсидию в таком случае, предлагается применять в размере – 50 % от фактичес</w:t>
      </w:r>
      <w:r w:rsidR="006D45AC">
        <w:rPr>
          <w:sz w:val="28"/>
          <w:szCs w:val="28"/>
        </w:rPr>
        <w:t xml:space="preserve">ки произведенных  транспортных </w:t>
      </w:r>
      <w:r w:rsidR="00947C37">
        <w:rPr>
          <w:sz w:val="28"/>
          <w:szCs w:val="28"/>
        </w:rPr>
        <w:t>расходов.</w:t>
      </w:r>
    </w:p>
    <w:p w:rsidR="006D45AC" w:rsidRDefault="00A65BD8" w:rsidP="00296DE2">
      <w:pPr>
        <w:pStyle w:val="a3"/>
        <w:shd w:val="clear" w:color="auto" w:fill="FFFFFF" w:themeFill="background1"/>
        <w:ind w:left="0" w:firstLine="709"/>
        <w:jc w:val="both"/>
        <w:rPr>
          <w:sz w:val="28"/>
        </w:rPr>
      </w:pPr>
      <w:r>
        <w:rPr>
          <w:sz w:val="28"/>
        </w:rPr>
        <w:t>Д</w:t>
      </w:r>
      <w:r w:rsidR="00065C4A">
        <w:rPr>
          <w:sz w:val="28"/>
        </w:rPr>
        <w:t>ля</w:t>
      </w:r>
      <w:r>
        <w:rPr>
          <w:sz w:val="28"/>
        </w:rPr>
        <w:t xml:space="preserve"> простоты и удобства применения</w:t>
      </w:r>
      <w:r w:rsidR="00065C4A">
        <w:rPr>
          <w:sz w:val="28"/>
        </w:rPr>
        <w:t xml:space="preserve"> </w:t>
      </w:r>
      <w:r>
        <w:rPr>
          <w:sz w:val="28"/>
        </w:rPr>
        <w:t xml:space="preserve">получателями субсидии </w:t>
      </w:r>
      <w:r w:rsidR="002E21EF">
        <w:rPr>
          <w:sz w:val="28"/>
        </w:rPr>
        <w:t>п</w:t>
      </w:r>
      <w:r>
        <w:rPr>
          <w:sz w:val="28"/>
        </w:rPr>
        <w:t xml:space="preserve">еречень </w:t>
      </w:r>
      <w:r w:rsidR="002E21EF">
        <w:rPr>
          <w:sz w:val="28"/>
        </w:rPr>
        <w:t xml:space="preserve">требуемых документов </w:t>
      </w:r>
      <w:r w:rsidR="008D6477">
        <w:rPr>
          <w:sz w:val="28"/>
        </w:rPr>
        <w:t>разбит</w:t>
      </w:r>
      <w:r w:rsidR="00296DE2">
        <w:rPr>
          <w:sz w:val="28"/>
        </w:rPr>
        <w:t xml:space="preserve"> </w:t>
      </w:r>
      <w:r w:rsidR="004A3BFF">
        <w:rPr>
          <w:sz w:val="28"/>
        </w:rPr>
        <w:t xml:space="preserve">на </w:t>
      </w:r>
      <w:r w:rsidR="002E21EF">
        <w:rPr>
          <w:sz w:val="28"/>
        </w:rPr>
        <w:t>две группы</w:t>
      </w:r>
      <w:r w:rsidR="007403D2">
        <w:rPr>
          <w:sz w:val="28"/>
        </w:rPr>
        <w:t>, -</w:t>
      </w:r>
      <w:r w:rsidR="007403D2" w:rsidRPr="007403D2">
        <w:rPr>
          <w:sz w:val="28"/>
        </w:rPr>
        <w:t xml:space="preserve"> </w:t>
      </w:r>
      <w:r w:rsidR="007403D2">
        <w:rPr>
          <w:sz w:val="28"/>
        </w:rPr>
        <w:t>для получателей</w:t>
      </w:r>
      <w:r w:rsidR="007403D2" w:rsidRPr="00693719">
        <w:rPr>
          <w:sz w:val="28"/>
        </w:rPr>
        <w:t xml:space="preserve"> субсидии</w:t>
      </w:r>
      <w:r w:rsidR="007403D2">
        <w:rPr>
          <w:sz w:val="28"/>
        </w:rPr>
        <w:t>,</w:t>
      </w:r>
      <w:r w:rsidR="007403D2" w:rsidRPr="00693719">
        <w:rPr>
          <w:sz w:val="28"/>
        </w:rPr>
        <w:t xml:space="preserve"> </w:t>
      </w:r>
      <w:r w:rsidR="007403D2">
        <w:rPr>
          <w:sz w:val="28"/>
        </w:rPr>
        <w:t xml:space="preserve">осуществляющих </w:t>
      </w:r>
      <w:r w:rsidR="007403D2" w:rsidRPr="00693719">
        <w:rPr>
          <w:sz w:val="28"/>
        </w:rPr>
        <w:t>доставк</w:t>
      </w:r>
      <w:r w:rsidR="007403D2">
        <w:rPr>
          <w:sz w:val="28"/>
        </w:rPr>
        <w:t>у</w:t>
      </w:r>
      <w:r w:rsidR="007403D2" w:rsidRPr="00693719">
        <w:rPr>
          <w:sz w:val="28"/>
        </w:rPr>
        <w:t xml:space="preserve"> продукции (товаров) в населенные пункты</w:t>
      </w:r>
      <w:r w:rsidR="007403D2">
        <w:rPr>
          <w:sz w:val="28"/>
        </w:rPr>
        <w:t xml:space="preserve"> с ограниченными сроками завоза грузов</w:t>
      </w:r>
      <w:r w:rsidR="006D45AC">
        <w:rPr>
          <w:sz w:val="28"/>
        </w:rPr>
        <w:t>:</w:t>
      </w:r>
    </w:p>
    <w:p w:rsidR="008F65D6" w:rsidRDefault="008F65D6" w:rsidP="00296DE2">
      <w:pPr>
        <w:pStyle w:val="a3"/>
        <w:shd w:val="clear" w:color="auto" w:fill="FFFFFF" w:themeFill="background1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и не реализующих в указанных населенных пунктах продукцию (товары);</w:t>
      </w:r>
      <w:proofErr w:type="gramEnd"/>
    </w:p>
    <w:p w:rsidR="00EB652A" w:rsidRPr="0087352B" w:rsidRDefault="008F65D6" w:rsidP="00873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реализацию продукции (товаров) в стационарных и нестационарных торговых объектах в населенных пунктах с огра</w:t>
      </w:r>
      <w:r w:rsidR="007403D2">
        <w:rPr>
          <w:rFonts w:ascii="Times New Roman" w:hAnsi="Times New Roman" w:cs="Times New Roman"/>
          <w:sz w:val="28"/>
          <w:szCs w:val="24"/>
        </w:rPr>
        <w:t>ниченными сроками завоза грузов</w:t>
      </w:r>
      <w:r w:rsidR="002E21EF" w:rsidRPr="0087352B">
        <w:rPr>
          <w:sz w:val="28"/>
        </w:rPr>
        <w:t>.</w:t>
      </w:r>
    </w:p>
    <w:p w:rsidR="00DA39EC" w:rsidRDefault="002E21EF" w:rsidP="002E21EF">
      <w:pPr>
        <w:pStyle w:val="a3"/>
        <w:shd w:val="clear" w:color="auto" w:fill="FFFFFF" w:themeFill="background1"/>
        <w:ind w:left="0" w:firstLine="709"/>
        <w:jc w:val="both"/>
        <w:rPr>
          <w:sz w:val="28"/>
        </w:rPr>
      </w:pPr>
      <w:r>
        <w:rPr>
          <w:sz w:val="28"/>
        </w:rPr>
        <w:t>Вместе с тем, о</w:t>
      </w:r>
      <w:r w:rsidR="00EB652A">
        <w:rPr>
          <w:sz w:val="28"/>
        </w:rPr>
        <w:t>ба п</w:t>
      </w:r>
      <w:r w:rsidR="00DA39EC" w:rsidRPr="00423235">
        <w:rPr>
          <w:sz w:val="28"/>
        </w:rPr>
        <w:t>ереч</w:t>
      </w:r>
      <w:r w:rsidR="00EB652A">
        <w:rPr>
          <w:sz w:val="28"/>
        </w:rPr>
        <w:t>ня</w:t>
      </w:r>
      <w:r w:rsidR="00DA39EC" w:rsidRPr="00423235">
        <w:rPr>
          <w:sz w:val="28"/>
        </w:rPr>
        <w:t xml:space="preserve"> документов </w:t>
      </w:r>
      <w:r w:rsidR="00DA39EC">
        <w:rPr>
          <w:sz w:val="28"/>
        </w:rPr>
        <w:t>дополнен</w:t>
      </w:r>
      <w:r w:rsidR="00EB652A">
        <w:rPr>
          <w:sz w:val="28"/>
        </w:rPr>
        <w:t>ы требованиями</w:t>
      </w:r>
      <w:r w:rsidR="00DA39EC">
        <w:rPr>
          <w:sz w:val="28"/>
        </w:rPr>
        <w:t xml:space="preserve"> предоставления</w:t>
      </w:r>
      <w:r w:rsidR="00C11AE0">
        <w:rPr>
          <w:sz w:val="28"/>
        </w:rPr>
        <w:t xml:space="preserve"> заверенных</w:t>
      </w:r>
      <w:r w:rsidR="00B623D9">
        <w:rPr>
          <w:sz w:val="28"/>
        </w:rPr>
        <w:t xml:space="preserve"> копий документов, подтверждающих </w:t>
      </w:r>
      <w:r w:rsidR="007A78B5">
        <w:rPr>
          <w:sz w:val="28"/>
        </w:rPr>
        <w:t>произве</w:t>
      </w:r>
      <w:r w:rsidR="00C11AE0">
        <w:rPr>
          <w:sz w:val="28"/>
        </w:rPr>
        <w:t>д</w:t>
      </w:r>
      <w:r w:rsidR="007A78B5">
        <w:rPr>
          <w:sz w:val="28"/>
        </w:rPr>
        <w:t>енный получателем субсидии</w:t>
      </w:r>
      <w:r w:rsidR="00C11AE0">
        <w:rPr>
          <w:sz w:val="28"/>
        </w:rPr>
        <w:t xml:space="preserve"> расчет транспортных </w:t>
      </w:r>
      <w:r w:rsidR="00B623D9">
        <w:rPr>
          <w:sz w:val="28"/>
        </w:rPr>
        <w:t>расходов</w:t>
      </w:r>
      <w:r w:rsidR="00323D22">
        <w:rPr>
          <w:sz w:val="28"/>
        </w:rPr>
        <w:t xml:space="preserve">, </w:t>
      </w:r>
      <w:r w:rsidR="00DA39EC">
        <w:rPr>
          <w:sz w:val="28"/>
        </w:rPr>
        <w:t xml:space="preserve">подтверждающих выплату заработной платы </w:t>
      </w:r>
      <w:r w:rsidR="007A78B5">
        <w:rPr>
          <w:sz w:val="28"/>
          <w:szCs w:val="28"/>
          <w:shd w:val="clear" w:color="auto" w:fill="FFFFFF"/>
        </w:rPr>
        <w:t>водителям,</w:t>
      </w:r>
      <w:r w:rsidR="00DA39EC">
        <w:rPr>
          <w:sz w:val="28"/>
          <w:szCs w:val="28"/>
          <w:shd w:val="clear" w:color="auto" w:fill="FFFFFF"/>
        </w:rPr>
        <w:t xml:space="preserve"> </w:t>
      </w:r>
      <w:r w:rsidR="00C11AE0">
        <w:rPr>
          <w:sz w:val="28"/>
          <w:szCs w:val="28"/>
          <w:shd w:val="clear" w:color="auto" w:fill="FFFFFF"/>
        </w:rPr>
        <w:t xml:space="preserve">уплату </w:t>
      </w:r>
      <w:r w:rsidR="00DA39EC">
        <w:rPr>
          <w:sz w:val="28"/>
          <w:szCs w:val="28"/>
          <w:shd w:val="clear" w:color="auto" w:fill="FFFFFF"/>
        </w:rPr>
        <w:t>страховых взносов с</w:t>
      </w:r>
      <w:r w:rsidR="00DA39EC" w:rsidRPr="00E94574">
        <w:rPr>
          <w:sz w:val="28"/>
          <w:szCs w:val="28"/>
          <w:shd w:val="clear" w:color="auto" w:fill="FFFFFF"/>
        </w:rPr>
        <w:t xml:space="preserve"> </w:t>
      </w:r>
      <w:r w:rsidR="00C11AE0">
        <w:rPr>
          <w:sz w:val="28"/>
          <w:szCs w:val="28"/>
          <w:shd w:val="clear" w:color="auto" w:fill="FFFFFF"/>
        </w:rPr>
        <w:t>нее</w:t>
      </w:r>
      <w:r w:rsidR="001E22D4">
        <w:rPr>
          <w:sz w:val="28"/>
          <w:szCs w:val="28"/>
          <w:shd w:val="clear" w:color="auto" w:fill="FFFFFF"/>
        </w:rPr>
        <w:t>, расход</w:t>
      </w:r>
      <w:r w:rsidR="00323D22">
        <w:rPr>
          <w:sz w:val="28"/>
          <w:szCs w:val="28"/>
          <w:shd w:val="clear" w:color="auto" w:fill="FFFFFF"/>
        </w:rPr>
        <w:t>ы</w:t>
      </w:r>
      <w:r w:rsidR="001E22D4">
        <w:rPr>
          <w:sz w:val="28"/>
          <w:szCs w:val="28"/>
          <w:shd w:val="clear" w:color="auto" w:fill="FFFFFF"/>
        </w:rPr>
        <w:t xml:space="preserve"> на </w:t>
      </w:r>
      <w:r w:rsidR="00775614">
        <w:rPr>
          <w:sz w:val="28"/>
          <w:szCs w:val="28"/>
          <w:shd w:val="clear" w:color="auto" w:fill="FFFFFF"/>
        </w:rPr>
        <w:t xml:space="preserve">приобретение </w:t>
      </w:r>
      <w:r w:rsidR="001E22D4">
        <w:rPr>
          <w:sz w:val="28"/>
          <w:szCs w:val="28"/>
          <w:shd w:val="clear" w:color="auto" w:fill="FFFFFF"/>
        </w:rPr>
        <w:t>топлив</w:t>
      </w:r>
      <w:r w:rsidR="00775614">
        <w:rPr>
          <w:sz w:val="28"/>
          <w:szCs w:val="28"/>
          <w:shd w:val="clear" w:color="auto" w:fill="FFFFFF"/>
        </w:rPr>
        <w:t>а</w:t>
      </w:r>
      <w:r w:rsidR="001E22D4">
        <w:rPr>
          <w:sz w:val="28"/>
          <w:szCs w:val="28"/>
          <w:shd w:val="clear" w:color="auto" w:fill="FFFFFF"/>
        </w:rPr>
        <w:t xml:space="preserve"> и смазочны</w:t>
      </w:r>
      <w:r w:rsidR="00775614">
        <w:rPr>
          <w:sz w:val="28"/>
          <w:szCs w:val="28"/>
          <w:shd w:val="clear" w:color="auto" w:fill="FFFFFF"/>
        </w:rPr>
        <w:t>х</w:t>
      </w:r>
      <w:r w:rsidR="001E22D4">
        <w:rPr>
          <w:sz w:val="28"/>
          <w:szCs w:val="28"/>
          <w:shd w:val="clear" w:color="auto" w:fill="FFFFFF"/>
        </w:rPr>
        <w:t xml:space="preserve"> материал</w:t>
      </w:r>
      <w:r w:rsidR="00775614">
        <w:rPr>
          <w:sz w:val="28"/>
          <w:szCs w:val="28"/>
          <w:shd w:val="clear" w:color="auto" w:fill="FFFFFF"/>
        </w:rPr>
        <w:t>ов</w:t>
      </w:r>
      <w:r w:rsidR="007A78B5">
        <w:rPr>
          <w:sz w:val="28"/>
          <w:szCs w:val="28"/>
          <w:shd w:val="clear" w:color="auto" w:fill="FFFFFF"/>
        </w:rPr>
        <w:t>, паспорт</w:t>
      </w:r>
      <w:r w:rsidR="00323D22">
        <w:rPr>
          <w:sz w:val="28"/>
          <w:szCs w:val="28"/>
          <w:shd w:val="clear" w:color="auto" w:fill="FFFFFF"/>
        </w:rPr>
        <w:t>ов используемых транспортных средств</w:t>
      </w:r>
      <w:r w:rsidR="00DA39EC">
        <w:rPr>
          <w:sz w:val="28"/>
        </w:rPr>
        <w:t>.</w:t>
      </w:r>
    </w:p>
    <w:p w:rsidR="004823CC" w:rsidRDefault="00816FCA" w:rsidP="0092646B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регулярно </w:t>
      </w:r>
      <w:r w:rsidR="00204942">
        <w:rPr>
          <w:rFonts w:ascii="Times New Roman" w:hAnsi="Times New Roman" w:cs="Times New Roman"/>
          <w:sz w:val="28"/>
          <w:szCs w:val="28"/>
        </w:rPr>
        <w:t>возника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204942">
        <w:rPr>
          <w:rFonts w:ascii="Times New Roman" w:hAnsi="Times New Roman" w:cs="Times New Roman"/>
          <w:sz w:val="28"/>
          <w:szCs w:val="28"/>
        </w:rPr>
        <w:t xml:space="preserve"> ситуации, при которых </w:t>
      </w:r>
      <w:r w:rsidR="0092646B">
        <w:rPr>
          <w:rFonts w:ascii="Times New Roman" w:hAnsi="Times New Roman" w:cs="Times New Roman"/>
          <w:sz w:val="28"/>
          <w:szCs w:val="28"/>
        </w:rPr>
        <w:t xml:space="preserve">Министерство отказывает </w:t>
      </w:r>
      <w:r w:rsidR="00204942">
        <w:rPr>
          <w:rFonts w:ascii="Times New Roman" w:hAnsi="Times New Roman" w:cs="Times New Roman"/>
          <w:sz w:val="28"/>
          <w:szCs w:val="28"/>
        </w:rPr>
        <w:t xml:space="preserve">в предоставлении субсидии </w:t>
      </w:r>
      <w:r w:rsidR="0092646B">
        <w:rPr>
          <w:rFonts w:ascii="Times New Roman" w:hAnsi="Times New Roman" w:cs="Times New Roman"/>
          <w:sz w:val="28"/>
          <w:szCs w:val="28"/>
        </w:rPr>
        <w:t xml:space="preserve">получателям субсидии </w:t>
      </w:r>
      <w:r w:rsidR="005E78E1">
        <w:rPr>
          <w:rFonts w:ascii="Times New Roman" w:hAnsi="Times New Roman" w:cs="Times New Roman"/>
          <w:sz w:val="28"/>
          <w:szCs w:val="28"/>
        </w:rPr>
        <w:t>по причине</w:t>
      </w:r>
      <w:r w:rsidR="00204942"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="00EA49FA">
        <w:rPr>
          <w:rFonts w:ascii="Times New Roman" w:hAnsi="Times New Roman" w:cs="Times New Roman"/>
          <w:sz w:val="28"/>
          <w:szCs w:val="24"/>
        </w:rPr>
        <w:t>задолжен</w:t>
      </w:r>
      <w:r w:rsidR="00385146">
        <w:rPr>
          <w:rFonts w:ascii="Times New Roman" w:hAnsi="Times New Roman" w:cs="Times New Roman"/>
          <w:sz w:val="28"/>
          <w:szCs w:val="24"/>
        </w:rPr>
        <w:t>н</w:t>
      </w:r>
      <w:r w:rsidR="00EA49FA">
        <w:rPr>
          <w:rFonts w:ascii="Times New Roman" w:hAnsi="Times New Roman" w:cs="Times New Roman"/>
          <w:sz w:val="28"/>
          <w:szCs w:val="24"/>
        </w:rPr>
        <w:t>о</w:t>
      </w:r>
      <w:r w:rsidR="00385146">
        <w:rPr>
          <w:rFonts w:ascii="Times New Roman" w:hAnsi="Times New Roman" w:cs="Times New Roman"/>
          <w:sz w:val="28"/>
          <w:szCs w:val="24"/>
        </w:rPr>
        <w:t>сти</w:t>
      </w:r>
      <w:r w:rsidR="00410411">
        <w:rPr>
          <w:rFonts w:ascii="Times New Roman" w:hAnsi="Times New Roman" w:cs="Times New Roman"/>
          <w:sz w:val="28"/>
          <w:szCs w:val="24"/>
        </w:rPr>
        <w:t xml:space="preserve"> по уплате налогов, и сборов.</w:t>
      </w:r>
    </w:p>
    <w:p w:rsidR="00340E46" w:rsidRPr="006605C9" w:rsidRDefault="0092646B" w:rsidP="006605C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Т</w:t>
      </w:r>
      <w:r w:rsidR="00816FCA">
        <w:rPr>
          <w:rFonts w:ascii="Times New Roman" w:hAnsi="Times New Roman" w:cs="Times New Roman"/>
          <w:sz w:val="28"/>
          <w:szCs w:val="24"/>
        </w:rPr>
        <w:t>ак</w:t>
      </w:r>
      <w:r>
        <w:rPr>
          <w:rFonts w:ascii="Times New Roman" w:hAnsi="Times New Roman" w:cs="Times New Roman"/>
          <w:sz w:val="28"/>
          <w:szCs w:val="24"/>
        </w:rPr>
        <w:t xml:space="preserve"> проектом </w:t>
      </w:r>
      <w:r w:rsidR="004823CC">
        <w:rPr>
          <w:rFonts w:ascii="Times New Roman" w:hAnsi="Times New Roman" w:cs="Times New Roman"/>
          <w:sz w:val="28"/>
          <w:szCs w:val="28"/>
        </w:rPr>
        <w:t xml:space="preserve">для </w:t>
      </w:r>
      <w:r w:rsidR="00C9376F">
        <w:rPr>
          <w:rFonts w:ascii="Times New Roman" w:hAnsi="Times New Roman" w:cs="Times New Roman"/>
          <w:sz w:val="28"/>
          <w:szCs w:val="28"/>
        </w:rPr>
        <w:t>простоты</w:t>
      </w:r>
      <w:r w:rsidR="004823CC">
        <w:rPr>
          <w:rFonts w:ascii="Times New Roman" w:hAnsi="Times New Roman" w:cs="Times New Roman"/>
          <w:sz w:val="28"/>
          <w:szCs w:val="28"/>
        </w:rPr>
        <w:t xml:space="preserve"> отслеживания соответствия </w:t>
      </w:r>
      <w:r w:rsidR="00C9376F">
        <w:rPr>
          <w:rFonts w:ascii="Times New Roman" w:hAnsi="Times New Roman" w:cs="Times New Roman"/>
          <w:sz w:val="28"/>
          <w:szCs w:val="28"/>
        </w:rPr>
        <w:t xml:space="preserve">получателем </w:t>
      </w:r>
      <w:proofErr w:type="gramStart"/>
      <w:r w:rsidR="00C9376F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C9376F">
        <w:rPr>
          <w:rFonts w:ascii="Times New Roman" w:hAnsi="Times New Roman" w:cs="Times New Roman"/>
          <w:sz w:val="28"/>
          <w:szCs w:val="28"/>
        </w:rPr>
        <w:t xml:space="preserve"> установленным требованиям, определяется </w:t>
      </w:r>
      <w:r>
        <w:rPr>
          <w:rFonts w:ascii="Times New Roman" w:hAnsi="Times New Roman" w:cs="Times New Roman"/>
          <w:sz w:val="28"/>
          <w:szCs w:val="28"/>
        </w:rPr>
        <w:t>дат</w:t>
      </w:r>
      <w:r w:rsidR="00D664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 состоянию на которую получатель субсидии должен соответствовать установленным требованиям</w:t>
      </w:r>
      <w:r w:rsidR="00D66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059">
        <w:rPr>
          <w:rFonts w:ascii="Times New Roman" w:hAnsi="Times New Roman" w:cs="Times New Roman"/>
          <w:sz w:val="28"/>
          <w:szCs w:val="28"/>
        </w:rPr>
        <w:t xml:space="preserve">не ранее </w:t>
      </w:r>
      <w:r>
        <w:rPr>
          <w:rFonts w:ascii="Times New Roman" w:hAnsi="Times New Roman" w:cs="Times New Roman"/>
          <w:sz w:val="28"/>
          <w:szCs w:val="28"/>
        </w:rPr>
        <w:t>14 </w:t>
      </w:r>
      <w:r w:rsidRPr="00C35059">
        <w:rPr>
          <w:rFonts w:ascii="Times New Roman" w:hAnsi="Times New Roman" w:cs="Times New Roman"/>
          <w:sz w:val="28"/>
          <w:szCs w:val="28"/>
        </w:rPr>
        <w:t>рабочих дней до дня подачи заяв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693719">
        <w:rPr>
          <w:rFonts w:ascii="Times New Roman" w:hAnsi="Times New Roman" w:cs="Times New Roman"/>
          <w:sz w:val="28"/>
          <w:szCs w:val="24"/>
        </w:rPr>
        <w:t>о рассмотрении</w:t>
      </w:r>
      <w:r>
        <w:rPr>
          <w:rFonts w:ascii="Times New Roman" w:hAnsi="Times New Roman" w:cs="Times New Roman"/>
          <w:sz w:val="28"/>
          <w:szCs w:val="24"/>
        </w:rPr>
        <w:t xml:space="preserve"> в качестве получателя субсидии</w:t>
      </w:r>
      <w:r w:rsidRPr="00C35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Министерство. </w:t>
      </w:r>
      <w:r w:rsidR="00393DE4">
        <w:rPr>
          <w:rFonts w:ascii="Times New Roman" w:hAnsi="Times New Roman" w:cs="Times New Roman"/>
          <w:sz w:val="28"/>
          <w:szCs w:val="28"/>
        </w:rPr>
        <w:t>То есть получател</w:t>
      </w:r>
      <w:r w:rsidR="008A0EC9">
        <w:rPr>
          <w:rFonts w:ascii="Times New Roman" w:hAnsi="Times New Roman" w:cs="Times New Roman"/>
          <w:sz w:val="28"/>
          <w:szCs w:val="28"/>
        </w:rPr>
        <w:t>ю</w:t>
      </w:r>
      <w:r w:rsidR="00393DE4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8A0EC9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</w:t>
      </w:r>
      <w:r w:rsidR="00393DE4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8A0EC9">
        <w:rPr>
          <w:rFonts w:ascii="Times New Roman" w:hAnsi="Times New Roman" w:cs="Times New Roman"/>
          <w:sz w:val="28"/>
          <w:szCs w:val="28"/>
        </w:rPr>
        <w:t xml:space="preserve">себя на </w:t>
      </w:r>
      <w:r w:rsidR="003B67E3">
        <w:rPr>
          <w:rFonts w:ascii="Times New Roman" w:hAnsi="Times New Roman" w:cs="Times New Roman"/>
          <w:sz w:val="28"/>
          <w:szCs w:val="28"/>
        </w:rPr>
        <w:t xml:space="preserve">соответствие установленным требованием, и в 14-ти </w:t>
      </w:r>
      <w:proofErr w:type="spellStart"/>
      <w:r w:rsidR="003B67E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3B67E3">
        <w:rPr>
          <w:rFonts w:ascii="Times New Roman" w:hAnsi="Times New Roman" w:cs="Times New Roman"/>
          <w:sz w:val="28"/>
          <w:szCs w:val="28"/>
        </w:rPr>
        <w:t xml:space="preserve"> срок подать заявление о </w:t>
      </w:r>
      <w:r w:rsidR="006605C9">
        <w:rPr>
          <w:rFonts w:ascii="Times New Roman" w:hAnsi="Times New Roman" w:cs="Times New Roman"/>
          <w:sz w:val="28"/>
          <w:szCs w:val="28"/>
        </w:rPr>
        <w:t>рассмотрении в качестве получателя субсидии.</w:t>
      </w:r>
      <w:r w:rsidR="00393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37F" w:rsidRDefault="0022537F" w:rsidP="00225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Проектом </w:t>
      </w:r>
      <w:r w:rsidR="00437E95">
        <w:rPr>
          <w:rFonts w:ascii="Times New Roman" w:hAnsi="Times New Roman" w:cs="Times New Roman"/>
          <w:sz w:val="28"/>
          <w:szCs w:val="24"/>
        </w:rPr>
        <w:t>установлена обязанность</w:t>
      </w:r>
      <w:r w:rsidR="00437E95">
        <w:rPr>
          <w:rFonts w:ascii="Times New Roman" w:eastAsia="BatangChe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A7D22">
        <w:rPr>
          <w:rFonts w:ascii="Times New Roman" w:hAnsi="Times New Roman" w:cs="Times New Roman"/>
          <w:sz w:val="28"/>
          <w:szCs w:val="24"/>
        </w:rPr>
        <w:t>Министерством</w:t>
      </w:r>
      <w:r w:rsidR="001A7D22" w:rsidRPr="00376FB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37E95" w:rsidRPr="00376FB5">
        <w:rPr>
          <w:rFonts w:ascii="Times New Roman" w:eastAsia="BatangChe" w:hAnsi="Times New Roman" w:cs="Times New Roman"/>
          <w:sz w:val="28"/>
          <w:szCs w:val="28"/>
        </w:rPr>
        <w:t xml:space="preserve">в </w:t>
      </w:r>
      <w:r w:rsidR="00437E95" w:rsidRPr="00376FB5">
        <w:rPr>
          <w:rFonts w:ascii="Times New Roman" w:eastAsia="BatangChe" w:hAnsi="Times New Roman" w:cs="Times New Roman"/>
          <w:sz w:val="28"/>
          <w:szCs w:val="28"/>
        </w:rPr>
        <w:lastRenderedPageBreak/>
        <w:t>орган</w:t>
      </w:r>
      <w:r w:rsidR="00437E95">
        <w:rPr>
          <w:rFonts w:ascii="Times New Roman" w:eastAsia="BatangChe" w:hAnsi="Times New Roman" w:cs="Times New Roman"/>
          <w:sz w:val="28"/>
          <w:szCs w:val="28"/>
        </w:rPr>
        <w:t>ы</w:t>
      </w:r>
      <w:r w:rsidR="00437E95" w:rsidRPr="00376FB5">
        <w:rPr>
          <w:rFonts w:ascii="Times New Roman" w:eastAsia="BatangChe" w:hAnsi="Times New Roman" w:cs="Times New Roman"/>
          <w:sz w:val="28"/>
          <w:szCs w:val="28"/>
        </w:rPr>
        <w:t xml:space="preserve"> государственной власти</w:t>
      </w:r>
      <w:r w:rsidR="00B2318E">
        <w:rPr>
          <w:rFonts w:ascii="Times New Roman" w:eastAsia="BatangChe" w:hAnsi="Times New Roman" w:cs="Times New Roman"/>
          <w:sz w:val="28"/>
          <w:szCs w:val="28"/>
        </w:rPr>
        <w:t>, органы местного самоуправления</w:t>
      </w:r>
      <w:r w:rsidR="00437E95" w:rsidRPr="00D100F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межведомственных запросов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о предоставлении </w:t>
      </w:r>
      <w:r w:rsidRPr="00376FB5">
        <w:rPr>
          <w:rFonts w:ascii="Times New Roman" w:eastAsia="BatangChe" w:hAnsi="Times New Roman" w:cs="Times New Roman"/>
          <w:sz w:val="28"/>
          <w:szCs w:val="28"/>
        </w:rPr>
        <w:t>документ</w:t>
      </w:r>
      <w:r w:rsidR="004F4214">
        <w:rPr>
          <w:rFonts w:ascii="Times New Roman" w:eastAsia="BatangChe" w:hAnsi="Times New Roman" w:cs="Times New Roman"/>
          <w:sz w:val="28"/>
          <w:szCs w:val="28"/>
        </w:rPr>
        <w:t>ов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подтверждающих соответствие получателя субсидии </w:t>
      </w:r>
      <w:r w:rsidR="001A7D22">
        <w:rPr>
          <w:rFonts w:ascii="Times New Roman" w:eastAsia="BatangChe" w:hAnsi="Times New Roman" w:cs="Times New Roman"/>
          <w:sz w:val="28"/>
          <w:szCs w:val="28"/>
        </w:rPr>
        <w:t xml:space="preserve">установленным </w:t>
      </w:r>
      <w:r w:rsidR="00246D8D">
        <w:rPr>
          <w:rFonts w:ascii="Times New Roman" w:eastAsia="BatangChe" w:hAnsi="Times New Roman" w:cs="Times New Roman"/>
          <w:sz w:val="28"/>
          <w:szCs w:val="28"/>
        </w:rPr>
        <w:t>требованиям.</w:t>
      </w:r>
    </w:p>
    <w:p w:rsidR="00246D8D" w:rsidRDefault="00864197" w:rsidP="00180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</w:t>
      </w:r>
      <w:r w:rsidR="001D2968">
        <w:rPr>
          <w:rFonts w:ascii="Times New Roman" w:hAnsi="Times New Roman" w:cs="Times New Roman"/>
          <w:sz w:val="28"/>
          <w:szCs w:val="24"/>
        </w:rPr>
        <w:t xml:space="preserve"> проведения Министерством проверки уровня </w:t>
      </w:r>
      <w:r>
        <w:rPr>
          <w:rFonts w:ascii="Times New Roman" w:hAnsi="Times New Roman" w:cs="Times New Roman"/>
          <w:sz w:val="28"/>
          <w:szCs w:val="24"/>
        </w:rPr>
        <w:t xml:space="preserve">применяемой получателем субсидии </w:t>
      </w:r>
      <w:r w:rsidR="001D2968">
        <w:rPr>
          <w:rFonts w:ascii="Times New Roman" w:hAnsi="Times New Roman" w:cs="Times New Roman"/>
          <w:sz w:val="28"/>
          <w:szCs w:val="24"/>
        </w:rPr>
        <w:t>торговой надбавки</w:t>
      </w:r>
      <w:r w:rsidR="0002624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 опреде</w:t>
      </w:r>
      <w:r w:rsidR="0002624B">
        <w:rPr>
          <w:rFonts w:ascii="Times New Roman" w:hAnsi="Times New Roman" w:cs="Times New Roman"/>
          <w:sz w:val="28"/>
          <w:szCs w:val="24"/>
        </w:rPr>
        <w:t>ления размера субсидии</w:t>
      </w:r>
      <w:r w:rsidR="001D2968">
        <w:rPr>
          <w:rFonts w:ascii="Times New Roman" w:hAnsi="Times New Roman" w:cs="Times New Roman"/>
          <w:sz w:val="28"/>
          <w:szCs w:val="24"/>
        </w:rPr>
        <w:t xml:space="preserve"> п</w:t>
      </w:r>
      <w:r w:rsidR="00503AF8">
        <w:rPr>
          <w:rFonts w:ascii="Times New Roman" w:hAnsi="Times New Roman" w:cs="Times New Roman"/>
          <w:sz w:val="28"/>
          <w:szCs w:val="24"/>
        </w:rPr>
        <w:t>еречень документов предоставляемых получателями субсидии осуществляющих доставку и реализацию продукции (товаров) дополнен требованием предоставления заверенных копии первичных документов, подтвержда</w:t>
      </w:r>
      <w:r w:rsidR="00246D8D">
        <w:rPr>
          <w:rFonts w:ascii="Times New Roman" w:hAnsi="Times New Roman" w:cs="Times New Roman"/>
          <w:sz w:val="28"/>
          <w:szCs w:val="24"/>
        </w:rPr>
        <w:t>ющих закуп продукции (товаров).</w:t>
      </w:r>
    </w:p>
    <w:p w:rsidR="0023368A" w:rsidRDefault="000663F5" w:rsidP="0084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практике применения Порядка возникали </w:t>
      </w:r>
      <w:r w:rsidR="00844086">
        <w:rPr>
          <w:rFonts w:ascii="Times New Roman" w:hAnsi="Times New Roman" w:cs="Times New Roman"/>
          <w:sz w:val="28"/>
          <w:szCs w:val="24"/>
        </w:rPr>
        <w:t>ситуации, когда объем</w:t>
      </w:r>
      <w:r w:rsidR="00816174">
        <w:rPr>
          <w:rFonts w:ascii="Times New Roman" w:hAnsi="Times New Roman" w:cs="Times New Roman"/>
          <w:sz w:val="28"/>
          <w:szCs w:val="24"/>
        </w:rPr>
        <w:t>ы</w:t>
      </w:r>
      <w:r w:rsidR="00844086">
        <w:rPr>
          <w:rFonts w:ascii="Times New Roman" w:hAnsi="Times New Roman" w:cs="Times New Roman"/>
          <w:sz w:val="28"/>
          <w:szCs w:val="24"/>
        </w:rPr>
        <w:t xml:space="preserve"> потребления по одной или нескольким из заявленных получателем субсидии групп товаров </w:t>
      </w:r>
      <w:r w:rsidR="00AE6054">
        <w:rPr>
          <w:rFonts w:ascii="Times New Roman" w:hAnsi="Times New Roman" w:cs="Times New Roman"/>
          <w:sz w:val="28"/>
          <w:szCs w:val="24"/>
        </w:rPr>
        <w:t xml:space="preserve">полностью или частично </w:t>
      </w:r>
      <w:bookmarkStart w:id="0" w:name="_GoBack"/>
      <w:bookmarkEnd w:id="0"/>
      <w:r w:rsidR="008A2218">
        <w:rPr>
          <w:rFonts w:ascii="Times New Roman" w:hAnsi="Times New Roman" w:cs="Times New Roman"/>
          <w:sz w:val="28"/>
          <w:szCs w:val="24"/>
        </w:rPr>
        <w:t>выбраны</w:t>
      </w:r>
      <w:r w:rsidR="00F37C2F">
        <w:rPr>
          <w:rFonts w:ascii="Times New Roman" w:hAnsi="Times New Roman" w:cs="Times New Roman"/>
          <w:sz w:val="28"/>
          <w:szCs w:val="24"/>
        </w:rPr>
        <w:t>.</w:t>
      </w:r>
      <w:r w:rsidR="00844086">
        <w:rPr>
          <w:rFonts w:ascii="Times New Roman" w:hAnsi="Times New Roman" w:cs="Times New Roman"/>
          <w:sz w:val="28"/>
          <w:szCs w:val="24"/>
        </w:rPr>
        <w:t xml:space="preserve"> В таком случае предусматривается возможность </w:t>
      </w:r>
      <w:r w:rsidR="0023368A">
        <w:rPr>
          <w:rFonts w:ascii="Times New Roman" w:hAnsi="Times New Roman" w:cs="Times New Roman"/>
          <w:sz w:val="28"/>
          <w:szCs w:val="24"/>
        </w:rPr>
        <w:t xml:space="preserve">пересчета транспортных расходов </w:t>
      </w:r>
      <w:r w:rsidR="00F13DDD">
        <w:rPr>
          <w:rFonts w:ascii="Times New Roman" w:hAnsi="Times New Roman" w:cs="Times New Roman"/>
          <w:sz w:val="28"/>
          <w:szCs w:val="24"/>
        </w:rPr>
        <w:t xml:space="preserve">на доставку продукции (товаров) </w:t>
      </w:r>
      <w:r w:rsidR="00E73020">
        <w:rPr>
          <w:rFonts w:ascii="Times New Roman" w:hAnsi="Times New Roman" w:cs="Times New Roman"/>
          <w:sz w:val="28"/>
          <w:szCs w:val="24"/>
        </w:rPr>
        <w:t>в пределах установленных</w:t>
      </w:r>
      <w:r w:rsidR="00A14C58">
        <w:rPr>
          <w:rFonts w:ascii="Times New Roman" w:hAnsi="Times New Roman" w:cs="Times New Roman"/>
          <w:sz w:val="28"/>
          <w:szCs w:val="24"/>
        </w:rPr>
        <w:t xml:space="preserve"> </w:t>
      </w:r>
      <w:r w:rsidR="00AE6054">
        <w:rPr>
          <w:rFonts w:ascii="Times New Roman" w:hAnsi="Times New Roman" w:cs="Times New Roman"/>
          <w:sz w:val="28"/>
          <w:szCs w:val="24"/>
        </w:rPr>
        <w:t xml:space="preserve">и имеющихся остатков </w:t>
      </w:r>
      <w:r w:rsidR="00A14C58">
        <w:rPr>
          <w:rFonts w:ascii="Times New Roman" w:hAnsi="Times New Roman" w:cs="Times New Roman"/>
          <w:sz w:val="28"/>
          <w:szCs w:val="24"/>
        </w:rPr>
        <w:t>объемов потребления.</w:t>
      </w:r>
      <w:r w:rsidR="00F13D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718A" w:rsidRDefault="001A5137" w:rsidP="00180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 же п</w:t>
      </w:r>
      <w:r w:rsidR="0032718A">
        <w:rPr>
          <w:rFonts w:ascii="Times New Roman" w:hAnsi="Times New Roman" w:cs="Times New Roman"/>
          <w:sz w:val="28"/>
          <w:szCs w:val="24"/>
        </w:rPr>
        <w:t xml:space="preserve">редполагается, что </w:t>
      </w:r>
      <w:r>
        <w:rPr>
          <w:rFonts w:ascii="Times New Roman" w:hAnsi="Times New Roman" w:cs="Times New Roman"/>
          <w:sz w:val="28"/>
          <w:szCs w:val="24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проверки обоснованности расчета стоимости транспортных расходов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рас</w:t>
      </w:r>
      <w:r w:rsidR="00C74525">
        <w:rPr>
          <w:rFonts w:ascii="Times New Roman" w:hAnsi="Times New Roman" w:cs="Times New Roman"/>
          <w:sz w:val="28"/>
          <w:szCs w:val="24"/>
        </w:rPr>
        <w:t>чета размера торговой надбавки</w:t>
      </w:r>
      <w:r>
        <w:rPr>
          <w:rFonts w:ascii="Times New Roman" w:hAnsi="Times New Roman" w:cs="Times New Roman"/>
          <w:sz w:val="28"/>
          <w:szCs w:val="24"/>
        </w:rPr>
        <w:t xml:space="preserve">, объемов потребления продукции (товаров) </w:t>
      </w:r>
      <w:r w:rsidR="00C74525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727742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может вносить </w:t>
      </w:r>
      <w:r w:rsidR="00727742">
        <w:rPr>
          <w:rFonts w:ascii="Times New Roman" w:hAnsi="Times New Roman" w:cs="Times New Roman"/>
          <w:sz w:val="28"/>
          <w:szCs w:val="24"/>
        </w:rPr>
        <w:t>необходимые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27742">
        <w:rPr>
          <w:rFonts w:ascii="Times New Roman" w:hAnsi="Times New Roman" w:cs="Times New Roman"/>
          <w:sz w:val="28"/>
          <w:szCs w:val="24"/>
        </w:rPr>
        <w:t>изменения</w:t>
      </w:r>
      <w:r w:rsidR="00562536">
        <w:rPr>
          <w:rFonts w:ascii="Times New Roman" w:hAnsi="Times New Roman" w:cs="Times New Roman"/>
          <w:sz w:val="28"/>
          <w:szCs w:val="24"/>
        </w:rPr>
        <w:t>.</w:t>
      </w:r>
    </w:p>
    <w:p w:rsidR="001C45C2" w:rsidRDefault="001C45C2" w:rsidP="00C25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Основание для отказа в предоставлении субсидии  «</w:t>
      </w:r>
      <w:r w:rsidRPr="00693719">
        <w:rPr>
          <w:rFonts w:ascii="Times New Roman" w:hAnsi="Times New Roman" w:cs="Times New Roman"/>
          <w:sz w:val="28"/>
          <w:szCs w:val="24"/>
        </w:rPr>
        <w:t>завоз получателями субсидии продукции (товаров) сверх объемов потребления</w:t>
      </w:r>
      <w:r>
        <w:rPr>
          <w:rFonts w:ascii="Times New Roman" w:hAnsi="Times New Roman" w:cs="Times New Roman"/>
          <w:sz w:val="28"/>
          <w:szCs w:val="24"/>
        </w:rPr>
        <w:t>» предлагается заменить основанием «</w:t>
      </w:r>
      <w:r w:rsidR="00055177">
        <w:rPr>
          <w:rFonts w:ascii="Times New Roman" w:hAnsi="Times New Roman" w:cs="Times New Roman"/>
          <w:sz w:val="28"/>
          <w:szCs w:val="24"/>
        </w:rPr>
        <w:t>завоз</w:t>
      </w:r>
      <w:r w:rsidR="00985F1B">
        <w:rPr>
          <w:rFonts w:ascii="Times New Roman" w:hAnsi="Times New Roman" w:cs="Times New Roman"/>
          <w:sz w:val="28"/>
          <w:szCs w:val="24"/>
        </w:rPr>
        <w:t xml:space="preserve"> продукции (товаров) при </w:t>
      </w:r>
      <w:r>
        <w:rPr>
          <w:rFonts w:ascii="Times New Roman" w:hAnsi="Times New Roman" w:cs="Times New Roman"/>
          <w:sz w:val="28"/>
          <w:szCs w:val="24"/>
        </w:rPr>
        <w:t>отсутстви</w:t>
      </w:r>
      <w:r w:rsidR="00985F1B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остатков </w:t>
      </w:r>
      <w:r w:rsidR="00985F1B">
        <w:rPr>
          <w:rFonts w:ascii="Times New Roman" w:hAnsi="Times New Roman" w:cs="Times New Roman"/>
          <w:sz w:val="28"/>
          <w:szCs w:val="24"/>
        </w:rPr>
        <w:t>потребления</w:t>
      </w:r>
      <w:r>
        <w:rPr>
          <w:rFonts w:ascii="Times New Roman" w:hAnsi="Times New Roman" w:cs="Times New Roman"/>
          <w:sz w:val="28"/>
          <w:szCs w:val="24"/>
        </w:rPr>
        <w:t xml:space="preserve"> по всем </w:t>
      </w:r>
      <w:r w:rsidR="00985F1B">
        <w:rPr>
          <w:rFonts w:ascii="Times New Roman" w:hAnsi="Times New Roman" w:cs="Times New Roman"/>
          <w:sz w:val="28"/>
          <w:szCs w:val="24"/>
        </w:rPr>
        <w:t xml:space="preserve">заявленным </w:t>
      </w:r>
      <w:r>
        <w:rPr>
          <w:rFonts w:ascii="Times New Roman" w:hAnsi="Times New Roman" w:cs="Times New Roman"/>
          <w:sz w:val="28"/>
          <w:szCs w:val="24"/>
        </w:rPr>
        <w:t>группам т</w:t>
      </w:r>
      <w:r w:rsidR="00C2550A">
        <w:rPr>
          <w:rFonts w:ascii="Times New Roman" w:hAnsi="Times New Roman" w:cs="Times New Roman"/>
          <w:sz w:val="28"/>
          <w:szCs w:val="24"/>
        </w:rPr>
        <w:t>оваров, содержащимся в Перечне</w:t>
      </w:r>
      <w:r w:rsidR="00BD44AD">
        <w:rPr>
          <w:rFonts w:ascii="Times New Roman" w:hAnsi="Times New Roman" w:cs="Times New Roman"/>
          <w:sz w:val="28"/>
          <w:szCs w:val="24"/>
        </w:rPr>
        <w:t xml:space="preserve"> продукции</w:t>
      </w:r>
      <w:r w:rsidR="00C2550A">
        <w:rPr>
          <w:rFonts w:ascii="Times New Roman" w:hAnsi="Times New Roman" w:cs="Times New Roman"/>
          <w:sz w:val="28"/>
          <w:szCs w:val="24"/>
        </w:rPr>
        <w:t>».</w:t>
      </w:r>
    </w:p>
    <w:p w:rsidR="0002624B" w:rsidRDefault="00707C2A" w:rsidP="00544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удобства п</w:t>
      </w:r>
      <w:r w:rsidR="00544B4D">
        <w:rPr>
          <w:rFonts w:ascii="Times New Roman" w:hAnsi="Times New Roman" w:cs="Times New Roman"/>
          <w:sz w:val="28"/>
          <w:szCs w:val="24"/>
        </w:rPr>
        <w:t xml:space="preserve">олучателю субсидии предлагается выбрать (указав в заявлении о рассмотрении в качестве получателя субсидии) способ </w:t>
      </w:r>
      <w:r w:rsidR="0002624B">
        <w:rPr>
          <w:rFonts w:ascii="Times New Roman" w:hAnsi="Times New Roman" w:cs="Times New Roman"/>
          <w:sz w:val="28"/>
          <w:szCs w:val="24"/>
        </w:rPr>
        <w:t xml:space="preserve">вручения </w:t>
      </w:r>
      <w:r w:rsidR="0002624B" w:rsidRPr="00693719">
        <w:rPr>
          <w:rFonts w:ascii="Times New Roman" w:hAnsi="Times New Roman" w:cs="Times New Roman"/>
          <w:sz w:val="28"/>
          <w:szCs w:val="24"/>
        </w:rPr>
        <w:t>заключени</w:t>
      </w:r>
      <w:r w:rsidR="0002624B">
        <w:rPr>
          <w:rFonts w:ascii="Times New Roman" w:hAnsi="Times New Roman" w:cs="Times New Roman"/>
          <w:sz w:val="28"/>
          <w:szCs w:val="24"/>
        </w:rPr>
        <w:t>я</w:t>
      </w:r>
      <w:r w:rsidR="0002624B" w:rsidRPr="00693719">
        <w:rPr>
          <w:rFonts w:ascii="Times New Roman" w:hAnsi="Times New Roman" w:cs="Times New Roman"/>
          <w:sz w:val="28"/>
          <w:szCs w:val="24"/>
        </w:rPr>
        <w:t xml:space="preserve"> о возможности предоставления субсидии или об о</w:t>
      </w:r>
      <w:r>
        <w:rPr>
          <w:rFonts w:ascii="Times New Roman" w:hAnsi="Times New Roman" w:cs="Times New Roman"/>
          <w:sz w:val="28"/>
          <w:szCs w:val="24"/>
        </w:rPr>
        <w:t>тказе в предоставлении субсидии.</w:t>
      </w:r>
    </w:p>
    <w:p w:rsidR="00405713" w:rsidRDefault="00DA5049" w:rsidP="00026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03AE1">
        <w:rPr>
          <w:rFonts w:ascii="Times New Roman" w:hAnsi="Times New Roman" w:cs="Times New Roman"/>
          <w:sz w:val="28"/>
          <w:szCs w:val="24"/>
        </w:rPr>
        <w:t xml:space="preserve">Проектом определен </w:t>
      </w:r>
      <w:r w:rsidR="0002624B" w:rsidRPr="00803AE1">
        <w:rPr>
          <w:rFonts w:ascii="Times New Roman" w:hAnsi="Times New Roman" w:cs="Times New Roman"/>
          <w:sz w:val="28"/>
          <w:szCs w:val="24"/>
        </w:rPr>
        <w:t>срок и порядок заключения Соглаш</w:t>
      </w:r>
      <w:r w:rsidR="00405713">
        <w:rPr>
          <w:rFonts w:ascii="Times New Roman" w:hAnsi="Times New Roman" w:cs="Times New Roman"/>
          <w:sz w:val="28"/>
          <w:szCs w:val="24"/>
        </w:rPr>
        <w:t>ения о предоставлении субсидии</w:t>
      </w:r>
      <w:r w:rsidR="0018234D" w:rsidRPr="0018234D">
        <w:rPr>
          <w:rFonts w:ascii="Times New Roman" w:hAnsi="Times New Roman" w:cs="Times New Roman"/>
          <w:sz w:val="28"/>
          <w:szCs w:val="24"/>
        </w:rPr>
        <w:t xml:space="preserve"> </w:t>
      </w:r>
      <w:r w:rsidR="0018234D" w:rsidRPr="00115866">
        <w:rPr>
          <w:rFonts w:ascii="Times New Roman" w:hAnsi="Times New Roman" w:cs="Times New Roman"/>
          <w:sz w:val="28"/>
          <w:szCs w:val="24"/>
        </w:rPr>
        <w:t>Министерство</w:t>
      </w:r>
      <w:r w:rsidR="00405713">
        <w:rPr>
          <w:rFonts w:ascii="Times New Roman" w:hAnsi="Times New Roman" w:cs="Times New Roman"/>
          <w:sz w:val="28"/>
          <w:szCs w:val="24"/>
        </w:rPr>
        <w:t>:</w:t>
      </w:r>
    </w:p>
    <w:p w:rsidR="00984F58" w:rsidRDefault="00984F58" w:rsidP="00984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115866">
        <w:rPr>
          <w:rFonts w:ascii="Times New Roman" w:hAnsi="Times New Roman" w:cs="Times New Roman"/>
          <w:sz w:val="28"/>
          <w:szCs w:val="24"/>
        </w:rPr>
        <w:t xml:space="preserve"> течение </w:t>
      </w:r>
      <w:r w:rsidRPr="00984F58">
        <w:rPr>
          <w:rFonts w:ascii="Times New Roman" w:hAnsi="Times New Roman" w:cs="Times New Roman"/>
          <w:sz w:val="28"/>
          <w:szCs w:val="24"/>
        </w:rPr>
        <w:t xml:space="preserve">3 </w:t>
      </w:r>
      <w:r w:rsidRPr="00115866">
        <w:rPr>
          <w:rFonts w:ascii="Times New Roman" w:hAnsi="Times New Roman" w:cs="Times New Roman"/>
          <w:sz w:val="28"/>
          <w:szCs w:val="24"/>
        </w:rPr>
        <w:t xml:space="preserve">рабочих дней </w:t>
      </w:r>
      <w:r>
        <w:rPr>
          <w:rFonts w:ascii="Times New Roman" w:hAnsi="Times New Roman" w:cs="Times New Roman"/>
          <w:sz w:val="28"/>
          <w:szCs w:val="24"/>
        </w:rPr>
        <w:t>со дня вручения (направления)</w:t>
      </w:r>
      <w:r w:rsidRPr="00115866">
        <w:rPr>
          <w:rFonts w:ascii="Times New Roman" w:hAnsi="Times New Roman" w:cs="Times New Roman"/>
          <w:sz w:val="28"/>
          <w:szCs w:val="24"/>
        </w:rPr>
        <w:t xml:space="preserve"> заключения о возможности предоставления субсидии </w:t>
      </w:r>
      <w:proofErr w:type="gramStart"/>
      <w:r w:rsidRPr="00115866">
        <w:rPr>
          <w:rFonts w:ascii="Times New Roman" w:hAnsi="Times New Roman" w:cs="Times New Roman"/>
          <w:sz w:val="28"/>
          <w:szCs w:val="24"/>
        </w:rPr>
        <w:t xml:space="preserve">готовит проект Соглашения и </w:t>
      </w:r>
      <w:r w:rsidRPr="00693719">
        <w:rPr>
          <w:rFonts w:ascii="Times New Roman" w:hAnsi="Times New Roman" w:cs="Times New Roman"/>
          <w:sz w:val="28"/>
          <w:szCs w:val="24"/>
        </w:rPr>
        <w:t>вручает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(направляет) </w:t>
      </w:r>
      <w:r w:rsidR="00724BA8">
        <w:rPr>
          <w:rFonts w:ascii="Times New Roman" w:hAnsi="Times New Roman" w:cs="Times New Roman"/>
          <w:sz w:val="28"/>
          <w:szCs w:val="24"/>
        </w:rPr>
        <w:t>два</w:t>
      </w:r>
      <w:r>
        <w:rPr>
          <w:rFonts w:ascii="Times New Roman" w:hAnsi="Times New Roman" w:cs="Times New Roman"/>
          <w:sz w:val="28"/>
          <w:szCs w:val="24"/>
        </w:rPr>
        <w:t xml:space="preserve"> его экземпляра </w:t>
      </w:r>
      <w:r w:rsidRPr="00115866">
        <w:rPr>
          <w:rFonts w:ascii="Times New Roman" w:hAnsi="Times New Roman" w:cs="Times New Roman"/>
          <w:sz w:val="28"/>
          <w:szCs w:val="24"/>
        </w:rPr>
        <w:t xml:space="preserve">получателю субсидии </w:t>
      </w:r>
      <w:r w:rsidRPr="00984F58">
        <w:rPr>
          <w:rFonts w:ascii="Times New Roman" w:hAnsi="Times New Roman" w:cs="Times New Roman"/>
          <w:sz w:val="28"/>
          <w:szCs w:val="24"/>
        </w:rPr>
        <w:t>для подписания, заверения печатью (при наличии)</w:t>
      </w:r>
      <w:r w:rsidRPr="00115866">
        <w:rPr>
          <w:rFonts w:ascii="Times New Roman" w:hAnsi="Times New Roman" w:cs="Times New Roman"/>
          <w:sz w:val="28"/>
          <w:szCs w:val="24"/>
        </w:rPr>
        <w:t>.</w:t>
      </w:r>
    </w:p>
    <w:p w:rsidR="00984F58" w:rsidRDefault="00003521" w:rsidP="00724BA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регистрирует </w:t>
      </w:r>
      <w:r w:rsidR="00581D88" w:rsidRPr="00724BA8">
        <w:rPr>
          <w:sz w:val="28"/>
        </w:rPr>
        <w:t>дв</w:t>
      </w:r>
      <w:r w:rsidR="00581D88">
        <w:rPr>
          <w:sz w:val="28"/>
        </w:rPr>
        <w:t>а</w:t>
      </w:r>
      <w:r w:rsidR="00581D88" w:rsidRPr="00724BA8">
        <w:rPr>
          <w:sz w:val="28"/>
        </w:rPr>
        <w:t xml:space="preserve"> экземпляр</w:t>
      </w:r>
      <w:r w:rsidR="00581D88">
        <w:rPr>
          <w:sz w:val="28"/>
        </w:rPr>
        <w:t>а</w:t>
      </w:r>
      <w:r w:rsidR="00581D88" w:rsidRPr="00724BA8">
        <w:rPr>
          <w:sz w:val="28"/>
        </w:rPr>
        <w:t xml:space="preserve"> Соглашени</w:t>
      </w:r>
      <w:r w:rsidR="00581D88">
        <w:rPr>
          <w:sz w:val="28"/>
        </w:rPr>
        <w:t>й</w:t>
      </w:r>
      <w:r w:rsidR="00581D88" w:rsidRPr="00724BA8">
        <w:rPr>
          <w:sz w:val="28"/>
        </w:rPr>
        <w:t xml:space="preserve"> подписанны</w:t>
      </w:r>
      <w:r w:rsidR="00581D88">
        <w:rPr>
          <w:sz w:val="28"/>
        </w:rPr>
        <w:t>х</w:t>
      </w:r>
      <w:r w:rsidR="00581D88" w:rsidRPr="00724BA8">
        <w:rPr>
          <w:sz w:val="28"/>
        </w:rPr>
        <w:t xml:space="preserve"> получателем субсидии </w:t>
      </w:r>
      <w:r w:rsidR="00040DAD">
        <w:rPr>
          <w:sz w:val="28"/>
        </w:rPr>
        <w:t xml:space="preserve">и </w:t>
      </w:r>
      <w:r w:rsidR="00040DAD" w:rsidRPr="00693719">
        <w:rPr>
          <w:sz w:val="28"/>
        </w:rPr>
        <w:t>руководителем Министерства</w:t>
      </w:r>
      <w:r w:rsidR="00040DAD" w:rsidRPr="00724BA8">
        <w:rPr>
          <w:sz w:val="28"/>
        </w:rPr>
        <w:t xml:space="preserve"> </w:t>
      </w:r>
      <w:r w:rsidR="00581D88">
        <w:rPr>
          <w:sz w:val="28"/>
        </w:rPr>
        <w:t>в журнале регистрации Соглашений</w:t>
      </w:r>
      <w:r w:rsidR="00AA2CC9">
        <w:rPr>
          <w:sz w:val="28"/>
        </w:rPr>
        <w:t>,</w:t>
      </w:r>
      <w:r w:rsidR="00581D88">
        <w:rPr>
          <w:sz w:val="28"/>
        </w:rPr>
        <w:t xml:space="preserve"> </w:t>
      </w:r>
      <w:r>
        <w:rPr>
          <w:sz w:val="28"/>
        </w:rPr>
        <w:t xml:space="preserve">в день </w:t>
      </w:r>
      <w:r w:rsidR="00581D88">
        <w:rPr>
          <w:sz w:val="28"/>
        </w:rPr>
        <w:t xml:space="preserve">их </w:t>
      </w:r>
      <w:r>
        <w:rPr>
          <w:sz w:val="28"/>
        </w:rPr>
        <w:t xml:space="preserve">поступления </w:t>
      </w:r>
      <w:r w:rsidR="00724BA8">
        <w:rPr>
          <w:sz w:val="28"/>
        </w:rPr>
        <w:t>(</w:t>
      </w:r>
      <w:r w:rsidR="00984F58" w:rsidRPr="00693719">
        <w:rPr>
          <w:sz w:val="28"/>
        </w:rPr>
        <w:t>либо лицом, исполняющим его обязанности</w:t>
      </w:r>
      <w:r w:rsidR="00724BA8">
        <w:rPr>
          <w:sz w:val="28"/>
        </w:rPr>
        <w:t>)</w:t>
      </w:r>
      <w:r w:rsidR="00AA2CC9">
        <w:rPr>
          <w:sz w:val="28"/>
        </w:rPr>
        <w:t>, заверяет</w:t>
      </w:r>
      <w:r w:rsidR="00984F58">
        <w:rPr>
          <w:sz w:val="28"/>
        </w:rPr>
        <w:t xml:space="preserve"> </w:t>
      </w:r>
      <w:r w:rsidR="00AA2CC9">
        <w:rPr>
          <w:sz w:val="28"/>
        </w:rPr>
        <w:t xml:space="preserve">их </w:t>
      </w:r>
      <w:r w:rsidR="00984F58">
        <w:rPr>
          <w:sz w:val="28"/>
        </w:rPr>
        <w:t>печатью Министерств</w:t>
      </w:r>
      <w:r w:rsidR="00AA2CC9">
        <w:rPr>
          <w:sz w:val="28"/>
        </w:rPr>
        <w:t>а</w:t>
      </w:r>
      <w:r w:rsidR="00984F58">
        <w:rPr>
          <w:sz w:val="28"/>
        </w:rPr>
        <w:t>.</w:t>
      </w:r>
    </w:p>
    <w:p w:rsidR="003B294B" w:rsidRPr="00C81FE3" w:rsidRDefault="003B294B" w:rsidP="003B294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15866">
        <w:rPr>
          <w:sz w:val="28"/>
        </w:rPr>
        <w:t xml:space="preserve">в течение </w:t>
      </w:r>
      <w:r w:rsidR="00D1756D">
        <w:rPr>
          <w:sz w:val="28"/>
        </w:rPr>
        <w:t>10</w:t>
      </w:r>
      <w:r w:rsidRPr="00115866">
        <w:rPr>
          <w:sz w:val="28"/>
        </w:rPr>
        <w:t xml:space="preserve"> рабочих дней </w:t>
      </w:r>
      <w:r>
        <w:rPr>
          <w:sz w:val="28"/>
          <w:szCs w:val="28"/>
        </w:rPr>
        <w:t>со дня регистрации Соглашения</w:t>
      </w:r>
      <w:r w:rsidRPr="00693719">
        <w:rPr>
          <w:sz w:val="28"/>
        </w:rPr>
        <w:t xml:space="preserve"> вручает</w:t>
      </w:r>
      <w:r>
        <w:rPr>
          <w:sz w:val="28"/>
        </w:rPr>
        <w:t xml:space="preserve"> (направляет) получателю субсидии один экземпляр Соглашения.</w:t>
      </w:r>
    </w:p>
    <w:p w:rsidR="00441F03" w:rsidRPr="00C3099B" w:rsidRDefault="00441F03" w:rsidP="0044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5 рабочих дней со дня регистрации Соглашения </w:t>
      </w:r>
      <w:proofErr w:type="gramStart"/>
      <w:r>
        <w:rPr>
          <w:sz w:val="28"/>
          <w:szCs w:val="28"/>
        </w:rPr>
        <w:t>формирует и направляет</w:t>
      </w:r>
      <w:proofErr w:type="gramEnd"/>
      <w:r>
        <w:rPr>
          <w:sz w:val="28"/>
          <w:szCs w:val="28"/>
        </w:rPr>
        <w:t xml:space="preserve"> заявку на финансирование в Министерство финансов Забайкальского края.</w:t>
      </w:r>
    </w:p>
    <w:p w:rsidR="00984F58" w:rsidRPr="00AB03C5" w:rsidRDefault="00441F03" w:rsidP="00AB0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Министерство финансов Забайкальского края в течение 5 рабочих дней со дня получения заявки на финансирование </w:t>
      </w:r>
      <w:r w:rsidR="00AB03C5">
        <w:rPr>
          <w:sz w:val="28"/>
          <w:szCs w:val="28"/>
        </w:rPr>
        <w:t>перечисляет</w:t>
      </w:r>
      <w:r>
        <w:rPr>
          <w:sz w:val="28"/>
          <w:szCs w:val="28"/>
        </w:rPr>
        <w:t xml:space="preserve"> субсиди</w:t>
      </w:r>
      <w:r w:rsidR="00AB03C5">
        <w:rPr>
          <w:sz w:val="28"/>
          <w:szCs w:val="28"/>
        </w:rPr>
        <w:t>ю</w:t>
      </w:r>
      <w:r>
        <w:rPr>
          <w:sz w:val="28"/>
          <w:szCs w:val="28"/>
        </w:rPr>
        <w:t xml:space="preserve"> на лицевой счет Министерства</w:t>
      </w:r>
      <w:r w:rsidR="005C7A3C">
        <w:rPr>
          <w:sz w:val="28"/>
          <w:szCs w:val="28"/>
        </w:rPr>
        <w:t xml:space="preserve"> </w:t>
      </w:r>
      <w:r w:rsidR="008741F4">
        <w:rPr>
          <w:sz w:val="28"/>
          <w:szCs w:val="28"/>
        </w:rPr>
        <w:t>для ее перечисления</w:t>
      </w:r>
      <w:r>
        <w:rPr>
          <w:sz w:val="28"/>
          <w:szCs w:val="28"/>
        </w:rPr>
        <w:t xml:space="preserve"> в течение 3 рабочих дней </w:t>
      </w:r>
      <w:r w:rsidR="00AB03C5">
        <w:rPr>
          <w:sz w:val="28"/>
          <w:szCs w:val="28"/>
        </w:rPr>
        <w:t xml:space="preserve">на </w:t>
      </w:r>
      <w:r w:rsidR="005C7A3C">
        <w:rPr>
          <w:sz w:val="28"/>
          <w:szCs w:val="28"/>
        </w:rPr>
        <w:t>счет</w:t>
      </w:r>
      <w:r>
        <w:rPr>
          <w:sz w:val="28"/>
          <w:szCs w:val="28"/>
        </w:rPr>
        <w:t xml:space="preserve"> получателя.</w:t>
      </w:r>
    </w:p>
    <w:p w:rsidR="000F1905" w:rsidRPr="00C64D1B" w:rsidRDefault="000F1905" w:rsidP="00C64D1B">
      <w:pPr>
        <w:pStyle w:val="a3"/>
        <w:numPr>
          <w:ilvl w:val="0"/>
          <w:numId w:val="2"/>
        </w:numPr>
        <w:ind w:left="0" w:firstLine="709"/>
        <w:jc w:val="both"/>
        <w:rPr>
          <w:bCs/>
          <w:spacing w:val="-8"/>
          <w:sz w:val="28"/>
          <w:szCs w:val="28"/>
        </w:rPr>
      </w:pPr>
      <w:r w:rsidRPr="00C64D1B">
        <w:rPr>
          <w:i/>
          <w:sz w:val="28"/>
          <w:szCs w:val="28"/>
        </w:rPr>
        <w:t>Сведения о целях предлагаемого правового регулирования и обоснование их соответствия законодательству Российской Федерации и Забайкальского края.</w:t>
      </w:r>
    </w:p>
    <w:p w:rsidR="00FD2B0E" w:rsidRDefault="000F1905" w:rsidP="009A04F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8"/>
          <w:szCs w:val="28"/>
        </w:rPr>
      </w:pPr>
      <w:r w:rsidRPr="00D87494">
        <w:rPr>
          <w:bCs/>
          <w:spacing w:val="-8"/>
          <w:sz w:val="28"/>
          <w:szCs w:val="28"/>
        </w:rPr>
        <w:t xml:space="preserve">Проект </w:t>
      </w:r>
      <w:r w:rsidR="001F41DF">
        <w:rPr>
          <w:bCs/>
          <w:spacing w:val="-8"/>
          <w:sz w:val="28"/>
          <w:szCs w:val="28"/>
        </w:rPr>
        <w:t xml:space="preserve">постановления </w:t>
      </w:r>
      <w:r w:rsidRPr="00D87494">
        <w:rPr>
          <w:bCs/>
          <w:spacing w:val="-8"/>
          <w:sz w:val="28"/>
          <w:szCs w:val="28"/>
        </w:rPr>
        <w:t xml:space="preserve">подготовлен в </w:t>
      </w:r>
      <w:r w:rsidR="00847D1D">
        <w:rPr>
          <w:bCs/>
          <w:spacing w:val="-8"/>
          <w:sz w:val="28"/>
          <w:szCs w:val="28"/>
        </w:rPr>
        <w:t>целях решения возникающих</w:t>
      </w:r>
      <w:r w:rsidR="00FD2B0E">
        <w:rPr>
          <w:bCs/>
          <w:spacing w:val="-8"/>
          <w:sz w:val="28"/>
          <w:szCs w:val="28"/>
        </w:rPr>
        <w:t xml:space="preserve"> на практике ситуаций</w:t>
      </w:r>
      <w:r w:rsidR="00847D1D">
        <w:rPr>
          <w:bCs/>
          <w:spacing w:val="-8"/>
          <w:sz w:val="28"/>
          <w:szCs w:val="28"/>
        </w:rPr>
        <w:t>.</w:t>
      </w:r>
    </w:p>
    <w:p w:rsidR="000F1905" w:rsidRPr="00D41EEF" w:rsidRDefault="000F1905" w:rsidP="00D41EEF">
      <w:pPr>
        <w:pStyle w:val="a3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D41EEF">
        <w:rPr>
          <w:i/>
          <w:sz w:val="28"/>
          <w:szCs w:val="28"/>
        </w:rPr>
        <w:t>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D41EEF" w:rsidRDefault="000F1905" w:rsidP="00D41EEF">
      <w:pPr>
        <w:ind w:firstLine="708"/>
        <w:jc w:val="both"/>
        <w:rPr>
          <w:sz w:val="28"/>
          <w:szCs w:val="28"/>
        </w:rPr>
      </w:pPr>
      <w:r w:rsidRPr="00E414A5">
        <w:rPr>
          <w:sz w:val="28"/>
          <w:szCs w:val="28"/>
        </w:rPr>
        <w:t>Иные способы решения проблемы</w:t>
      </w:r>
      <w:r>
        <w:rPr>
          <w:sz w:val="28"/>
          <w:szCs w:val="28"/>
        </w:rPr>
        <w:t>:</w:t>
      </w:r>
      <w:r w:rsidRPr="00E414A5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E414A5">
        <w:rPr>
          <w:sz w:val="28"/>
          <w:szCs w:val="28"/>
        </w:rPr>
        <w:t>, информационн</w:t>
      </w:r>
      <w:r>
        <w:rPr>
          <w:sz w:val="28"/>
          <w:szCs w:val="28"/>
        </w:rPr>
        <w:t>ые</w:t>
      </w:r>
      <w:r w:rsidRPr="00E414A5">
        <w:rPr>
          <w:sz w:val="28"/>
          <w:szCs w:val="28"/>
        </w:rPr>
        <w:t xml:space="preserve"> или организационны</w:t>
      </w:r>
      <w:r>
        <w:rPr>
          <w:sz w:val="28"/>
          <w:szCs w:val="28"/>
        </w:rPr>
        <w:t>е</w:t>
      </w:r>
      <w:r w:rsidR="00D41EEF">
        <w:rPr>
          <w:sz w:val="28"/>
          <w:szCs w:val="28"/>
        </w:rPr>
        <w:t xml:space="preserve"> средства отсутствуют.</w:t>
      </w:r>
    </w:p>
    <w:p w:rsidR="002A1CE5" w:rsidRPr="00136F28" w:rsidRDefault="000F1905" w:rsidP="00136F28">
      <w:pPr>
        <w:pStyle w:val="a3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41EEF">
        <w:rPr>
          <w:i/>
          <w:sz w:val="28"/>
          <w:szCs w:val="28"/>
        </w:rPr>
        <w:t xml:space="preserve">Обоснование предлагаемого правового регулирования в части положений, которыми изменяется содержание или порядок </w:t>
      </w:r>
      <w:proofErr w:type="gramStart"/>
      <w:r w:rsidRPr="00D41EEF">
        <w:rPr>
          <w:i/>
          <w:sz w:val="28"/>
          <w:szCs w:val="28"/>
        </w:rPr>
        <w:t>реализации полномочий исполнительных органов государственной власти края</w:t>
      </w:r>
      <w:proofErr w:type="gramEnd"/>
      <w:r w:rsidRPr="00D41EEF">
        <w:rPr>
          <w:i/>
          <w:sz w:val="28"/>
          <w:szCs w:val="28"/>
        </w:rPr>
        <w:t xml:space="preserve"> в отношениях с субъектами предпринимательской и инвестиционной деятельности.</w:t>
      </w:r>
    </w:p>
    <w:p w:rsidR="00136F28" w:rsidRPr="00136F28" w:rsidRDefault="001D13BA" w:rsidP="00136F28">
      <w:pPr>
        <w:pStyle w:val="a3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повлечет и</w:t>
      </w:r>
      <w:r w:rsidR="008A50B9">
        <w:rPr>
          <w:sz w:val="28"/>
          <w:szCs w:val="28"/>
        </w:rPr>
        <w:t xml:space="preserve">зменение </w:t>
      </w:r>
      <w:r w:rsidR="008A50B9" w:rsidRPr="00136F28">
        <w:rPr>
          <w:sz w:val="28"/>
          <w:szCs w:val="28"/>
        </w:rPr>
        <w:t>содержани</w:t>
      </w:r>
      <w:r w:rsidR="008A50B9">
        <w:rPr>
          <w:sz w:val="28"/>
          <w:szCs w:val="28"/>
        </w:rPr>
        <w:t>я или поряд</w:t>
      </w:r>
      <w:r w:rsidR="008A50B9" w:rsidRPr="00136F28">
        <w:rPr>
          <w:sz w:val="28"/>
          <w:szCs w:val="28"/>
        </w:rPr>
        <w:t>к</w:t>
      </w:r>
      <w:r w:rsidR="008A50B9">
        <w:rPr>
          <w:sz w:val="28"/>
          <w:szCs w:val="28"/>
        </w:rPr>
        <w:t>а</w:t>
      </w:r>
      <w:r w:rsidR="008A50B9" w:rsidRPr="00136F28">
        <w:rPr>
          <w:sz w:val="28"/>
          <w:szCs w:val="28"/>
        </w:rPr>
        <w:t xml:space="preserve"> реализации полномочий исполнительны</w:t>
      </w:r>
      <w:r>
        <w:rPr>
          <w:sz w:val="28"/>
          <w:szCs w:val="28"/>
        </w:rPr>
        <w:t>ми</w:t>
      </w:r>
      <w:r w:rsidR="008A50B9" w:rsidRPr="00136F2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="008A50B9" w:rsidRPr="00136F28">
        <w:rPr>
          <w:sz w:val="28"/>
          <w:szCs w:val="28"/>
        </w:rPr>
        <w:t xml:space="preserve"> государственной власти края в отношениях с субъектами предпринимательской и ин</w:t>
      </w:r>
      <w:r w:rsidR="008A50B9">
        <w:rPr>
          <w:sz w:val="28"/>
          <w:szCs w:val="28"/>
        </w:rPr>
        <w:t>вестиционной деятельности</w:t>
      </w:r>
      <w:r w:rsidR="0014286A">
        <w:rPr>
          <w:sz w:val="28"/>
          <w:szCs w:val="28"/>
        </w:rPr>
        <w:t>.</w:t>
      </w:r>
    </w:p>
    <w:p w:rsidR="00A97E5F" w:rsidRDefault="000F1905" w:rsidP="00A97E5F">
      <w:pPr>
        <w:pStyle w:val="a5"/>
        <w:ind w:firstLine="709"/>
        <w:jc w:val="both"/>
        <w:rPr>
          <w:bCs/>
          <w:color w:val="auto"/>
          <w:spacing w:val="-8"/>
        </w:rPr>
      </w:pPr>
      <w:r w:rsidRPr="00D87494">
        <w:rPr>
          <w:bCs/>
          <w:color w:val="auto"/>
          <w:spacing w:val="-8"/>
        </w:rPr>
        <w:t xml:space="preserve">Проект разработан в целях реализации полномочий, установленных </w:t>
      </w:r>
      <w:r w:rsidR="00893A06">
        <w:rPr>
          <w:bCs/>
          <w:color w:val="auto"/>
          <w:spacing w:val="-8"/>
        </w:rPr>
        <w:t>региональным</w:t>
      </w:r>
      <w:r w:rsidR="00A97E5F">
        <w:rPr>
          <w:bCs/>
          <w:color w:val="auto"/>
          <w:spacing w:val="-8"/>
        </w:rPr>
        <w:t xml:space="preserve"> законодательством.</w:t>
      </w:r>
    </w:p>
    <w:p w:rsidR="000F1905" w:rsidRPr="00A97E5F" w:rsidRDefault="000F1905" w:rsidP="00A97E5F">
      <w:pPr>
        <w:pStyle w:val="a5"/>
        <w:numPr>
          <w:ilvl w:val="0"/>
          <w:numId w:val="2"/>
        </w:numPr>
        <w:ind w:left="0" w:firstLine="709"/>
        <w:jc w:val="both"/>
        <w:rPr>
          <w:bCs/>
          <w:color w:val="auto"/>
          <w:spacing w:val="-8"/>
        </w:rPr>
      </w:pPr>
      <w:r w:rsidRPr="00FA1C36">
        <w:rPr>
          <w:i/>
        </w:rPr>
        <w:t>Оценка расходов бюджета края на организацию исполнения и исполнение полномочий для реализации предлагаемого правового регулирования.</w:t>
      </w:r>
    </w:p>
    <w:p w:rsidR="00A97E5F" w:rsidRDefault="007E4000" w:rsidP="00A97E5F">
      <w:pPr>
        <w:ind w:firstLine="708"/>
        <w:jc w:val="both"/>
        <w:rPr>
          <w:bCs/>
          <w:spacing w:val="-8"/>
          <w:sz w:val="28"/>
          <w:szCs w:val="28"/>
        </w:rPr>
      </w:pPr>
      <w:r w:rsidRPr="00D87494">
        <w:rPr>
          <w:bCs/>
          <w:spacing w:val="-8"/>
          <w:sz w:val="28"/>
          <w:szCs w:val="28"/>
        </w:rPr>
        <w:t xml:space="preserve">Принятие проекта </w:t>
      </w:r>
      <w:r w:rsidR="00A97E5F">
        <w:rPr>
          <w:bCs/>
          <w:spacing w:val="-8"/>
          <w:sz w:val="28"/>
          <w:szCs w:val="28"/>
        </w:rPr>
        <w:t>приказа</w:t>
      </w:r>
      <w:r w:rsidRPr="00D87494">
        <w:rPr>
          <w:bCs/>
          <w:spacing w:val="-8"/>
          <w:sz w:val="28"/>
          <w:szCs w:val="28"/>
        </w:rPr>
        <w:t xml:space="preserve"> не потребует дополнительных расходов за счет средст</w:t>
      </w:r>
      <w:r w:rsidR="00A97E5F">
        <w:rPr>
          <w:bCs/>
          <w:spacing w:val="-8"/>
          <w:sz w:val="28"/>
          <w:szCs w:val="28"/>
        </w:rPr>
        <w:t xml:space="preserve">в бюджета Забайкальского края. </w:t>
      </w:r>
    </w:p>
    <w:p w:rsidR="000F1905" w:rsidRPr="00A97E5F" w:rsidRDefault="000F1905" w:rsidP="00A97E5F">
      <w:pPr>
        <w:pStyle w:val="a3"/>
        <w:numPr>
          <w:ilvl w:val="0"/>
          <w:numId w:val="2"/>
        </w:numPr>
        <w:ind w:left="0" w:firstLine="709"/>
        <w:jc w:val="both"/>
        <w:rPr>
          <w:bCs/>
          <w:spacing w:val="-8"/>
          <w:sz w:val="28"/>
          <w:szCs w:val="28"/>
        </w:rPr>
      </w:pPr>
      <w:r w:rsidRPr="00A97E5F">
        <w:rPr>
          <w:i/>
          <w:sz w:val="28"/>
          <w:szCs w:val="28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5167C1" w:rsidRPr="00C41527" w:rsidRDefault="005167C1" w:rsidP="00721686">
      <w:pPr>
        <w:ind w:firstLine="709"/>
        <w:jc w:val="both"/>
        <w:rPr>
          <w:sz w:val="28"/>
          <w:szCs w:val="28"/>
        </w:rPr>
      </w:pPr>
      <w:r w:rsidRPr="00C41527">
        <w:rPr>
          <w:sz w:val="28"/>
          <w:szCs w:val="28"/>
        </w:rPr>
        <w:t xml:space="preserve">Принятие Проекта постановления </w:t>
      </w:r>
      <w:r w:rsidR="00F20E2C" w:rsidRPr="00C41527">
        <w:rPr>
          <w:sz w:val="28"/>
          <w:szCs w:val="28"/>
        </w:rPr>
        <w:t xml:space="preserve">предполагает </w:t>
      </w:r>
      <w:r w:rsidR="00B9426C" w:rsidRPr="00C41527">
        <w:rPr>
          <w:sz w:val="28"/>
          <w:szCs w:val="28"/>
        </w:rPr>
        <w:t>предоставление получателями субсидии</w:t>
      </w:r>
      <w:r w:rsidRPr="00C41527">
        <w:rPr>
          <w:sz w:val="28"/>
          <w:szCs w:val="28"/>
        </w:rPr>
        <w:t xml:space="preserve"> </w:t>
      </w:r>
      <w:r w:rsidR="00723DFA">
        <w:rPr>
          <w:sz w:val="28"/>
          <w:szCs w:val="28"/>
        </w:rPr>
        <w:t xml:space="preserve">(субъектами предпринимательской деятельности) </w:t>
      </w:r>
      <w:r w:rsidR="007E7FD9">
        <w:rPr>
          <w:sz w:val="28"/>
          <w:szCs w:val="28"/>
        </w:rPr>
        <w:t xml:space="preserve">заверенных копий </w:t>
      </w:r>
      <w:r w:rsidR="009A3DA5" w:rsidRPr="00C41527">
        <w:rPr>
          <w:sz w:val="28"/>
          <w:szCs w:val="28"/>
        </w:rPr>
        <w:t xml:space="preserve">первичных </w:t>
      </w:r>
      <w:r w:rsidR="00B9426C" w:rsidRPr="00C41527">
        <w:rPr>
          <w:sz w:val="28"/>
          <w:szCs w:val="28"/>
        </w:rPr>
        <w:t xml:space="preserve">учетных </w:t>
      </w:r>
      <w:r w:rsidR="009A3DA5" w:rsidRPr="00C41527">
        <w:rPr>
          <w:sz w:val="28"/>
          <w:szCs w:val="28"/>
        </w:rPr>
        <w:t>документов</w:t>
      </w:r>
      <w:r w:rsidR="00B9426C" w:rsidRPr="00C41527">
        <w:rPr>
          <w:sz w:val="28"/>
          <w:szCs w:val="28"/>
        </w:rPr>
        <w:t xml:space="preserve">, ведение </w:t>
      </w:r>
      <w:r w:rsidR="00B446D2" w:rsidRPr="00C41527">
        <w:rPr>
          <w:sz w:val="28"/>
          <w:szCs w:val="28"/>
        </w:rPr>
        <w:t>которых</w:t>
      </w:r>
      <w:r w:rsidR="009A3DA5" w:rsidRPr="00C41527">
        <w:rPr>
          <w:sz w:val="28"/>
          <w:szCs w:val="28"/>
        </w:rPr>
        <w:t xml:space="preserve"> </w:t>
      </w:r>
      <w:r w:rsidR="002E3708" w:rsidRPr="00C41527">
        <w:rPr>
          <w:sz w:val="28"/>
          <w:szCs w:val="28"/>
        </w:rPr>
        <w:t xml:space="preserve">установлено </w:t>
      </w:r>
      <w:r w:rsidR="00C41527" w:rsidRPr="00C41527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2E3708" w:rsidRPr="00C41527">
        <w:rPr>
          <w:rFonts w:eastAsiaTheme="minorHAnsi"/>
          <w:sz w:val="28"/>
          <w:szCs w:val="28"/>
          <w:lang w:eastAsia="en-US"/>
        </w:rPr>
        <w:t xml:space="preserve">от </w:t>
      </w:r>
      <w:r w:rsidR="00C41527" w:rsidRPr="00C41527">
        <w:rPr>
          <w:rFonts w:eastAsiaTheme="minorHAnsi"/>
          <w:sz w:val="28"/>
          <w:szCs w:val="28"/>
          <w:lang w:eastAsia="en-US"/>
        </w:rPr>
        <w:t>06 декабря 2011 года</w:t>
      </w:r>
      <w:r w:rsidR="002E3708" w:rsidRPr="00C41527">
        <w:rPr>
          <w:rFonts w:eastAsiaTheme="minorHAnsi"/>
          <w:sz w:val="28"/>
          <w:szCs w:val="28"/>
          <w:lang w:eastAsia="en-US"/>
        </w:rPr>
        <w:t xml:space="preserve"> № </w:t>
      </w:r>
      <w:r w:rsidR="002E3708" w:rsidRPr="00C41527">
        <w:rPr>
          <w:rFonts w:eastAsiaTheme="minorHAnsi"/>
          <w:sz w:val="28"/>
          <w:szCs w:val="28"/>
        </w:rPr>
        <w:t>402</w:t>
      </w:r>
      <w:r w:rsidR="002E3708" w:rsidRPr="00C41527">
        <w:rPr>
          <w:rFonts w:eastAsiaTheme="minorHAnsi"/>
          <w:sz w:val="28"/>
          <w:szCs w:val="28"/>
          <w:lang w:eastAsia="en-US"/>
        </w:rPr>
        <w:t xml:space="preserve"> </w:t>
      </w:r>
      <w:r w:rsidR="00C41527" w:rsidRPr="00C41527">
        <w:rPr>
          <w:rFonts w:eastAsiaTheme="minorHAnsi"/>
          <w:sz w:val="28"/>
          <w:szCs w:val="28"/>
          <w:lang w:eastAsia="en-US"/>
        </w:rPr>
        <w:t>«</w:t>
      </w:r>
      <w:r w:rsidR="00C41527">
        <w:rPr>
          <w:rFonts w:eastAsiaTheme="minorHAnsi"/>
          <w:sz w:val="28"/>
          <w:szCs w:val="28"/>
          <w:lang w:eastAsia="en-US"/>
        </w:rPr>
        <w:t>О</w:t>
      </w:r>
      <w:r w:rsidR="00C41527" w:rsidRPr="00C41527">
        <w:rPr>
          <w:rFonts w:eastAsiaTheme="minorHAnsi"/>
          <w:sz w:val="28"/>
          <w:szCs w:val="28"/>
          <w:lang w:eastAsia="en-US"/>
        </w:rPr>
        <w:t xml:space="preserve"> бухгалтерском учете»</w:t>
      </w:r>
      <w:r w:rsidR="00C41527" w:rsidRPr="00C41527">
        <w:rPr>
          <w:sz w:val="28"/>
          <w:szCs w:val="28"/>
        </w:rPr>
        <w:t>:</w:t>
      </w:r>
      <w:r w:rsidR="00723DFA">
        <w:rPr>
          <w:sz w:val="28"/>
          <w:szCs w:val="28"/>
        </w:rPr>
        <w:t xml:space="preserve"> документов, подтверждающих </w:t>
      </w:r>
      <w:r w:rsidR="000D2F65">
        <w:rPr>
          <w:sz w:val="28"/>
          <w:szCs w:val="28"/>
        </w:rPr>
        <w:t>выплату заработной платы, документов подтверждающих закуп продукции (товаров)</w:t>
      </w:r>
      <w:r w:rsidR="00A706EE">
        <w:rPr>
          <w:sz w:val="28"/>
          <w:szCs w:val="28"/>
        </w:rPr>
        <w:t xml:space="preserve">, </w:t>
      </w:r>
      <w:r w:rsidR="002C1559">
        <w:rPr>
          <w:sz w:val="28"/>
          <w:szCs w:val="28"/>
        </w:rPr>
        <w:t>паспортов транспортных средств</w:t>
      </w:r>
      <w:r w:rsidR="00625A98">
        <w:rPr>
          <w:sz w:val="28"/>
          <w:szCs w:val="28"/>
        </w:rPr>
        <w:t xml:space="preserve">, </w:t>
      </w:r>
      <w:r w:rsidR="00A706EE">
        <w:rPr>
          <w:sz w:val="28"/>
          <w:szCs w:val="28"/>
        </w:rPr>
        <w:t>платежных документов подтверждающих приобретение топлива и смазочных материалов.</w:t>
      </w:r>
    </w:p>
    <w:p w:rsidR="003377DC" w:rsidRPr="005A61E3" w:rsidRDefault="00246166" w:rsidP="005A6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4C2147">
        <w:rPr>
          <w:sz w:val="28"/>
          <w:szCs w:val="28"/>
        </w:rPr>
        <w:t>субъект</w:t>
      </w:r>
      <w:r w:rsidR="0036169C">
        <w:rPr>
          <w:sz w:val="28"/>
          <w:szCs w:val="28"/>
        </w:rPr>
        <w:t>ами предпринимательской деятель</w:t>
      </w:r>
      <w:r w:rsidR="004C2147">
        <w:rPr>
          <w:sz w:val="28"/>
          <w:szCs w:val="28"/>
        </w:rPr>
        <w:t>ности</w:t>
      </w:r>
      <w:r>
        <w:rPr>
          <w:sz w:val="28"/>
          <w:szCs w:val="28"/>
        </w:rPr>
        <w:t xml:space="preserve"> вышеперечисленных документов не повлечет и</w:t>
      </w:r>
      <w:r w:rsidR="00625A98">
        <w:rPr>
          <w:sz w:val="28"/>
          <w:szCs w:val="28"/>
        </w:rPr>
        <w:t>зменени</w:t>
      </w:r>
      <w:r w:rsidR="006B75CC">
        <w:rPr>
          <w:sz w:val="28"/>
          <w:szCs w:val="28"/>
        </w:rPr>
        <w:t>й</w:t>
      </w:r>
      <w:r w:rsidR="00625A98">
        <w:rPr>
          <w:sz w:val="28"/>
          <w:szCs w:val="28"/>
        </w:rPr>
        <w:t xml:space="preserve"> </w:t>
      </w:r>
      <w:r w:rsidR="00B92101" w:rsidRPr="00B92101">
        <w:rPr>
          <w:sz w:val="28"/>
          <w:szCs w:val="28"/>
        </w:rPr>
        <w:t>в содержании существующих обязанностей</w:t>
      </w:r>
      <w:r w:rsidR="00B92101">
        <w:rPr>
          <w:sz w:val="28"/>
          <w:szCs w:val="28"/>
        </w:rPr>
        <w:t xml:space="preserve"> </w:t>
      </w:r>
      <w:r w:rsidR="0036169C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субъектов</w:t>
      </w:r>
      <w:r w:rsidR="004C2147">
        <w:rPr>
          <w:sz w:val="28"/>
          <w:szCs w:val="28"/>
        </w:rPr>
        <w:t>.</w:t>
      </w:r>
      <w:r w:rsidR="006B75CC">
        <w:rPr>
          <w:sz w:val="28"/>
          <w:szCs w:val="28"/>
        </w:rPr>
        <w:t xml:space="preserve"> </w:t>
      </w:r>
    </w:p>
    <w:p w:rsidR="000F1905" w:rsidRPr="00721686" w:rsidRDefault="000F1905" w:rsidP="00721686">
      <w:pPr>
        <w:pStyle w:val="a3"/>
        <w:numPr>
          <w:ilvl w:val="0"/>
          <w:numId w:val="2"/>
        </w:numPr>
        <w:ind w:left="0" w:firstLine="709"/>
        <w:jc w:val="both"/>
        <w:rPr>
          <w:bCs/>
          <w:spacing w:val="-8"/>
          <w:sz w:val="28"/>
          <w:szCs w:val="28"/>
        </w:rPr>
      </w:pPr>
      <w:r w:rsidRPr="00721686">
        <w:rPr>
          <w:i/>
          <w:sz w:val="28"/>
          <w:szCs w:val="28"/>
        </w:rPr>
        <w:lastRenderedPageBreak/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200531" w:rsidRDefault="007D0AAF" w:rsidP="00D17DE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Ю</w:t>
      </w:r>
      <w:r w:rsidR="00721686">
        <w:rPr>
          <w:sz w:val="28"/>
        </w:rPr>
        <w:t>ридически</w:t>
      </w:r>
      <w:r>
        <w:rPr>
          <w:sz w:val="28"/>
        </w:rPr>
        <w:t>е лица</w:t>
      </w:r>
      <w:r w:rsidR="00721686">
        <w:rPr>
          <w:sz w:val="28"/>
        </w:rPr>
        <w:t xml:space="preserve"> (за исключением государственных (муниципальных) учреждений) и индивидуальны</w:t>
      </w:r>
      <w:r>
        <w:rPr>
          <w:sz w:val="28"/>
        </w:rPr>
        <w:t>е</w:t>
      </w:r>
      <w:r w:rsidR="00721686">
        <w:rPr>
          <w:sz w:val="28"/>
        </w:rPr>
        <w:t xml:space="preserve"> предпринимател</w:t>
      </w:r>
      <w:r>
        <w:rPr>
          <w:sz w:val="28"/>
        </w:rPr>
        <w:t>и</w:t>
      </w:r>
      <w:r w:rsidR="00721686">
        <w:rPr>
          <w:sz w:val="28"/>
        </w:rPr>
        <w:t xml:space="preserve"> </w:t>
      </w:r>
      <w:r>
        <w:rPr>
          <w:sz w:val="28"/>
        </w:rPr>
        <w:t xml:space="preserve">осуществляющие доставку </w:t>
      </w:r>
      <w:r w:rsidR="00046E61">
        <w:rPr>
          <w:sz w:val="28"/>
        </w:rPr>
        <w:t>продукции (товаров) в населенны</w:t>
      </w:r>
      <w:r w:rsidR="00D17DEB">
        <w:rPr>
          <w:sz w:val="28"/>
        </w:rPr>
        <w:t>х</w:t>
      </w:r>
      <w:r w:rsidR="00046E61">
        <w:rPr>
          <w:sz w:val="28"/>
        </w:rPr>
        <w:t xml:space="preserve"> пункт</w:t>
      </w:r>
      <w:r w:rsidR="00D17DEB">
        <w:rPr>
          <w:sz w:val="28"/>
        </w:rPr>
        <w:t>ах</w:t>
      </w:r>
      <w:r w:rsidR="00046E61">
        <w:rPr>
          <w:sz w:val="28"/>
        </w:rPr>
        <w:t xml:space="preserve"> с ограниченными срок</w:t>
      </w:r>
      <w:r w:rsidR="00D17DEB">
        <w:rPr>
          <w:sz w:val="28"/>
        </w:rPr>
        <w:t xml:space="preserve">ами завоза грузов (продукции), </w:t>
      </w:r>
      <w:r w:rsidR="00046E61">
        <w:rPr>
          <w:sz w:val="28"/>
        </w:rPr>
        <w:t xml:space="preserve">а так же </w:t>
      </w:r>
      <w:r w:rsidR="00D17DEB">
        <w:rPr>
          <w:sz w:val="28"/>
        </w:rPr>
        <w:t xml:space="preserve">юридические лица (за исключением государственных (муниципальных) учреждений) и индивидуальные предприниматели осуществляющие </w:t>
      </w:r>
      <w:r w:rsidR="00046E61">
        <w:rPr>
          <w:sz w:val="28"/>
        </w:rPr>
        <w:t>доставку и реализацию продукции (товаров) в стационарных и нестационарных торговых объектах в населенных пунктах с огра</w:t>
      </w:r>
      <w:r w:rsidR="00D17DEB">
        <w:rPr>
          <w:sz w:val="28"/>
        </w:rPr>
        <w:t>ниченными сроками завоза грузов</w:t>
      </w:r>
      <w:r w:rsidR="006E1541">
        <w:rPr>
          <w:sz w:val="28"/>
        </w:rPr>
        <w:t>,</w:t>
      </w:r>
      <w:r w:rsidR="000B6EAC">
        <w:rPr>
          <w:sz w:val="28"/>
        </w:rPr>
        <w:t xml:space="preserve"> представившие в Министерство заявление</w:t>
      </w:r>
      <w:proofErr w:type="gramEnd"/>
      <w:r w:rsidR="000B6EAC">
        <w:rPr>
          <w:sz w:val="28"/>
        </w:rPr>
        <w:t xml:space="preserve"> о рассмотрении в качес</w:t>
      </w:r>
      <w:r w:rsidR="006E1541">
        <w:rPr>
          <w:sz w:val="28"/>
        </w:rPr>
        <w:t>т</w:t>
      </w:r>
      <w:r w:rsidR="000B6EAC">
        <w:rPr>
          <w:sz w:val="28"/>
        </w:rPr>
        <w:t>ве получателя субсидии</w:t>
      </w:r>
      <w:r w:rsidR="00200531">
        <w:rPr>
          <w:sz w:val="28"/>
        </w:rPr>
        <w:t>.</w:t>
      </w:r>
    </w:p>
    <w:p w:rsidR="000F1905" w:rsidRPr="00200531" w:rsidRDefault="000F1905" w:rsidP="00200531">
      <w:pPr>
        <w:pStyle w:val="a3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00531">
        <w:rPr>
          <w:i/>
          <w:sz w:val="28"/>
          <w:szCs w:val="28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0B6EAC" w:rsidRDefault="000F1905" w:rsidP="000B6EAC">
      <w:pPr>
        <w:ind w:firstLine="720"/>
        <w:jc w:val="both"/>
        <w:rPr>
          <w:sz w:val="28"/>
          <w:szCs w:val="28"/>
        </w:rPr>
      </w:pPr>
      <w:r w:rsidRPr="003F5550">
        <w:rPr>
          <w:sz w:val="28"/>
          <w:szCs w:val="28"/>
        </w:rPr>
        <w:t xml:space="preserve">Период воздействия в результате принятия проекта </w:t>
      </w:r>
      <w:r w:rsidR="00623923">
        <w:rPr>
          <w:sz w:val="28"/>
          <w:szCs w:val="28"/>
        </w:rPr>
        <w:t xml:space="preserve">приказа </w:t>
      </w:r>
      <w:r w:rsidR="00200531">
        <w:rPr>
          <w:sz w:val="28"/>
          <w:szCs w:val="28"/>
        </w:rPr>
        <w:t xml:space="preserve">- </w:t>
      </w:r>
      <w:r w:rsidR="000B6EAC">
        <w:rPr>
          <w:sz w:val="28"/>
          <w:szCs w:val="28"/>
        </w:rPr>
        <w:t>долгосрочный.</w:t>
      </w:r>
    </w:p>
    <w:p w:rsidR="000F1905" w:rsidRPr="000B6EAC" w:rsidRDefault="000F1905" w:rsidP="000B6EA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6EAC">
        <w:rPr>
          <w:i/>
          <w:sz w:val="28"/>
          <w:szCs w:val="28"/>
        </w:rPr>
        <w:t>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4366E9" w:rsidRDefault="00F6397D" w:rsidP="004366E9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Принятие проекта </w:t>
      </w:r>
      <w:r w:rsidR="004366E9">
        <w:rPr>
          <w:rFonts w:eastAsia="Calibri"/>
          <w:sz w:val="28"/>
          <w:szCs w:val="28"/>
        </w:rPr>
        <w:t>приказа</w:t>
      </w:r>
      <w:r>
        <w:rPr>
          <w:rFonts w:eastAsia="Calibri"/>
          <w:sz w:val="28"/>
          <w:szCs w:val="28"/>
        </w:rPr>
        <w:t xml:space="preserve"> повлечет изменения </w:t>
      </w:r>
      <w:r w:rsidRPr="007E4000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F6397D">
        <w:rPr>
          <w:rFonts w:eastAsia="Calibri"/>
          <w:sz w:val="28"/>
          <w:szCs w:val="28"/>
        </w:rPr>
        <w:t xml:space="preserve">субъектов предпринимательской </w:t>
      </w:r>
      <w:r w:rsidR="00397250">
        <w:rPr>
          <w:rFonts w:eastAsia="Calibri"/>
          <w:sz w:val="28"/>
          <w:szCs w:val="28"/>
        </w:rPr>
        <w:t xml:space="preserve">деятельности </w:t>
      </w:r>
      <w:r w:rsidR="00F65B52">
        <w:rPr>
          <w:rFonts w:eastAsia="Calibri"/>
          <w:sz w:val="28"/>
          <w:szCs w:val="28"/>
        </w:rPr>
        <w:t xml:space="preserve">на размножение </w:t>
      </w:r>
      <w:r w:rsidR="005A61E3">
        <w:rPr>
          <w:rFonts w:eastAsia="Calibri"/>
          <w:sz w:val="28"/>
          <w:szCs w:val="28"/>
        </w:rPr>
        <w:t>копий документов</w:t>
      </w:r>
      <w:r>
        <w:rPr>
          <w:rFonts w:eastAsia="Calibri"/>
          <w:sz w:val="28"/>
          <w:szCs w:val="28"/>
        </w:rPr>
        <w:t>.</w:t>
      </w:r>
    </w:p>
    <w:p w:rsidR="000F1905" w:rsidRPr="004366E9" w:rsidRDefault="000F1905" w:rsidP="004366E9">
      <w:pPr>
        <w:pStyle w:val="a3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4366E9">
        <w:rPr>
          <w:i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C2637C" w:rsidRDefault="00D87494" w:rsidP="00C2637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Риски</w:t>
      </w:r>
      <w:r w:rsidRPr="00D87494">
        <w:rPr>
          <w:sz w:val="28"/>
          <w:szCs w:val="28"/>
        </w:rPr>
        <w:t xml:space="preserve"> невозможности решения </w:t>
      </w:r>
      <w:r>
        <w:rPr>
          <w:sz w:val="28"/>
          <w:szCs w:val="28"/>
        </w:rPr>
        <w:t>проблемы предложенным способом и риски</w:t>
      </w:r>
      <w:r w:rsidRPr="00D87494">
        <w:rPr>
          <w:sz w:val="28"/>
          <w:szCs w:val="28"/>
        </w:rPr>
        <w:t xml:space="preserve"> непредвиденных негативных последствий</w:t>
      </w:r>
      <w:r>
        <w:rPr>
          <w:color w:val="000000"/>
          <w:sz w:val="28"/>
          <w:szCs w:val="28"/>
        </w:rPr>
        <w:t xml:space="preserve"> </w:t>
      </w:r>
      <w:r w:rsidR="000F1905" w:rsidRPr="003F5550">
        <w:rPr>
          <w:sz w:val="28"/>
          <w:szCs w:val="28"/>
        </w:rPr>
        <w:t>отсутствуют.</w:t>
      </w:r>
    </w:p>
    <w:p w:rsidR="000F1905" w:rsidRPr="00C2637C" w:rsidRDefault="000F1905" w:rsidP="00C2637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C2637C">
        <w:rPr>
          <w:i/>
          <w:sz w:val="28"/>
          <w:szCs w:val="28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края, возникновению которых способствуют положения проекта нормативного правового акта.</w:t>
      </w:r>
    </w:p>
    <w:p w:rsidR="000F1905" w:rsidRPr="002E01C7" w:rsidRDefault="000F1905" w:rsidP="009A04F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Иные сведения </w:t>
      </w:r>
      <w:r w:rsidRPr="002E01C7">
        <w:rPr>
          <w:sz w:val="28"/>
          <w:szCs w:val="28"/>
          <w:lang w:eastAsia="en-US"/>
        </w:rPr>
        <w:t>отсутствуют.</w:t>
      </w:r>
    </w:p>
    <w:p w:rsidR="006D6511" w:rsidRDefault="006D6511" w:rsidP="009A04F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CF3574" w:rsidRDefault="00CF3574" w:rsidP="009A04F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511FB2" w:rsidRDefault="00511FB2" w:rsidP="009A04F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D13B36" w:rsidRDefault="00397250" w:rsidP="00397250">
      <w:pPr>
        <w:tabs>
          <w:tab w:val="left" w:pos="7513"/>
        </w:tabs>
        <w:ind w:right="-2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Начальник отдела</w:t>
      </w:r>
    </w:p>
    <w:p w:rsidR="00397250" w:rsidRDefault="00397250" w:rsidP="00397250">
      <w:pPr>
        <w:tabs>
          <w:tab w:val="left" w:pos="7513"/>
        </w:tabs>
        <w:ind w:right="-2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потребительского рынка</w:t>
      </w:r>
    </w:p>
    <w:p w:rsidR="00397250" w:rsidRPr="00891AAD" w:rsidRDefault="00397250" w:rsidP="00397250">
      <w:pPr>
        <w:tabs>
          <w:tab w:val="left" w:pos="7513"/>
        </w:tabs>
        <w:ind w:right="-2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и денежных  доходов                                                                                   </w:t>
      </w:r>
      <w:proofErr w:type="spellStart"/>
      <w:r>
        <w:rPr>
          <w:bCs/>
          <w:spacing w:val="-8"/>
          <w:sz w:val="28"/>
          <w:szCs w:val="28"/>
        </w:rPr>
        <w:t>Л.В.Сверкунова</w:t>
      </w:r>
      <w:proofErr w:type="spellEnd"/>
    </w:p>
    <w:p w:rsidR="008F4596" w:rsidRDefault="008F4596" w:rsidP="00D13B36">
      <w:pPr>
        <w:jc w:val="both"/>
        <w:rPr>
          <w:sz w:val="28"/>
          <w:szCs w:val="28"/>
        </w:rPr>
      </w:pPr>
    </w:p>
    <w:p w:rsidR="00717F2F" w:rsidRDefault="00717F2F" w:rsidP="00D13B36">
      <w:pPr>
        <w:jc w:val="both"/>
        <w:rPr>
          <w:sz w:val="28"/>
          <w:szCs w:val="28"/>
        </w:rPr>
      </w:pPr>
    </w:p>
    <w:p w:rsidR="00717F2F" w:rsidRPr="003A37BE" w:rsidRDefault="00717F2F" w:rsidP="003A37BE">
      <w:pPr>
        <w:jc w:val="both"/>
        <w:rPr>
          <w:bCs/>
          <w:spacing w:val="-8"/>
          <w:sz w:val="28"/>
          <w:szCs w:val="28"/>
        </w:rPr>
      </w:pPr>
    </w:p>
    <w:sectPr w:rsidR="00717F2F" w:rsidRPr="003A37BE" w:rsidSect="00891AAD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9F" w:rsidRDefault="007F099F" w:rsidP="00957884">
      <w:r>
        <w:separator/>
      </w:r>
    </w:p>
  </w:endnote>
  <w:endnote w:type="continuationSeparator" w:id="0">
    <w:p w:rsidR="007F099F" w:rsidRDefault="007F099F" w:rsidP="0095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9F" w:rsidRDefault="007F099F" w:rsidP="00957884">
      <w:r>
        <w:separator/>
      </w:r>
    </w:p>
  </w:footnote>
  <w:footnote w:type="continuationSeparator" w:id="0">
    <w:p w:rsidR="007F099F" w:rsidRDefault="007F099F" w:rsidP="0095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498794"/>
      <w:docPartObj>
        <w:docPartGallery w:val="Page Numbers (Top of Page)"/>
        <w:docPartUnique/>
      </w:docPartObj>
    </w:sdtPr>
    <w:sdtContent>
      <w:p w:rsidR="007F099F" w:rsidRDefault="007F09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F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099F" w:rsidRDefault="007F09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3133DC4"/>
    <w:multiLevelType w:val="hybridMultilevel"/>
    <w:tmpl w:val="53C40BB6"/>
    <w:lvl w:ilvl="0" w:tplc="3496B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43646D"/>
    <w:multiLevelType w:val="hybridMultilevel"/>
    <w:tmpl w:val="8AE63480"/>
    <w:lvl w:ilvl="0" w:tplc="62A2474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425D6B"/>
    <w:multiLevelType w:val="hybridMultilevel"/>
    <w:tmpl w:val="274E3516"/>
    <w:lvl w:ilvl="0" w:tplc="3DC2C8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65F3A"/>
    <w:multiLevelType w:val="hybridMultilevel"/>
    <w:tmpl w:val="C26C33B0"/>
    <w:lvl w:ilvl="0" w:tplc="AD9CCF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36"/>
    <w:rsid w:val="00000503"/>
    <w:rsid w:val="000027CB"/>
    <w:rsid w:val="00003521"/>
    <w:rsid w:val="000104EA"/>
    <w:rsid w:val="00010636"/>
    <w:rsid w:val="00020B16"/>
    <w:rsid w:val="00022EAC"/>
    <w:rsid w:val="0002624B"/>
    <w:rsid w:val="00034D73"/>
    <w:rsid w:val="00035D51"/>
    <w:rsid w:val="00036AF9"/>
    <w:rsid w:val="00040DAD"/>
    <w:rsid w:val="0004161E"/>
    <w:rsid w:val="00046509"/>
    <w:rsid w:val="00046E61"/>
    <w:rsid w:val="00055177"/>
    <w:rsid w:val="000615D8"/>
    <w:rsid w:val="00065C4A"/>
    <w:rsid w:val="000663F5"/>
    <w:rsid w:val="00072FF3"/>
    <w:rsid w:val="00073EBB"/>
    <w:rsid w:val="000742FC"/>
    <w:rsid w:val="00074D0F"/>
    <w:rsid w:val="00075E03"/>
    <w:rsid w:val="00076172"/>
    <w:rsid w:val="00080046"/>
    <w:rsid w:val="00084568"/>
    <w:rsid w:val="00086B4E"/>
    <w:rsid w:val="00090EDC"/>
    <w:rsid w:val="000A27E6"/>
    <w:rsid w:val="000A6D23"/>
    <w:rsid w:val="000B074E"/>
    <w:rsid w:val="000B12DB"/>
    <w:rsid w:val="000B304F"/>
    <w:rsid w:val="000B6EAC"/>
    <w:rsid w:val="000D2F65"/>
    <w:rsid w:val="000E67EF"/>
    <w:rsid w:val="000E7ECA"/>
    <w:rsid w:val="000F1905"/>
    <w:rsid w:val="000F5065"/>
    <w:rsid w:val="000F5FC7"/>
    <w:rsid w:val="000F600C"/>
    <w:rsid w:val="000F6FF4"/>
    <w:rsid w:val="000F71A4"/>
    <w:rsid w:val="00103D35"/>
    <w:rsid w:val="0011087D"/>
    <w:rsid w:val="001120DD"/>
    <w:rsid w:val="0011525A"/>
    <w:rsid w:val="00115294"/>
    <w:rsid w:val="0012006E"/>
    <w:rsid w:val="00123C90"/>
    <w:rsid w:val="00132FD8"/>
    <w:rsid w:val="001369AE"/>
    <w:rsid w:val="00136B55"/>
    <w:rsid w:val="00136F28"/>
    <w:rsid w:val="00140C73"/>
    <w:rsid w:val="00141171"/>
    <w:rsid w:val="0014286A"/>
    <w:rsid w:val="00147CE2"/>
    <w:rsid w:val="00156187"/>
    <w:rsid w:val="00172D2B"/>
    <w:rsid w:val="00172D9C"/>
    <w:rsid w:val="00180417"/>
    <w:rsid w:val="001818A3"/>
    <w:rsid w:val="0018234D"/>
    <w:rsid w:val="00182708"/>
    <w:rsid w:val="00187B92"/>
    <w:rsid w:val="001906F8"/>
    <w:rsid w:val="001A5137"/>
    <w:rsid w:val="001A7D22"/>
    <w:rsid w:val="001B18C2"/>
    <w:rsid w:val="001B1D60"/>
    <w:rsid w:val="001B5BDC"/>
    <w:rsid w:val="001C45C2"/>
    <w:rsid w:val="001C512E"/>
    <w:rsid w:val="001D13BA"/>
    <w:rsid w:val="001D2968"/>
    <w:rsid w:val="001D2DB7"/>
    <w:rsid w:val="001D3D64"/>
    <w:rsid w:val="001D3FFB"/>
    <w:rsid w:val="001D6976"/>
    <w:rsid w:val="001E10AA"/>
    <w:rsid w:val="001E17D0"/>
    <w:rsid w:val="001E22D4"/>
    <w:rsid w:val="001E5670"/>
    <w:rsid w:val="001F41DF"/>
    <w:rsid w:val="00200531"/>
    <w:rsid w:val="002010EE"/>
    <w:rsid w:val="00204942"/>
    <w:rsid w:val="00205DD5"/>
    <w:rsid w:val="00212C7F"/>
    <w:rsid w:val="002175A4"/>
    <w:rsid w:val="0022537F"/>
    <w:rsid w:val="0022750D"/>
    <w:rsid w:val="00230129"/>
    <w:rsid w:val="00232364"/>
    <w:rsid w:val="00232DCA"/>
    <w:rsid w:val="0023368A"/>
    <w:rsid w:val="00246166"/>
    <w:rsid w:val="00246D8D"/>
    <w:rsid w:val="002517E3"/>
    <w:rsid w:val="00257518"/>
    <w:rsid w:val="00266B3B"/>
    <w:rsid w:val="00270240"/>
    <w:rsid w:val="002704DF"/>
    <w:rsid w:val="002779A4"/>
    <w:rsid w:val="00284B30"/>
    <w:rsid w:val="00284B3F"/>
    <w:rsid w:val="0028607C"/>
    <w:rsid w:val="00291548"/>
    <w:rsid w:val="00296D47"/>
    <w:rsid w:val="00296DE2"/>
    <w:rsid w:val="00296E88"/>
    <w:rsid w:val="002A135B"/>
    <w:rsid w:val="002A15E5"/>
    <w:rsid w:val="002A18BD"/>
    <w:rsid w:val="002A1CE5"/>
    <w:rsid w:val="002A4D64"/>
    <w:rsid w:val="002A4E11"/>
    <w:rsid w:val="002A669A"/>
    <w:rsid w:val="002B297E"/>
    <w:rsid w:val="002B3E67"/>
    <w:rsid w:val="002B4EE4"/>
    <w:rsid w:val="002B76C0"/>
    <w:rsid w:val="002C1559"/>
    <w:rsid w:val="002C3498"/>
    <w:rsid w:val="002C64B8"/>
    <w:rsid w:val="002C7E59"/>
    <w:rsid w:val="002D0E2D"/>
    <w:rsid w:val="002E01C7"/>
    <w:rsid w:val="002E21EF"/>
    <w:rsid w:val="002E3708"/>
    <w:rsid w:val="002F6791"/>
    <w:rsid w:val="002F78DF"/>
    <w:rsid w:val="00312020"/>
    <w:rsid w:val="00317B77"/>
    <w:rsid w:val="00323B6C"/>
    <w:rsid w:val="00323D22"/>
    <w:rsid w:val="003241A7"/>
    <w:rsid w:val="0032718A"/>
    <w:rsid w:val="00332004"/>
    <w:rsid w:val="003377DC"/>
    <w:rsid w:val="003378B8"/>
    <w:rsid w:val="00340E46"/>
    <w:rsid w:val="00343AAF"/>
    <w:rsid w:val="00344748"/>
    <w:rsid w:val="00347AB5"/>
    <w:rsid w:val="0035087F"/>
    <w:rsid w:val="00355907"/>
    <w:rsid w:val="00357B6F"/>
    <w:rsid w:val="0036077D"/>
    <w:rsid w:val="0036169C"/>
    <w:rsid w:val="00363CC0"/>
    <w:rsid w:val="003721C3"/>
    <w:rsid w:val="0037314B"/>
    <w:rsid w:val="00381153"/>
    <w:rsid w:val="00385146"/>
    <w:rsid w:val="00393DE4"/>
    <w:rsid w:val="00397250"/>
    <w:rsid w:val="003A37BE"/>
    <w:rsid w:val="003B294B"/>
    <w:rsid w:val="003B3A1A"/>
    <w:rsid w:val="003B3E69"/>
    <w:rsid w:val="003B67E3"/>
    <w:rsid w:val="003C26BA"/>
    <w:rsid w:val="003C3A1F"/>
    <w:rsid w:val="003C765C"/>
    <w:rsid w:val="003D1ED2"/>
    <w:rsid w:val="003D259B"/>
    <w:rsid w:val="003D477D"/>
    <w:rsid w:val="003D69D4"/>
    <w:rsid w:val="003D6DE6"/>
    <w:rsid w:val="003E401A"/>
    <w:rsid w:val="003F09AF"/>
    <w:rsid w:val="003F5550"/>
    <w:rsid w:val="003F756E"/>
    <w:rsid w:val="00403438"/>
    <w:rsid w:val="00403A38"/>
    <w:rsid w:val="004054C9"/>
    <w:rsid w:val="00405713"/>
    <w:rsid w:val="00410411"/>
    <w:rsid w:val="00411FC9"/>
    <w:rsid w:val="00420BAB"/>
    <w:rsid w:val="00421F2C"/>
    <w:rsid w:val="00423235"/>
    <w:rsid w:val="00425BC6"/>
    <w:rsid w:val="00431A02"/>
    <w:rsid w:val="00436066"/>
    <w:rsid w:val="004366E9"/>
    <w:rsid w:val="00437E95"/>
    <w:rsid w:val="00437F75"/>
    <w:rsid w:val="00441F03"/>
    <w:rsid w:val="00451F86"/>
    <w:rsid w:val="004611CC"/>
    <w:rsid w:val="0046135A"/>
    <w:rsid w:val="00464315"/>
    <w:rsid w:val="00471D26"/>
    <w:rsid w:val="004823CC"/>
    <w:rsid w:val="004903C4"/>
    <w:rsid w:val="004A3BFF"/>
    <w:rsid w:val="004A6845"/>
    <w:rsid w:val="004A7F32"/>
    <w:rsid w:val="004B0A16"/>
    <w:rsid w:val="004B2025"/>
    <w:rsid w:val="004B3755"/>
    <w:rsid w:val="004B780E"/>
    <w:rsid w:val="004C2147"/>
    <w:rsid w:val="004C6753"/>
    <w:rsid w:val="004C6EC3"/>
    <w:rsid w:val="004D0226"/>
    <w:rsid w:val="004D135F"/>
    <w:rsid w:val="004D14CA"/>
    <w:rsid w:val="004D42E8"/>
    <w:rsid w:val="004D5B0A"/>
    <w:rsid w:val="004D62FD"/>
    <w:rsid w:val="004D6578"/>
    <w:rsid w:val="004D7EB3"/>
    <w:rsid w:val="004E2387"/>
    <w:rsid w:val="004E5415"/>
    <w:rsid w:val="004E6FA0"/>
    <w:rsid w:val="004F222E"/>
    <w:rsid w:val="004F2960"/>
    <w:rsid w:val="004F4214"/>
    <w:rsid w:val="004F54C4"/>
    <w:rsid w:val="004F5C84"/>
    <w:rsid w:val="004F5DD6"/>
    <w:rsid w:val="00501941"/>
    <w:rsid w:val="00501EBD"/>
    <w:rsid w:val="0050312B"/>
    <w:rsid w:val="00503AF8"/>
    <w:rsid w:val="005054A0"/>
    <w:rsid w:val="00511FB2"/>
    <w:rsid w:val="005167C1"/>
    <w:rsid w:val="0052072A"/>
    <w:rsid w:val="00522A64"/>
    <w:rsid w:val="00525FFC"/>
    <w:rsid w:val="0053036E"/>
    <w:rsid w:val="0054116A"/>
    <w:rsid w:val="0054213A"/>
    <w:rsid w:val="00544B4D"/>
    <w:rsid w:val="00544E57"/>
    <w:rsid w:val="005516F0"/>
    <w:rsid w:val="005552E2"/>
    <w:rsid w:val="00556BE1"/>
    <w:rsid w:val="00562536"/>
    <w:rsid w:val="00565F66"/>
    <w:rsid w:val="00574259"/>
    <w:rsid w:val="00576EBA"/>
    <w:rsid w:val="00580195"/>
    <w:rsid w:val="00581D88"/>
    <w:rsid w:val="00587744"/>
    <w:rsid w:val="005919F1"/>
    <w:rsid w:val="00592AAD"/>
    <w:rsid w:val="005A1691"/>
    <w:rsid w:val="005A1EDA"/>
    <w:rsid w:val="005A4C76"/>
    <w:rsid w:val="005A61E3"/>
    <w:rsid w:val="005B1FDC"/>
    <w:rsid w:val="005B56B8"/>
    <w:rsid w:val="005B77CD"/>
    <w:rsid w:val="005B7F2B"/>
    <w:rsid w:val="005C0832"/>
    <w:rsid w:val="005C7A3C"/>
    <w:rsid w:val="005D1C30"/>
    <w:rsid w:val="005D2BC9"/>
    <w:rsid w:val="005D3C6E"/>
    <w:rsid w:val="005D4B6E"/>
    <w:rsid w:val="005E427D"/>
    <w:rsid w:val="005E7561"/>
    <w:rsid w:val="005E78E1"/>
    <w:rsid w:val="00600017"/>
    <w:rsid w:val="00600EFA"/>
    <w:rsid w:val="00603D75"/>
    <w:rsid w:val="006043B7"/>
    <w:rsid w:val="006058B9"/>
    <w:rsid w:val="0060604B"/>
    <w:rsid w:val="00621481"/>
    <w:rsid w:val="00623923"/>
    <w:rsid w:val="006249FD"/>
    <w:rsid w:val="00625A98"/>
    <w:rsid w:val="006264E1"/>
    <w:rsid w:val="00632FCB"/>
    <w:rsid w:val="006358DD"/>
    <w:rsid w:val="006364C5"/>
    <w:rsid w:val="00643628"/>
    <w:rsid w:val="00643EAF"/>
    <w:rsid w:val="006547FE"/>
    <w:rsid w:val="00654A9D"/>
    <w:rsid w:val="006605C9"/>
    <w:rsid w:val="00663E2B"/>
    <w:rsid w:val="00667F5B"/>
    <w:rsid w:val="006709BB"/>
    <w:rsid w:val="00670C19"/>
    <w:rsid w:val="00672ED6"/>
    <w:rsid w:val="00683401"/>
    <w:rsid w:val="00692377"/>
    <w:rsid w:val="00695FEE"/>
    <w:rsid w:val="0069677B"/>
    <w:rsid w:val="006970A7"/>
    <w:rsid w:val="006A12E9"/>
    <w:rsid w:val="006A40C7"/>
    <w:rsid w:val="006B3B60"/>
    <w:rsid w:val="006B5C85"/>
    <w:rsid w:val="006B6E9F"/>
    <w:rsid w:val="006B75CC"/>
    <w:rsid w:val="006C0766"/>
    <w:rsid w:val="006C385B"/>
    <w:rsid w:val="006C5D0E"/>
    <w:rsid w:val="006D45AC"/>
    <w:rsid w:val="006D4DE9"/>
    <w:rsid w:val="006D6511"/>
    <w:rsid w:val="006E1541"/>
    <w:rsid w:val="006E2112"/>
    <w:rsid w:val="006E6363"/>
    <w:rsid w:val="00701D17"/>
    <w:rsid w:val="00702892"/>
    <w:rsid w:val="007039C9"/>
    <w:rsid w:val="00705667"/>
    <w:rsid w:val="007077C2"/>
    <w:rsid w:val="00707C2A"/>
    <w:rsid w:val="00713534"/>
    <w:rsid w:val="00715541"/>
    <w:rsid w:val="0071798C"/>
    <w:rsid w:val="00717F2F"/>
    <w:rsid w:val="00721686"/>
    <w:rsid w:val="00722C3E"/>
    <w:rsid w:val="00723DFA"/>
    <w:rsid w:val="007245C8"/>
    <w:rsid w:val="00724BA8"/>
    <w:rsid w:val="00725FF9"/>
    <w:rsid w:val="00727742"/>
    <w:rsid w:val="00730B56"/>
    <w:rsid w:val="00735357"/>
    <w:rsid w:val="00737106"/>
    <w:rsid w:val="00737A43"/>
    <w:rsid w:val="007402BE"/>
    <w:rsid w:val="007402E1"/>
    <w:rsid w:val="007403D2"/>
    <w:rsid w:val="00750AC6"/>
    <w:rsid w:val="00756B75"/>
    <w:rsid w:val="007570A7"/>
    <w:rsid w:val="007576C9"/>
    <w:rsid w:val="00765521"/>
    <w:rsid w:val="00765A70"/>
    <w:rsid w:val="00773CE8"/>
    <w:rsid w:val="00775614"/>
    <w:rsid w:val="00790CE2"/>
    <w:rsid w:val="007944FA"/>
    <w:rsid w:val="00795471"/>
    <w:rsid w:val="007A21CE"/>
    <w:rsid w:val="007A310F"/>
    <w:rsid w:val="007A55FF"/>
    <w:rsid w:val="007A6FFB"/>
    <w:rsid w:val="007A78B5"/>
    <w:rsid w:val="007B0FB5"/>
    <w:rsid w:val="007B674A"/>
    <w:rsid w:val="007B6AD7"/>
    <w:rsid w:val="007C0625"/>
    <w:rsid w:val="007C629B"/>
    <w:rsid w:val="007D0AAF"/>
    <w:rsid w:val="007D2F83"/>
    <w:rsid w:val="007D3345"/>
    <w:rsid w:val="007E4000"/>
    <w:rsid w:val="007E7FD9"/>
    <w:rsid w:val="007F099F"/>
    <w:rsid w:val="007F32DE"/>
    <w:rsid w:val="007F41F1"/>
    <w:rsid w:val="00803AE1"/>
    <w:rsid w:val="008054C1"/>
    <w:rsid w:val="00812BFE"/>
    <w:rsid w:val="0081490F"/>
    <w:rsid w:val="00816174"/>
    <w:rsid w:val="00816FCA"/>
    <w:rsid w:val="008244C1"/>
    <w:rsid w:val="0082485B"/>
    <w:rsid w:val="00827A59"/>
    <w:rsid w:val="00830C23"/>
    <w:rsid w:val="0083169B"/>
    <w:rsid w:val="00832A5F"/>
    <w:rsid w:val="008436AC"/>
    <w:rsid w:val="00844086"/>
    <w:rsid w:val="00847D1D"/>
    <w:rsid w:val="008558A5"/>
    <w:rsid w:val="00856161"/>
    <w:rsid w:val="008576D9"/>
    <w:rsid w:val="00857EB6"/>
    <w:rsid w:val="00860DCE"/>
    <w:rsid w:val="00864197"/>
    <w:rsid w:val="0087142A"/>
    <w:rsid w:val="0087352B"/>
    <w:rsid w:val="008741F4"/>
    <w:rsid w:val="0087595E"/>
    <w:rsid w:val="008763B0"/>
    <w:rsid w:val="008805D9"/>
    <w:rsid w:val="008818A0"/>
    <w:rsid w:val="00881E26"/>
    <w:rsid w:val="00891AAD"/>
    <w:rsid w:val="00892648"/>
    <w:rsid w:val="00893A06"/>
    <w:rsid w:val="00893EF7"/>
    <w:rsid w:val="00895246"/>
    <w:rsid w:val="008A0EC9"/>
    <w:rsid w:val="008A13ED"/>
    <w:rsid w:val="008A2218"/>
    <w:rsid w:val="008A3D77"/>
    <w:rsid w:val="008A50B9"/>
    <w:rsid w:val="008A797B"/>
    <w:rsid w:val="008B3B67"/>
    <w:rsid w:val="008C11BC"/>
    <w:rsid w:val="008C1383"/>
    <w:rsid w:val="008C1602"/>
    <w:rsid w:val="008C39AB"/>
    <w:rsid w:val="008D6477"/>
    <w:rsid w:val="008D7777"/>
    <w:rsid w:val="008D7BCE"/>
    <w:rsid w:val="008E11EB"/>
    <w:rsid w:val="008E7CED"/>
    <w:rsid w:val="008F10E2"/>
    <w:rsid w:val="008F4596"/>
    <w:rsid w:val="008F5D68"/>
    <w:rsid w:val="008F65D6"/>
    <w:rsid w:val="00901A0C"/>
    <w:rsid w:val="00906400"/>
    <w:rsid w:val="0091053B"/>
    <w:rsid w:val="00910E22"/>
    <w:rsid w:val="0092646B"/>
    <w:rsid w:val="0093355D"/>
    <w:rsid w:val="00945223"/>
    <w:rsid w:val="009472CE"/>
    <w:rsid w:val="00947C37"/>
    <w:rsid w:val="009509A6"/>
    <w:rsid w:val="00952C03"/>
    <w:rsid w:val="00957884"/>
    <w:rsid w:val="00971814"/>
    <w:rsid w:val="00975547"/>
    <w:rsid w:val="00976083"/>
    <w:rsid w:val="0097794B"/>
    <w:rsid w:val="00984F58"/>
    <w:rsid w:val="00985F1B"/>
    <w:rsid w:val="00990F21"/>
    <w:rsid w:val="0099580A"/>
    <w:rsid w:val="009A04FF"/>
    <w:rsid w:val="009A3DA5"/>
    <w:rsid w:val="009A53E9"/>
    <w:rsid w:val="009B2F35"/>
    <w:rsid w:val="009D275A"/>
    <w:rsid w:val="009D6AC8"/>
    <w:rsid w:val="009D70AA"/>
    <w:rsid w:val="009E031C"/>
    <w:rsid w:val="009E418C"/>
    <w:rsid w:val="009F07BF"/>
    <w:rsid w:val="009F221A"/>
    <w:rsid w:val="00A07705"/>
    <w:rsid w:val="00A100C9"/>
    <w:rsid w:val="00A124B3"/>
    <w:rsid w:val="00A14C58"/>
    <w:rsid w:val="00A22A81"/>
    <w:rsid w:val="00A3104C"/>
    <w:rsid w:val="00A331FE"/>
    <w:rsid w:val="00A339DA"/>
    <w:rsid w:val="00A37142"/>
    <w:rsid w:val="00A47EF9"/>
    <w:rsid w:val="00A57F04"/>
    <w:rsid w:val="00A64B43"/>
    <w:rsid w:val="00A65BD8"/>
    <w:rsid w:val="00A706EE"/>
    <w:rsid w:val="00A71167"/>
    <w:rsid w:val="00A7641D"/>
    <w:rsid w:val="00A8581E"/>
    <w:rsid w:val="00A97E5F"/>
    <w:rsid w:val="00AA2CC9"/>
    <w:rsid w:val="00AA6327"/>
    <w:rsid w:val="00AB03C5"/>
    <w:rsid w:val="00AB5762"/>
    <w:rsid w:val="00AB614C"/>
    <w:rsid w:val="00AC2AE6"/>
    <w:rsid w:val="00AC2DAA"/>
    <w:rsid w:val="00AD6027"/>
    <w:rsid w:val="00AD70F0"/>
    <w:rsid w:val="00AD715E"/>
    <w:rsid w:val="00AD7356"/>
    <w:rsid w:val="00AE6054"/>
    <w:rsid w:val="00AF0BB7"/>
    <w:rsid w:val="00AF6757"/>
    <w:rsid w:val="00B12100"/>
    <w:rsid w:val="00B1745E"/>
    <w:rsid w:val="00B20F6A"/>
    <w:rsid w:val="00B213A6"/>
    <w:rsid w:val="00B2318E"/>
    <w:rsid w:val="00B25094"/>
    <w:rsid w:val="00B26D7D"/>
    <w:rsid w:val="00B317B3"/>
    <w:rsid w:val="00B31A4E"/>
    <w:rsid w:val="00B33AAC"/>
    <w:rsid w:val="00B33F49"/>
    <w:rsid w:val="00B446D2"/>
    <w:rsid w:val="00B513E2"/>
    <w:rsid w:val="00B529FF"/>
    <w:rsid w:val="00B5627C"/>
    <w:rsid w:val="00B623D9"/>
    <w:rsid w:val="00B648A6"/>
    <w:rsid w:val="00B669A4"/>
    <w:rsid w:val="00B778AE"/>
    <w:rsid w:val="00B8306F"/>
    <w:rsid w:val="00B838B6"/>
    <w:rsid w:val="00B87860"/>
    <w:rsid w:val="00B90D56"/>
    <w:rsid w:val="00B92101"/>
    <w:rsid w:val="00B9426C"/>
    <w:rsid w:val="00B967C2"/>
    <w:rsid w:val="00B96D5B"/>
    <w:rsid w:val="00BA2031"/>
    <w:rsid w:val="00BB06F2"/>
    <w:rsid w:val="00BB1D2E"/>
    <w:rsid w:val="00BB2635"/>
    <w:rsid w:val="00BB3FD0"/>
    <w:rsid w:val="00BB66F2"/>
    <w:rsid w:val="00BC2062"/>
    <w:rsid w:val="00BC35E7"/>
    <w:rsid w:val="00BD44AD"/>
    <w:rsid w:val="00BD780F"/>
    <w:rsid w:val="00BE3779"/>
    <w:rsid w:val="00BE3AED"/>
    <w:rsid w:val="00BE4099"/>
    <w:rsid w:val="00BE76D8"/>
    <w:rsid w:val="00BF1567"/>
    <w:rsid w:val="00BF473E"/>
    <w:rsid w:val="00C04E01"/>
    <w:rsid w:val="00C057AC"/>
    <w:rsid w:val="00C11AE0"/>
    <w:rsid w:val="00C11EAE"/>
    <w:rsid w:val="00C16CF9"/>
    <w:rsid w:val="00C201D4"/>
    <w:rsid w:val="00C2550A"/>
    <w:rsid w:val="00C257F6"/>
    <w:rsid w:val="00C2637C"/>
    <w:rsid w:val="00C26DDD"/>
    <w:rsid w:val="00C27F71"/>
    <w:rsid w:val="00C32BE8"/>
    <w:rsid w:val="00C33850"/>
    <w:rsid w:val="00C403D5"/>
    <w:rsid w:val="00C41527"/>
    <w:rsid w:val="00C46BC8"/>
    <w:rsid w:val="00C55FBC"/>
    <w:rsid w:val="00C56643"/>
    <w:rsid w:val="00C611FF"/>
    <w:rsid w:val="00C64D1B"/>
    <w:rsid w:val="00C66042"/>
    <w:rsid w:val="00C66BBF"/>
    <w:rsid w:val="00C72A29"/>
    <w:rsid w:val="00C73B06"/>
    <w:rsid w:val="00C74525"/>
    <w:rsid w:val="00C7686A"/>
    <w:rsid w:val="00C772D1"/>
    <w:rsid w:val="00C84B72"/>
    <w:rsid w:val="00C90415"/>
    <w:rsid w:val="00C910D4"/>
    <w:rsid w:val="00C9110E"/>
    <w:rsid w:val="00C9376F"/>
    <w:rsid w:val="00CA2AF3"/>
    <w:rsid w:val="00CA2DF3"/>
    <w:rsid w:val="00CA544A"/>
    <w:rsid w:val="00CA6BDE"/>
    <w:rsid w:val="00CA73EB"/>
    <w:rsid w:val="00CC683F"/>
    <w:rsid w:val="00CC6AD9"/>
    <w:rsid w:val="00CC6C6F"/>
    <w:rsid w:val="00CD338F"/>
    <w:rsid w:val="00CD3EA5"/>
    <w:rsid w:val="00CE0D92"/>
    <w:rsid w:val="00CF3574"/>
    <w:rsid w:val="00CF4D55"/>
    <w:rsid w:val="00D02B5F"/>
    <w:rsid w:val="00D0437A"/>
    <w:rsid w:val="00D05860"/>
    <w:rsid w:val="00D100FB"/>
    <w:rsid w:val="00D13B36"/>
    <w:rsid w:val="00D13F03"/>
    <w:rsid w:val="00D1409E"/>
    <w:rsid w:val="00D1698C"/>
    <w:rsid w:val="00D1756D"/>
    <w:rsid w:val="00D17DEB"/>
    <w:rsid w:val="00D20D8E"/>
    <w:rsid w:val="00D23015"/>
    <w:rsid w:val="00D2427E"/>
    <w:rsid w:val="00D30B88"/>
    <w:rsid w:val="00D41EEF"/>
    <w:rsid w:val="00D466C4"/>
    <w:rsid w:val="00D548A9"/>
    <w:rsid w:val="00D6648B"/>
    <w:rsid w:val="00D70693"/>
    <w:rsid w:val="00D70BA1"/>
    <w:rsid w:val="00D73F47"/>
    <w:rsid w:val="00D74304"/>
    <w:rsid w:val="00D83E2B"/>
    <w:rsid w:val="00D8594E"/>
    <w:rsid w:val="00D87494"/>
    <w:rsid w:val="00D87631"/>
    <w:rsid w:val="00D96BA8"/>
    <w:rsid w:val="00DA0585"/>
    <w:rsid w:val="00DA1A79"/>
    <w:rsid w:val="00DA39EC"/>
    <w:rsid w:val="00DA4153"/>
    <w:rsid w:val="00DA5049"/>
    <w:rsid w:val="00DA57A3"/>
    <w:rsid w:val="00DB3038"/>
    <w:rsid w:val="00DB3F8B"/>
    <w:rsid w:val="00DB6433"/>
    <w:rsid w:val="00DC1AA1"/>
    <w:rsid w:val="00DC1AD6"/>
    <w:rsid w:val="00DC63B4"/>
    <w:rsid w:val="00DD076F"/>
    <w:rsid w:val="00DE27EC"/>
    <w:rsid w:val="00DE2B40"/>
    <w:rsid w:val="00DE659B"/>
    <w:rsid w:val="00DE74AB"/>
    <w:rsid w:val="00DF1CFC"/>
    <w:rsid w:val="00DF4BF8"/>
    <w:rsid w:val="00DF6CAC"/>
    <w:rsid w:val="00E01373"/>
    <w:rsid w:val="00E03DFD"/>
    <w:rsid w:val="00E076D4"/>
    <w:rsid w:val="00E07AA6"/>
    <w:rsid w:val="00E109FE"/>
    <w:rsid w:val="00E16045"/>
    <w:rsid w:val="00E2062B"/>
    <w:rsid w:val="00E25513"/>
    <w:rsid w:val="00E36370"/>
    <w:rsid w:val="00E37858"/>
    <w:rsid w:val="00E414A5"/>
    <w:rsid w:val="00E427D6"/>
    <w:rsid w:val="00E51665"/>
    <w:rsid w:val="00E54954"/>
    <w:rsid w:val="00E54D80"/>
    <w:rsid w:val="00E60B37"/>
    <w:rsid w:val="00E646BE"/>
    <w:rsid w:val="00E65868"/>
    <w:rsid w:val="00E73020"/>
    <w:rsid w:val="00E74214"/>
    <w:rsid w:val="00E82FF9"/>
    <w:rsid w:val="00E84EDE"/>
    <w:rsid w:val="00E91024"/>
    <w:rsid w:val="00EA267C"/>
    <w:rsid w:val="00EA3646"/>
    <w:rsid w:val="00EA4244"/>
    <w:rsid w:val="00EA49FA"/>
    <w:rsid w:val="00EA6400"/>
    <w:rsid w:val="00EB33E8"/>
    <w:rsid w:val="00EB652A"/>
    <w:rsid w:val="00EC79E9"/>
    <w:rsid w:val="00ED0398"/>
    <w:rsid w:val="00ED3365"/>
    <w:rsid w:val="00ED39E4"/>
    <w:rsid w:val="00EE4B82"/>
    <w:rsid w:val="00EF1C9C"/>
    <w:rsid w:val="00F01408"/>
    <w:rsid w:val="00F0175E"/>
    <w:rsid w:val="00F13DDD"/>
    <w:rsid w:val="00F15613"/>
    <w:rsid w:val="00F20E2C"/>
    <w:rsid w:val="00F21897"/>
    <w:rsid w:val="00F26A76"/>
    <w:rsid w:val="00F37C2F"/>
    <w:rsid w:val="00F37DA1"/>
    <w:rsid w:val="00F424C2"/>
    <w:rsid w:val="00F47F8C"/>
    <w:rsid w:val="00F53AE3"/>
    <w:rsid w:val="00F54517"/>
    <w:rsid w:val="00F548A7"/>
    <w:rsid w:val="00F55331"/>
    <w:rsid w:val="00F6397D"/>
    <w:rsid w:val="00F65B52"/>
    <w:rsid w:val="00F7063C"/>
    <w:rsid w:val="00F7222A"/>
    <w:rsid w:val="00F744E9"/>
    <w:rsid w:val="00F74650"/>
    <w:rsid w:val="00F83665"/>
    <w:rsid w:val="00F850B3"/>
    <w:rsid w:val="00F92139"/>
    <w:rsid w:val="00F92E90"/>
    <w:rsid w:val="00F95D60"/>
    <w:rsid w:val="00FA1C36"/>
    <w:rsid w:val="00FA3938"/>
    <w:rsid w:val="00FA5E62"/>
    <w:rsid w:val="00FA67D4"/>
    <w:rsid w:val="00FB0F50"/>
    <w:rsid w:val="00FB7360"/>
    <w:rsid w:val="00FC6B66"/>
    <w:rsid w:val="00FD2B0E"/>
    <w:rsid w:val="00FD3BEC"/>
    <w:rsid w:val="00FD46BA"/>
    <w:rsid w:val="00FD4C03"/>
    <w:rsid w:val="00FD7C8A"/>
    <w:rsid w:val="00FE4C3D"/>
    <w:rsid w:val="00FE603F"/>
    <w:rsid w:val="00FF5768"/>
    <w:rsid w:val="00FF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5E"/>
    <w:pPr>
      <w:ind w:left="720"/>
      <w:contextualSpacing/>
    </w:pPr>
  </w:style>
  <w:style w:type="paragraph" w:customStyle="1" w:styleId="a4">
    <w:name w:val="Базовый"/>
    <w:rsid w:val="00830C23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No Spacing"/>
    <w:uiPriority w:val="1"/>
    <w:qFormat/>
    <w:rsid w:val="00E41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3F5550"/>
    <w:rPr>
      <w:rFonts w:cs="Times New Roman"/>
      <w:i/>
      <w:iCs/>
    </w:rPr>
  </w:style>
  <w:style w:type="paragraph" w:styleId="a7">
    <w:name w:val="Body Text Indent"/>
    <w:basedOn w:val="a"/>
    <w:link w:val="a8"/>
    <w:uiPriority w:val="99"/>
    <w:rsid w:val="002E01C7"/>
    <w:pPr>
      <w:spacing w:after="120"/>
      <w:ind w:left="283"/>
    </w:pPr>
    <w:rPr>
      <w:rFonts w:ascii="SimSun" w:eastAsia="SimSun" w:hAnsiTheme="minorHAnsi" w:cs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2E01C7"/>
    <w:rPr>
      <w:rFonts w:ascii="SimSun" w:eastAsia="SimSun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578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78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0A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0A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903C4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471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2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5E"/>
    <w:pPr>
      <w:ind w:left="720"/>
      <w:contextualSpacing/>
    </w:pPr>
  </w:style>
  <w:style w:type="paragraph" w:customStyle="1" w:styleId="a4">
    <w:name w:val="Базовый"/>
    <w:rsid w:val="00830C23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No Spacing"/>
    <w:uiPriority w:val="1"/>
    <w:qFormat/>
    <w:rsid w:val="00E41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3F5550"/>
    <w:rPr>
      <w:rFonts w:cs="Times New Roman"/>
      <w:i/>
      <w:iCs/>
    </w:rPr>
  </w:style>
  <w:style w:type="paragraph" w:styleId="a7">
    <w:name w:val="Body Text Indent"/>
    <w:basedOn w:val="a"/>
    <w:link w:val="a8"/>
    <w:uiPriority w:val="99"/>
    <w:rsid w:val="002E01C7"/>
    <w:pPr>
      <w:spacing w:after="120"/>
      <w:ind w:left="283"/>
    </w:pPr>
    <w:rPr>
      <w:rFonts w:ascii="SimSun" w:eastAsia="SimSun" w:hAnsiTheme="minorHAnsi" w:cs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2E01C7"/>
    <w:rPr>
      <w:rFonts w:ascii="SimSun" w:eastAsia="SimSun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578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78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0A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0A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903C4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471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580980638AC4341D7073BC78FD27EA04F804F63E9E7FFFB1F72187E5D07CDD2018sCQ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A1EA-581B-401C-B190-5A27D692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Шукшина</dc:creator>
  <cp:lastModifiedBy>Черепанова Мария</cp:lastModifiedBy>
  <cp:revision>17</cp:revision>
  <cp:lastPrinted>2019-10-21T01:23:00Z</cp:lastPrinted>
  <dcterms:created xsi:type="dcterms:W3CDTF">2019-04-30T07:46:00Z</dcterms:created>
  <dcterms:modified xsi:type="dcterms:W3CDTF">2019-10-22T03:28:00Z</dcterms:modified>
</cp:coreProperties>
</file>