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5" w:rsidRDefault="00BB5B6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C3F3E" w:rsidRDefault="003C3F3E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7E8" w:rsidRPr="003E41E4" w:rsidRDefault="00251A4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E4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3E41E4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</w:p>
    <w:p w:rsidR="005C2B32" w:rsidRPr="005C2B32" w:rsidRDefault="00BE27E8" w:rsidP="005C2B3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1E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bookmarkStart w:id="0" w:name="_GoBack"/>
      <w:r w:rsidR="003E41E4" w:rsidRPr="003E41E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496476">
        <w:rPr>
          <w:rFonts w:ascii="Times New Roman" w:hAnsi="Times New Roman" w:cs="Times New Roman"/>
          <w:b/>
          <w:sz w:val="24"/>
          <w:szCs w:val="24"/>
        </w:rPr>
        <w:t>З</w:t>
      </w:r>
      <w:r w:rsidR="003E41E4" w:rsidRPr="003E41E4">
        <w:rPr>
          <w:rFonts w:ascii="Times New Roman" w:hAnsi="Times New Roman" w:cs="Times New Roman"/>
          <w:b/>
          <w:sz w:val="24"/>
          <w:szCs w:val="24"/>
        </w:rPr>
        <w:t xml:space="preserve">акона Забайкальского края </w:t>
      </w:r>
      <w:r w:rsidR="005C2B32">
        <w:rPr>
          <w:rFonts w:ascii="Times New Roman" w:hAnsi="Times New Roman" w:cs="Times New Roman"/>
          <w:b/>
          <w:sz w:val="24"/>
          <w:szCs w:val="24"/>
        </w:rPr>
        <w:t>«</w:t>
      </w:r>
      <w:r w:rsidR="005C2B32" w:rsidRPr="005C2B3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статью 3 Закона Забайкал</w:t>
      </w:r>
      <w:r w:rsidR="005C2B32" w:rsidRPr="005C2B3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5C2B32" w:rsidRPr="005C2B32">
        <w:rPr>
          <w:rFonts w:ascii="Times New Roman" w:hAnsi="Times New Roman" w:cs="Times New Roman"/>
          <w:b/>
          <w:bCs/>
          <w:sz w:val="24"/>
          <w:szCs w:val="24"/>
        </w:rPr>
        <w:t>ского края от 26 декабря 2011 года № 616-ЗЗК «Об отдельных вопросах реализации Фед</w:t>
      </w:r>
      <w:r w:rsidR="005C2B32" w:rsidRPr="005C2B3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C2B32" w:rsidRPr="005C2B32">
        <w:rPr>
          <w:rFonts w:ascii="Times New Roman" w:hAnsi="Times New Roman" w:cs="Times New Roman"/>
          <w:b/>
          <w:bCs/>
          <w:sz w:val="24"/>
          <w:szCs w:val="24"/>
        </w:rPr>
        <w:t>рального закона «О государственном регулировании производства и оборота этилового спи</w:t>
      </w:r>
      <w:r w:rsidR="005C2B32" w:rsidRPr="005C2B3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C2B32" w:rsidRPr="005C2B32">
        <w:rPr>
          <w:rFonts w:ascii="Times New Roman" w:hAnsi="Times New Roman" w:cs="Times New Roman"/>
          <w:b/>
          <w:bCs/>
          <w:sz w:val="24"/>
          <w:szCs w:val="24"/>
        </w:rPr>
        <w:t>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</w:p>
    <w:bookmarkEnd w:id="0"/>
    <w:p w:rsidR="00936D02" w:rsidRDefault="00936D02" w:rsidP="005C2B3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DE4F65" w:rsidRDefault="00251A4D" w:rsidP="005C2B3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1AC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1151AC" w:rsidRDefault="004C2D86" w:rsidP="00DE4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AC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1151AC">
        <w:rPr>
          <w:rFonts w:ascii="Times New Roman" w:hAnsi="Times New Roman" w:cs="Times New Roman"/>
          <w:sz w:val="24"/>
          <w:szCs w:val="24"/>
        </w:rPr>
        <w:t>о</w:t>
      </w:r>
      <w:r w:rsidRPr="001151AC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1151AC">
        <w:rPr>
          <w:rFonts w:ascii="Times New Roman" w:hAnsi="Times New Roman" w:cs="Times New Roman"/>
          <w:sz w:val="24"/>
          <w:szCs w:val="24"/>
        </w:rPr>
        <w:t>ых</w:t>
      </w:r>
      <w:r w:rsidRPr="001151AC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1151AC">
        <w:rPr>
          <w:rFonts w:ascii="Times New Roman" w:hAnsi="Times New Roman" w:cs="Times New Roman"/>
          <w:sz w:val="24"/>
          <w:szCs w:val="24"/>
        </w:rPr>
        <w:t>в</w:t>
      </w:r>
      <w:r w:rsidRPr="001151AC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1151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1151AC" w:rsidTr="002E3F04">
        <w:trPr>
          <w:trHeight w:val="405"/>
        </w:trPr>
        <w:tc>
          <w:tcPr>
            <w:tcW w:w="4112" w:type="dxa"/>
          </w:tcPr>
          <w:p w:rsidR="00B30D42" w:rsidRPr="001151AC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1151AC" w:rsidRDefault="0035657E" w:rsidP="003E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964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41E4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  <w:r w:rsidRPr="001151A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1151AC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F455D9" w:rsidRPr="00F455D9" w:rsidRDefault="00F455D9" w:rsidP="00F455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45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статью 3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кона Забайкальского края </w:t>
            </w:r>
            <w:r w:rsidRPr="00F45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26 декабря 2011 года № 616-ЗЗК «Об отдельных в</w:t>
            </w:r>
            <w:r w:rsidRPr="00F45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45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просах реализации Федерального закона «О государстве</w:t>
            </w:r>
            <w:r w:rsidRPr="00F45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45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 регулировании производства и оборота этилового спи</w:t>
            </w:r>
            <w:r w:rsidRPr="00F45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45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та, алкогольной и спиртосодержащей продукции и об огр</w:t>
            </w:r>
            <w:r w:rsidRPr="00F45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45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ничении потребления (распития) алкогольной продукции» на территории Забайкальского края»</w:t>
            </w:r>
          </w:p>
          <w:p w:rsidR="00B30D42" w:rsidRPr="003E41E4" w:rsidRDefault="00B30D42" w:rsidP="003E41E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D42" w:rsidRPr="001151AC" w:rsidTr="002E3F04">
        <w:tc>
          <w:tcPr>
            <w:tcW w:w="4112" w:type="dxa"/>
          </w:tcPr>
          <w:p w:rsidR="00B30D42" w:rsidRPr="001151AC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1151AC" w:rsidRDefault="00F455D9" w:rsidP="00F455D9">
            <w:pPr>
              <w:pStyle w:val="20"/>
              <w:shd w:val="clear" w:color="auto" w:fill="auto"/>
              <w:spacing w:line="31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10 дней после дня его официального опубликования</w:t>
            </w:r>
          </w:p>
        </w:tc>
      </w:tr>
      <w:tr w:rsidR="00A77DBC" w:rsidRPr="001151AC" w:rsidTr="002E3F04">
        <w:tc>
          <w:tcPr>
            <w:tcW w:w="4112" w:type="dxa"/>
          </w:tcPr>
          <w:p w:rsidR="00B30D42" w:rsidRPr="001151AC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1151AC" w:rsidRDefault="009C4589" w:rsidP="00DE641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1151AC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936D02" w:rsidRDefault="00AB07D9" w:rsidP="00936D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служба по тарифам </w:t>
            </w:r>
            <w:r w:rsidR="004C280C">
              <w:rPr>
                <w:rFonts w:ascii="Times New Roman" w:hAnsi="Times New Roman"/>
                <w:sz w:val="24"/>
                <w:szCs w:val="24"/>
              </w:rPr>
              <w:t>и ценообразованию</w:t>
            </w:r>
            <w:r w:rsidR="001151AC">
              <w:rPr>
                <w:rFonts w:ascii="Times New Roman" w:hAnsi="Times New Roman"/>
                <w:sz w:val="24"/>
                <w:szCs w:val="24"/>
              </w:rPr>
              <w:t xml:space="preserve"> Забайкал</w:t>
            </w:r>
            <w:r w:rsidR="001151AC">
              <w:rPr>
                <w:rFonts w:ascii="Times New Roman" w:hAnsi="Times New Roman"/>
                <w:sz w:val="24"/>
                <w:szCs w:val="24"/>
              </w:rPr>
              <w:t>ь</w:t>
            </w:r>
            <w:r w:rsidR="001151AC">
              <w:rPr>
                <w:rFonts w:ascii="Times New Roman" w:hAnsi="Times New Roman"/>
                <w:sz w:val="24"/>
                <w:szCs w:val="24"/>
              </w:rPr>
              <w:t>ского края</w:t>
            </w:r>
            <w:r w:rsidR="000764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6D02" w:rsidRDefault="000764A2" w:rsidP="00936D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672000</w:t>
            </w:r>
            <w:r w:rsidR="00866378">
              <w:rPr>
                <w:rFonts w:ascii="Times New Roman" w:hAnsi="Times New Roman"/>
                <w:sz w:val="24"/>
                <w:szCs w:val="24"/>
              </w:rPr>
              <w:t>, Забайкальский края, г. Чи</w:t>
            </w:r>
            <w:r w:rsidR="004C280C">
              <w:rPr>
                <w:rFonts w:ascii="Times New Roman" w:hAnsi="Times New Roman"/>
                <w:sz w:val="24"/>
                <w:szCs w:val="24"/>
              </w:rPr>
              <w:t>та, ул. 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E41E4">
              <w:rPr>
                <w:rFonts w:ascii="Times New Roman" w:hAnsi="Times New Roman"/>
                <w:sz w:val="24"/>
                <w:szCs w:val="24"/>
              </w:rPr>
              <w:t xml:space="preserve">лова, д. 124 </w:t>
            </w:r>
          </w:p>
          <w:p w:rsidR="00866378" w:rsidRPr="001151AC" w:rsidRDefault="003E41E4" w:rsidP="00936D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 (3022) 21-13-36</w:t>
            </w:r>
          </w:p>
        </w:tc>
      </w:tr>
      <w:tr w:rsidR="0008272D" w:rsidRPr="001151AC" w:rsidTr="002E3F04">
        <w:trPr>
          <w:trHeight w:val="942"/>
        </w:trPr>
        <w:tc>
          <w:tcPr>
            <w:tcW w:w="4112" w:type="dxa"/>
          </w:tcPr>
          <w:p w:rsidR="0008272D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365F36" w:rsidRPr="003640E7" w:rsidRDefault="00936D02" w:rsidP="00936D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92F03">
              <w:rPr>
                <w:rFonts w:ascii="Times New Roman" w:hAnsi="Times New Roman" w:cs="Times New Roman"/>
                <w:sz w:val="24"/>
                <w:szCs w:val="28"/>
              </w:rPr>
              <w:t xml:space="preserve">нижение масштабов </w:t>
            </w:r>
            <w:r w:rsidR="00E92F03" w:rsidRPr="00E92F03">
              <w:rPr>
                <w:rFonts w:ascii="Times New Roman" w:hAnsi="Times New Roman" w:cs="Times New Roman"/>
                <w:sz w:val="24"/>
                <w:szCs w:val="28"/>
              </w:rPr>
              <w:t xml:space="preserve">злоупотребления алкогольной продукцией и профилактика алкоголизма среди населения </w:t>
            </w:r>
            <w:r w:rsidR="00E92F03">
              <w:rPr>
                <w:rFonts w:ascii="Times New Roman" w:hAnsi="Times New Roman" w:cs="Times New Roman"/>
                <w:sz w:val="24"/>
                <w:szCs w:val="28"/>
              </w:rPr>
              <w:t>Забайкальского края</w:t>
            </w:r>
            <w:r w:rsidR="005C2B3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проекта по созданию информационно-методического центра «Территория трезвости» для поддержки населенных пунктов, принявших решение создать в своем нас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ленном пункте территорию трезвости.</w:t>
            </w:r>
          </w:p>
        </w:tc>
      </w:tr>
      <w:tr w:rsidR="0008272D" w:rsidRPr="001151AC" w:rsidTr="00127AA1">
        <w:trPr>
          <w:trHeight w:val="1129"/>
        </w:trPr>
        <w:tc>
          <w:tcPr>
            <w:tcW w:w="4112" w:type="dxa"/>
          </w:tcPr>
          <w:p w:rsidR="0008272D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3640E7" w:rsidRPr="003640E7" w:rsidRDefault="00936D02" w:rsidP="0093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Алкоголизация населения. Отсутствие необходимой  правовой основы для поддержки решений ОМСУ о создании территорий трезвости. </w:t>
            </w:r>
          </w:p>
        </w:tc>
      </w:tr>
      <w:tr w:rsidR="0008272D" w:rsidRPr="001151AC" w:rsidTr="002E3F04">
        <w:tc>
          <w:tcPr>
            <w:tcW w:w="4112" w:type="dxa"/>
          </w:tcPr>
          <w:p w:rsidR="0008272D" w:rsidRPr="001151AC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08272D" w:rsidRPr="001151AC" w:rsidRDefault="006A47A4" w:rsidP="00F455D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455D9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  <w:r w:rsidR="003E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455D9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  <w:r w:rsidR="00576F83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E41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6F3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75BF7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="00A93CD2" w:rsidRPr="00115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1151AC" w:rsidTr="002E3F04">
        <w:trPr>
          <w:trHeight w:val="706"/>
        </w:trPr>
        <w:tc>
          <w:tcPr>
            <w:tcW w:w="4112" w:type="dxa"/>
          </w:tcPr>
          <w:p w:rsidR="0008272D" w:rsidRPr="00936D0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0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936D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6D02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936D0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3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936D0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3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936D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36D02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936D02" w:rsidRDefault="00237F8F" w:rsidP="00DE641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936D02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936D02" w:rsidRDefault="00E92F03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hyperlink r:id="rId7" w:history="1">
              <w:r w:rsidR="00936D02" w:rsidRPr="00936D0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drond05@economy.e-zab.ru</w:t>
              </w:r>
            </w:hyperlink>
          </w:p>
          <w:p w:rsidR="00936D02" w:rsidRPr="00936D02" w:rsidRDefault="00936D02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1151AC" w:rsidRDefault="00B30D42" w:rsidP="00DE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1151AC" w:rsidSect="002E3F04">
      <w:pgSz w:w="11906" w:h="16838"/>
      <w:pgMar w:top="284" w:right="567" w:bottom="20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A2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0E76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280"/>
    <w:rsid w:val="0011077C"/>
    <w:rsid w:val="0011082B"/>
    <w:rsid w:val="00112339"/>
    <w:rsid w:val="001128B2"/>
    <w:rsid w:val="001142CF"/>
    <w:rsid w:val="001151AC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27AA1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489E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2A34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AF4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3F04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0A31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BF4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35A0"/>
    <w:rsid w:val="00364018"/>
    <w:rsid w:val="003640E7"/>
    <w:rsid w:val="003649E5"/>
    <w:rsid w:val="00364E0C"/>
    <w:rsid w:val="00365E47"/>
    <w:rsid w:val="00365F36"/>
    <w:rsid w:val="003662BC"/>
    <w:rsid w:val="0036651F"/>
    <w:rsid w:val="0036787A"/>
    <w:rsid w:val="00367B57"/>
    <w:rsid w:val="003702D4"/>
    <w:rsid w:val="00371B20"/>
    <w:rsid w:val="00371BEF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13F0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3F3E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41E4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2E3D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476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80C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5BF7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2B32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1FD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78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6D02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8DA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043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7D9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6C5F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850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4F65"/>
    <w:rsid w:val="00DE5852"/>
    <w:rsid w:val="00DE641D"/>
    <w:rsid w:val="00DE6460"/>
    <w:rsid w:val="00DE6465"/>
    <w:rsid w:val="00DE7967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162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03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5D9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50A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4E7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E3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F0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 Знак2 Знак Знак Знак Знак"/>
    <w:basedOn w:val="a"/>
    <w:uiPriority w:val="99"/>
    <w:rsid w:val="0086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6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 для Текст"/>
    <w:uiPriority w:val="99"/>
    <w:rsid w:val="001648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E3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F0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 Знак2 Знак Знак Знак Знак"/>
    <w:basedOn w:val="a"/>
    <w:uiPriority w:val="99"/>
    <w:rsid w:val="0086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6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 для Текст"/>
    <w:uiPriority w:val="99"/>
    <w:rsid w:val="001648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DB89-3DAE-4038-BF7D-632AD052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22</cp:revision>
  <cp:lastPrinted>2019-11-26T10:59:00Z</cp:lastPrinted>
  <dcterms:created xsi:type="dcterms:W3CDTF">2018-05-07T05:55:00Z</dcterms:created>
  <dcterms:modified xsi:type="dcterms:W3CDTF">2019-11-27T05:27:00Z</dcterms:modified>
</cp:coreProperties>
</file>