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E" w:rsidRPr="00B94B79" w:rsidRDefault="00886773" w:rsidP="00B94B79">
      <w:pPr>
        <w:pStyle w:val="30"/>
        <w:shd w:val="clear" w:color="auto" w:fill="auto"/>
        <w:spacing w:line="240" w:lineRule="auto"/>
        <w:ind w:left="3960"/>
      </w:pPr>
      <w:r w:rsidRPr="00B94B79">
        <w:t xml:space="preserve">ПРОТОКОЛ </w:t>
      </w:r>
      <w:r w:rsidR="00B94B79" w:rsidRPr="00B94B79">
        <w:rPr>
          <w:rStyle w:val="317pt70"/>
          <w:i w:val="0"/>
          <w:sz w:val="28"/>
          <w:szCs w:val="28"/>
        </w:rPr>
        <w:t>№</w:t>
      </w:r>
    </w:p>
    <w:p w:rsidR="004A5B8E" w:rsidRPr="00B94B79" w:rsidRDefault="00886773" w:rsidP="00B94B79">
      <w:pPr>
        <w:pStyle w:val="30"/>
        <w:shd w:val="clear" w:color="auto" w:fill="auto"/>
        <w:spacing w:after="330" w:line="240" w:lineRule="auto"/>
        <w:jc w:val="center"/>
      </w:pPr>
      <w:r w:rsidRPr="00B94B79">
        <w:t>совещания у заместителя председателя Правительства Забайкальского</w:t>
      </w:r>
      <w:r w:rsidRPr="00B94B79">
        <w:br/>
        <w:t>края - министра экономического развития Забайкальского края</w:t>
      </w: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B94B79">
        <w:t>Обсуждение положений проекта нормативного правового акта, вводящих</w:t>
      </w:r>
      <w:bookmarkEnd w:id="0"/>
    </w:p>
    <w:p w:rsidR="004A5B8E" w:rsidRPr="00B94B79" w:rsidRDefault="00886773" w:rsidP="00B94B79">
      <w:pPr>
        <w:pStyle w:val="30"/>
        <w:shd w:val="clear" w:color="auto" w:fill="auto"/>
        <w:spacing w:after="304" w:line="240" w:lineRule="auto"/>
        <w:jc w:val="center"/>
      </w:pPr>
      <w:r w:rsidRPr="00B94B79">
        <w:t>избыточные обязанности, запреты и ограничения для субъектов</w:t>
      </w:r>
      <w:r w:rsidRPr="00B94B79">
        <w:br/>
        <w:t>предпринимательской и инвестиционной деятельности или</w:t>
      </w:r>
      <w:r w:rsidRPr="00B94B79">
        <w:br/>
        <w:t>способствующих их ведению, а также положений, способствующих</w:t>
      </w:r>
      <w:r w:rsidRPr="00B94B79">
        <w:br/>
        <w:t>возникновению необоснованных расходов субъектов</w:t>
      </w:r>
      <w:r w:rsidRPr="00B94B79">
        <w:br/>
        <w:t>предпринимательской и инвестиционной деятельности</w:t>
      </w:r>
    </w:p>
    <w:p w:rsidR="004A5B8E" w:rsidRPr="00B94B79" w:rsidRDefault="00B94B79" w:rsidP="00B94B79">
      <w:pPr>
        <w:pStyle w:val="20"/>
        <w:shd w:val="clear" w:color="auto" w:fill="auto"/>
        <w:tabs>
          <w:tab w:val="left" w:pos="7478"/>
        </w:tabs>
        <w:spacing w:before="0" w:line="240" w:lineRule="auto"/>
      </w:pPr>
      <w:r w:rsidRPr="00B94B79">
        <w:t xml:space="preserve">г. Чита, ул. Ленина, д. 63                                                           </w:t>
      </w:r>
      <w:r w:rsidR="00A0012A">
        <w:t xml:space="preserve">       </w:t>
      </w:r>
      <w:r w:rsidRPr="00B94B79">
        <w:t>2</w:t>
      </w:r>
      <w:r w:rsidR="000501B8">
        <w:t>4 апреля</w:t>
      </w:r>
      <w:r w:rsidR="00886773" w:rsidRPr="00B94B79">
        <w:t xml:space="preserve"> 201</w:t>
      </w:r>
      <w:r w:rsidRPr="00B94B79">
        <w:t>8</w:t>
      </w:r>
      <w:r w:rsidR="00A0012A">
        <w:t xml:space="preserve"> </w:t>
      </w:r>
      <w:r w:rsidR="00886773" w:rsidRPr="00B94B79">
        <w:t>года</w:t>
      </w:r>
    </w:p>
    <w:p w:rsidR="004A5B8E" w:rsidRPr="00B94B79" w:rsidRDefault="000501B8" w:rsidP="00B94B79">
      <w:pPr>
        <w:pStyle w:val="20"/>
        <w:shd w:val="clear" w:color="auto" w:fill="auto"/>
        <w:tabs>
          <w:tab w:val="left" w:pos="8496"/>
        </w:tabs>
        <w:spacing w:before="0" w:after="296" w:line="240" w:lineRule="auto"/>
      </w:pPr>
      <w:r>
        <w:t>40</w:t>
      </w:r>
      <w:r w:rsidR="00886773" w:rsidRPr="00B94B79">
        <w:t xml:space="preserve"> </w:t>
      </w:r>
      <w:proofErr w:type="spellStart"/>
      <w:r w:rsidR="00886773" w:rsidRPr="00B94B79">
        <w:t>каб</w:t>
      </w:r>
      <w:proofErr w:type="spellEnd"/>
      <w:r w:rsidR="00886773" w:rsidRPr="00B94B79">
        <w:t>.</w:t>
      </w:r>
      <w:r w:rsidR="00886773" w:rsidRPr="00B94B79">
        <w:tab/>
      </w:r>
      <w:r w:rsidR="00A0012A">
        <w:t xml:space="preserve">        </w:t>
      </w:r>
      <w:r w:rsidR="00886773" w:rsidRPr="00B94B79">
        <w:t>1</w:t>
      </w:r>
      <w:r>
        <w:t>1</w:t>
      </w:r>
      <w:r w:rsidRPr="000501B8">
        <w:rPr>
          <w:vertAlign w:val="superscript"/>
        </w:rPr>
        <w:t>00</w:t>
      </w:r>
      <w:r>
        <w:rPr>
          <w:vertAlign w:val="superscript"/>
        </w:rPr>
        <w:t xml:space="preserve"> </w:t>
      </w:r>
      <w:r w:rsidR="00886773" w:rsidRPr="00B94B79">
        <w:t>час.</w:t>
      </w:r>
    </w:p>
    <w:p w:rsidR="00E27C5B" w:rsidRPr="00B94B79" w:rsidRDefault="00074D40" w:rsidP="00074D40">
      <w:pPr>
        <w:pStyle w:val="20"/>
        <w:shd w:val="clear" w:color="auto" w:fill="auto"/>
        <w:spacing w:before="0" w:line="240" w:lineRule="auto"/>
      </w:pPr>
      <w:r>
        <w:rPr>
          <w:rStyle w:val="21"/>
        </w:rPr>
        <w:tab/>
      </w:r>
      <w:r w:rsidR="00F84874">
        <w:rPr>
          <w:rStyle w:val="21"/>
        </w:rPr>
        <w:t>Председатель</w:t>
      </w:r>
      <w:r w:rsidR="006211C9">
        <w:rPr>
          <w:rStyle w:val="21"/>
        </w:rPr>
        <w:t xml:space="preserve">: </w:t>
      </w:r>
      <w:r w:rsidR="006211C9" w:rsidRPr="000D151B">
        <w:rPr>
          <w:rStyle w:val="21"/>
          <w:b w:val="0"/>
        </w:rPr>
        <w:t>С.С. Новиченко</w:t>
      </w:r>
      <w:r w:rsidR="00F84874">
        <w:t xml:space="preserve"> – </w:t>
      </w:r>
      <w:r w:rsidR="00C86DC2" w:rsidRPr="00B94B79">
        <w:t>Заместитель председателя</w:t>
      </w:r>
      <w:r w:rsidR="00C86DC2">
        <w:t xml:space="preserve"> Правительства </w:t>
      </w:r>
      <w:r w:rsidR="00C86DC2" w:rsidRPr="00B94B79">
        <w:t>Забайкальского</w:t>
      </w:r>
      <w:r w:rsidR="00C86DC2">
        <w:t xml:space="preserve"> </w:t>
      </w:r>
      <w:r w:rsidR="00C86DC2" w:rsidRPr="00B94B79">
        <w:t>края – министр экономического</w:t>
      </w:r>
      <w:r w:rsidR="00C86DC2">
        <w:t xml:space="preserve"> </w:t>
      </w:r>
      <w:r w:rsidR="00C86DC2" w:rsidRPr="00B94B79">
        <w:t>развития Забайкальского края</w:t>
      </w:r>
      <w:r>
        <w:t>.</w:t>
      </w:r>
      <w:r w:rsidR="00C86DC2">
        <w:t xml:space="preserve">                                                           </w:t>
      </w:r>
    </w:p>
    <w:p w:rsidR="000D151B" w:rsidRDefault="000D151B" w:rsidP="00F84874">
      <w:pPr>
        <w:pStyle w:val="20"/>
        <w:shd w:val="clear" w:color="auto" w:fill="auto"/>
        <w:tabs>
          <w:tab w:val="left" w:pos="3119"/>
        </w:tabs>
        <w:spacing w:before="0" w:line="240" w:lineRule="auto"/>
        <w:ind w:firstLine="740"/>
        <w:rPr>
          <w:rStyle w:val="21"/>
        </w:rPr>
      </w:pPr>
    </w:p>
    <w:p w:rsidR="004A5B8E" w:rsidRPr="00B94B79" w:rsidRDefault="00F84874" w:rsidP="00316901">
      <w:pPr>
        <w:pStyle w:val="20"/>
        <w:shd w:val="clear" w:color="auto" w:fill="auto"/>
        <w:tabs>
          <w:tab w:val="left" w:pos="142"/>
          <w:tab w:val="left" w:pos="3119"/>
        </w:tabs>
        <w:spacing w:before="0" w:line="240" w:lineRule="auto"/>
        <w:ind w:firstLine="740"/>
      </w:pPr>
      <w:r>
        <w:rPr>
          <w:rStyle w:val="21"/>
        </w:rPr>
        <w:t xml:space="preserve">Протокол вёл: </w:t>
      </w:r>
      <w:r w:rsidRPr="005444A4">
        <w:rPr>
          <w:rStyle w:val="21"/>
          <w:b w:val="0"/>
        </w:rPr>
        <w:t>О.В.</w:t>
      </w:r>
      <w:r>
        <w:rPr>
          <w:rStyle w:val="21"/>
          <w:b w:val="0"/>
        </w:rPr>
        <w:t xml:space="preserve"> </w:t>
      </w:r>
      <w:r w:rsidRPr="005444A4">
        <w:t>Игнатьева</w:t>
      </w:r>
      <w:r>
        <w:t xml:space="preserve"> – главный специалист </w:t>
      </w:r>
      <w:proofErr w:type="gramStart"/>
      <w:r>
        <w:t>отдела</w:t>
      </w:r>
      <w:r w:rsidRPr="003C2F52">
        <w:t xml:space="preserve"> </w:t>
      </w:r>
      <w:r>
        <w:t>совершенствования государственного управления Министерства экономического развития Забайкальского края</w:t>
      </w:r>
      <w:proofErr w:type="gramEnd"/>
      <w:r>
        <w:t>.</w:t>
      </w:r>
    </w:p>
    <w:p w:rsidR="00B94B79" w:rsidRPr="00B94B79" w:rsidRDefault="00B94B79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bookmarkStart w:id="1" w:name="bookmark1"/>
    </w:p>
    <w:p w:rsidR="004A5B8E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r w:rsidRPr="00B94B79">
        <w:t>Присутствовали:</w:t>
      </w:r>
      <w:bookmarkEnd w:id="1"/>
    </w:p>
    <w:p w:rsidR="006211C9" w:rsidRDefault="006211C9" w:rsidP="006211C9">
      <w:pPr>
        <w:pStyle w:val="20"/>
        <w:shd w:val="clear" w:color="auto" w:fill="auto"/>
        <w:tabs>
          <w:tab w:val="left" w:pos="3068"/>
          <w:tab w:val="left" w:pos="3119"/>
        </w:tabs>
        <w:spacing w:before="0" w:line="240" w:lineRule="auto"/>
        <w:ind w:firstLine="740"/>
      </w:pPr>
    </w:p>
    <w:p w:rsidR="006211C9" w:rsidRPr="00B94B79" w:rsidRDefault="006211C9" w:rsidP="006211C9">
      <w:pPr>
        <w:pStyle w:val="20"/>
        <w:shd w:val="clear" w:color="auto" w:fill="auto"/>
        <w:tabs>
          <w:tab w:val="left" w:pos="3068"/>
          <w:tab w:val="left" w:pos="3119"/>
        </w:tabs>
        <w:spacing w:before="0" w:line="240" w:lineRule="auto"/>
        <w:ind w:firstLine="740"/>
      </w:pPr>
      <w:r>
        <w:t xml:space="preserve">Шулимова Евгения </w:t>
      </w:r>
      <w:proofErr w:type="spellStart"/>
      <w:r>
        <w:t>Рафаильевна</w:t>
      </w:r>
      <w:proofErr w:type="spellEnd"/>
      <w:r>
        <w:t xml:space="preserve">  - </w:t>
      </w:r>
      <w:r w:rsidRPr="00B94B79">
        <w:t>заместитель</w:t>
      </w:r>
      <w:r>
        <w:t xml:space="preserve"> </w:t>
      </w:r>
      <w:r w:rsidRPr="00B94B79">
        <w:t>министр</w:t>
      </w:r>
      <w:r>
        <w:t>а</w:t>
      </w:r>
      <w:r w:rsidRPr="00B94B79">
        <w:t xml:space="preserve"> экономического развития Забайкальского края.</w:t>
      </w:r>
    </w:p>
    <w:p w:rsidR="00F84874" w:rsidRPr="00B94B79" w:rsidRDefault="00F84874" w:rsidP="007158B1">
      <w:pPr>
        <w:pStyle w:val="10"/>
        <w:keepNext/>
        <w:keepLines/>
        <w:shd w:val="clear" w:color="auto" w:fill="auto"/>
        <w:spacing w:before="0" w:after="0" w:line="240" w:lineRule="auto"/>
      </w:pPr>
    </w:p>
    <w:p w:rsidR="00B546CD" w:rsidRDefault="009A6BEF" w:rsidP="007158B1">
      <w:pPr>
        <w:pStyle w:val="20"/>
        <w:shd w:val="clear" w:color="auto" w:fill="auto"/>
        <w:spacing w:before="0"/>
        <w:ind w:firstLine="740"/>
        <w:rPr>
          <w:color w:val="auto"/>
        </w:rPr>
      </w:pPr>
      <w:proofErr w:type="spellStart"/>
      <w:r>
        <w:t>Бутько</w:t>
      </w:r>
      <w:proofErr w:type="spellEnd"/>
      <w:r>
        <w:t xml:space="preserve"> Елена Викторовна</w:t>
      </w:r>
      <w:r w:rsidR="00886773" w:rsidRPr="00B94B79">
        <w:t xml:space="preserve"> - </w:t>
      </w:r>
      <w:r w:rsidR="00F84874" w:rsidRPr="00F84874">
        <w:rPr>
          <w:iCs/>
          <w:color w:val="auto"/>
        </w:rPr>
        <w:t xml:space="preserve">начальник </w:t>
      </w:r>
      <w:proofErr w:type="gramStart"/>
      <w:r w:rsidR="00F84874" w:rsidRPr="00F84874">
        <w:rPr>
          <w:iCs/>
          <w:color w:val="auto"/>
        </w:rPr>
        <w:t xml:space="preserve">отдела охраны окружающей среды   </w:t>
      </w:r>
      <w:r w:rsidR="00B546CD" w:rsidRPr="00F84874">
        <w:rPr>
          <w:color w:val="auto"/>
        </w:rPr>
        <w:t xml:space="preserve">Министерства </w:t>
      </w:r>
      <w:r w:rsidR="00F84874">
        <w:rPr>
          <w:color w:val="auto"/>
        </w:rPr>
        <w:t xml:space="preserve"> </w:t>
      </w:r>
      <w:r w:rsidR="00B546CD" w:rsidRPr="00F84874">
        <w:rPr>
          <w:color w:val="auto"/>
        </w:rPr>
        <w:t>природных ресурсов Забайкальского края</w:t>
      </w:r>
      <w:proofErr w:type="gramEnd"/>
      <w:r w:rsidR="00B546CD" w:rsidRPr="00F84874">
        <w:rPr>
          <w:color w:val="auto"/>
        </w:rPr>
        <w:t>;</w:t>
      </w:r>
    </w:p>
    <w:p w:rsidR="00F84874" w:rsidRPr="00F84874" w:rsidRDefault="00F84874" w:rsidP="00F84874">
      <w:pPr>
        <w:pStyle w:val="20"/>
        <w:shd w:val="clear" w:color="auto" w:fill="auto"/>
        <w:tabs>
          <w:tab w:val="left" w:pos="1276"/>
        </w:tabs>
        <w:spacing w:before="0"/>
        <w:ind w:left="740"/>
        <w:rPr>
          <w:color w:val="auto"/>
        </w:rPr>
      </w:pPr>
    </w:p>
    <w:p w:rsidR="004A5B8E" w:rsidRDefault="00886773" w:rsidP="007158B1">
      <w:pPr>
        <w:pStyle w:val="20"/>
        <w:shd w:val="clear" w:color="auto" w:fill="auto"/>
        <w:spacing w:before="0" w:line="283" w:lineRule="exact"/>
        <w:ind w:firstLine="740"/>
      </w:pPr>
      <w:proofErr w:type="spellStart"/>
      <w:r w:rsidRPr="00B94B79">
        <w:t>Масюкова</w:t>
      </w:r>
      <w:proofErr w:type="spellEnd"/>
      <w:r w:rsidRPr="00B94B79">
        <w:t xml:space="preserve"> Ксения Андреевна - помощник Уполномоченного по защите прав предпр</w:t>
      </w:r>
      <w:r w:rsidR="00F84874">
        <w:t>инимателей в Забайкальском крае;</w:t>
      </w:r>
    </w:p>
    <w:p w:rsidR="00F84874" w:rsidRDefault="00F84874" w:rsidP="00F84874">
      <w:pPr>
        <w:pStyle w:val="20"/>
        <w:shd w:val="clear" w:color="auto" w:fill="auto"/>
        <w:spacing w:before="0" w:line="283" w:lineRule="exact"/>
        <w:ind w:left="740"/>
      </w:pPr>
    </w:p>
    <w:p w:rsidR="00FB0898" w:rsidRDefault="00F84874" w:rsidP="007158B1">
      <w:pPr>
        <w:pStyle w:val="20"/>
        <w:shd w:val="clear" w:color="auto" w:fill="auto"/>
        <w:tabs>
          <w:tab w:val="left" w:pos="1134"/>
          <w:tab w:val="left" w:pos="3452"/>
        </w:tabs>
        <w:spacing w:before="0" w:line="240" w:lineRule="auto"/>
        <w:ind w:firstLine="740"/>
      </w:pPr>
      <w:r>
        <w:t xml:space="preserve">Цырендоржиева Наталья </w:t>
      </w:r>
      <w:proofErr w:type="spellStart"/>
      <w:r>
        <w:t>Дашидондоковна</w:t>
      </w:r>
      <w:proofErr w:type="spellEnd"/>
      <w:r>
        <w:t xml:space="preserve"> - начальник отдела совершенствования государственного управления Министерства экономического развития Забайкальского края;</w:t>
      </w:r>
    </w:p>
    <w:p w:rsidR="00F84874" w:rsidRDefault="00F84874" w:rsidP="00F84874">
      <w:pPr>
        <w:pStyle w:val="20"/>
        <w:shd w:val="clear" w:color="auto" w:fill="auto"/>
        <w:tabs>
          <w:tab w:val="left" w:pos="3452"/>
        </w:tabs>
        <w:spacing w:before="0" w:line="240" w:lineRule="auto"/>
        <w:ind w:left="740"/>
      </w:pPr>
    </w:p>
    <w:p w:rsidR="00F84874" w:rsidRPr="0043050D" w:rsidRDefault="00351C43" w:rsidP="007158B1">
      <w:pPr>
        <w:widowControl/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1.</w:t>
      </w:r>
      <w:r w:rsidR="006508EC"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F84874"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О проект</w:t>
      </w: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е</w:t>
      </w:r>
      <w:r w:rsidR="00F84874"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</w:t>
      </w:r>
      <w:r w:rsidR="00F84874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я</w:t>
      </w:r>
      <w:r w:rsidR="00F84874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Правительства Забайкальского края</w:t>
      </w:r>
      <w:r w:rsidR="00F84874"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84874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«О некоторых вопросах территории традиционного природопользования Тунгиро-Олёкминск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ого района Забайкальского края» </w:t>
      </w:r>
      <w:r w:rsidR="006508EC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(далее – проект постановления</w:t>
      </w:r>
      <w:r w:rsidR="00616508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1</w:t>
      </w:r>
      <w:r w:rsidR="006508EC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616508" w:rsidRPr="00F84874" w:rsidRDefault="00616508" w:rsidP="0061650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1E0871" w:rsidRDefault="00A4528E" w:rsidP="00616508">
      <w:pPr>
        <w:pStyle w:val="20"/>
        <w:shd w:val="clear" w:color="auto" w:fill="auto"/>
        <w:spacing w:before="0" w:after="304" w:line="240" w:lineRule="auto"/>
        <w:jc w:val="center"/>
        <w:rPr>
          <w:i/>
          <w:sz w:val="27"/>
          <w:szCs w:val="27"/>
        </w:rPr>
      </w:pPr>
      <w:r w:rsidRPr="00074D40">
        <w:rPr>
          <w:i/>
          <w:sz w:val="27"/>
          <w:szCs w:val="27"/>
        </w:rPr>
        <w:t xml:space="preserve">Е.Р. Шулимова, </w:t>
      </w:r>
      <w:r w:rsidR="00F36B37" w:rsidRPr="00074D40">
        <w:rPr>
          <w:i/>
          <w:sz w:val="27"/>
          <w:szCs w:val="27"/>
        </w:rPr>
        <w:t xml:space="preserve">Е.В. </w:t>
      </w:r>
      <w:proofErr w:type="spellStart"/>
      <w:r w:rsidR="00F36B37" w:rsidRPr="00074D40">
        <w:rPr>
          <w:i/>
          <w:sz w:val="27"/>
          <w:szCs w:val="27"/>
        </w:rPr>
        <w:t>Бутько</w:t>
      </w:r>
      <w:proofErr w:type="spellEnd"/>
      <w:r w:rsidR="001E0871" w:rsidRPr="00074D40">
        <w:rPr>
          <w:i/>
          <w:sz w:val="27"/>
          <w:szCs w:val="27"/>
        </w:rPr>
        <w:t xml:space="preserve">, </w:t>
      </w:r>
      <w:r w:rsidR="00F36B37" w:rsidRPr="00074D40">
        <w:rPr>
          <w:i/>
          <w:sz w:val="27"/>
          <w:szCs w:val="27"/>
        </w:rPr>
        <w:t xml:space="preserve">К.А. </w:t>
      </w:r>
      <w:proofErr w:type="spellStart"/>
      <w:r w:rsidR="00F36B37" w:rsidRPr="00074D40">
        <w:rPr>
          <w:i/>
          <w:sz w:val="27"/>
          <w:szCs w:val="27"/>
        </w:rPr>
        <w:t>Масюкова</w:t>
      </w:r>
      <w:proofErr w:type="spellEnd"/>
      <w:r w:rsidR="001E0871" w:rsidRPr="00074D40">
        <w:rPr>
          <w:i/>
          <w:sz w:val="27"/>
          <w:szCs w:val="27"/>
        </w:rPr>
        <w:t xml:space="preserve">, </w:t>
      </w:r>
      <w:r w:rsidR="00841D07" w:rsidRPr="00074D40">
        <w:rPr>
          <w:i/>
          <w:sz w:val="27"/>
          <w:szCs w:val="27"/>
        </w:rPr>
        <w:t xml:space="preserve"> </w:t>
      </w:r>
      <w:r w:rsidR="007158B1" w:rsidRPr="00074D40">
        <w:rPr>
          <w:i/>
          <w:sz w:val="27"/>
          <w:szCs w:val="27"/>
        </w:rPr>
        <w:t>Н.Д. Цырендоржиева</w:t>
      </w:r>
      <w:r w:rsidR="006508EC" w:rsidRPr="00074D40">
        <w:rPr>
          <w:i/>
          <w:sz w:val="27"/>
          <w:szCs w:val="27"/>
        </w:rPr>
        <w:t>, О.В. Игнатьева</w:t>
      </w:r>
    </w:p>
    <w:p w:rsidR="004A5B8E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bookmarkStart w:id="2" w:name="bookmark2"/>
      <w:r w:rsidRPr="00B94B79">
        <w:t>РЕШ</w:t>
      </w:r>
      <w:r w:rsidR="00841D07">
        <w:t>ИЛИ</w:t>
      </w:r>
      <w:r w:rsidRPr="00B94B79">
        <w:t>:</w:t>
      </w:r>
      <w:bookmarkEnd w:id="2"/>
    </w:p>
    <w:p w:rsidR="007158B1" w:rsidRPr="00B94B79" w:rsidRDefault="007158B1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</w:p>
    <w:p w:rsidR="009F1F7C" w:rsidRDefault="006211C9" w:rsidP="00614556">
      <w:pPr>
        <w:pStyle w:val="20"/>
        <w:numPr>
          <w:ilvl w:val="1"/>
          <w:numId w:val="5"/>
        </w:numPr>
        <w:shd w:val="clear" w:color="auto" w:fill="auto"/>
        <w:spacing w:before="0" w:line="240" w:lineRule="auto"/>
        <w:ind w:left="0" w:firstLine="284"/>
      </w:pPr>
      <w:r>
        <w:t xml:space="preserve"> </w:t>
      </w:r>
      <w:r w:rsidR="00086B19">
        <w:t>Учитывая  пункт 13.2.20.</w:t>
      </w:r>
      <w:r w:rsidR="00086B19" w:rsidRPr="00086B19">
        <w:t xml:space="preserve"> Положения об Администрации Губернатора Забайкальского края</w:t>
      </w:r>
      <w:r w:rsidR="00086B19">
        <w:t>, утвержденного п</w:t>
      </w:r>
      <w:r w:rsidR="00086B19" w:rsidRPr="00086B19">
        <w:t>остановление</w:t>
      </w:r>
      <w:r w:rsidR="00086B19">
        <w:t>м</w:t>
      </w:r>
      <w:r w:rsidR="00086B19" w:rsidRPr="00086B19">
        <w:t xml:space="preserve"> Правительства </w:t>
      </w:r>
      <w:r w:rsidR="00086B19" w:rsidRPr="00086B19">
        <w:lastRenderedPageBreak/>
        <w:t>Забайкальского края 22</w:t>
      </w:r>
      <w:r w:rsidR="00086B19">
        <w:t xml:space="preserve"> августа </w:t>
      </w:r>
      <w:r w:rsidR="00086B19" w:rsidRPr="00086B19">
        <w:t xml:space="preserve">2017 </w:t>
      </w:r>
      <w:r w:rsidR="00086B19">
        <w:t>№ 367, а также пункт 12.2.13.</w:t>
      </w:r>
      <w:r w:rsidR="00086B19" w:rsidRPr="00086B19">
        <w:t xml:space="preserve"> </w:t>
      </w:r>
      <w:proofErr w:type="gramStart"/>
      <w:r w:rsidR="00086B19" w:rsidRPr="00086B19">
        <w:t>Положения о Министерстве природных ресурсов Забайкальского края</w:t>
      </w:r>
      <w:r w:rsidR="00086B19">
        <w:t>, утвержденного</w:t>
      </w:r>
      <w:r w:rsidR="00086B19" w:rsidRPr="00086B19">
        <w:t xml:space="preserve"> </w:t>
      </w:r>
      <w:r w:rsidR="00086B19">
        <w:t>п</w:t>
      </w:r>
      <w:r w:rsidR="00086B19" w:rsidRPr="00086B19">
        <w:t>остановление</w:t>
      </w:r>
      <w:r w:rsidR="00086B19">
        <w:t>м</w:t>
      </w:r>
      <w:r w:rsidR="00086B19" w:rsidRPr="00086B19">
        <w:t xml:space="preserve"> Правительства Забайкальского края 27</w:t>
      </w:r>
      <w:r w:rsidR="00086B19">
        <w:t xml:space="preserve"> декабря </w:t>
      </w:r>
      <w:r w:rsidR="00086B19" w:rsidRPr="00086B19">
        <w:t xml:space="preserve">2016 </w:t>
      </w:r>
      <w:r w:rsidR="00086B19">
        <w:t>года №</w:t>
      </w:r>
      <w:r w:rsidR="00086B19" w:rsidRPr="00086B19">
        <w:t xml:space="preserve"> 503</w:t>
      </w:r>
      <w:r w:rsidR="00086B19">
        <w:t xml:space="preserve">, </w:t>
      </w:r>
      <w:r w:rsidR="00616508">
        <w:t xml:space="preserve">в </w:t>
      </w:r>
      <w:r w:rsidR="000333A1">
        <w:t>Положении</w:t>
      </w:r>
      <w:r w:rsidR="000333A1" w:rsidRPr="00616508">
        <w:t xml:space="preserve"> </w:t>
      </w:r>
      <w:r w:rsidR="000333A1" w:rsidRPr="00B62611">
        <w:t>о территории традиционного природопользования</w:t>
      </w:r>
      <w:r w:rsidR="000333A1">
        <w:t xml:space="preserve"> </w:t>
      </w:r>
      <w:r w:rsidR="000333A1" w:rsidRPr="00F84874">
        <w:rPr>
          <w:rFonts w:eastAsia="Calibri"/>
          <w:color w:val="auto"/>
          <w:lang w:bidi="ar-SA"/>
        </w:rPr>
        <w:t>Тунгиро-Олёкминск</w:t>
      </w:r>
      <w:r w:rsidR="000333A1">
        <w:rPr>
          <w:rFonts w:eastAsia="Calibri"/>
          <w:color w:val="auto"/>
          <w:lang w:bidi="ar-SA"/>
        </w:rPr>
        <w:t>ого района Забайкальского края</w:t>
      </w:r>
      <w:r w:rsidR="00F17DAC">
        <w:rPr>
          <w:rFonts w:eastAsia="Calibri"/>
          <w:color w:val="auto"/>
          <w:lang w:bidi="ar-SA"/>
        </w:rPr>
        <w:t>,</w:t>
      </w:r>
      <w:r w:rsidR="000333A1">
        <w:rPr>
          <w:rFonts w:eastAsia="Calibri"/>
          <w:color w:val="auto"/>
          <w:lang w:bidi="ar-SA"/>
        </w:rPr>
        <w:t xml:space="preserve"> утверждаемого</w:t>
      </w:r>
      <w:r w:rsidR="000333A1">
        <w:t xml:space="preserve"> проектом постановления 1</w:t>
      </w:r>
      <w:r w:rsidR="00F17DAC">
        <w:t xml:space="preserve"> </w:t>
      </w:r>
      <w:r w:rsidR="00F17DAC">
        <w:rPr>
          <w:rFonts w:eastAsia="Calibri"/>
          <w:color w:val="auto"/>
          <w:lang w:bidi="ar-SA"/>
        </w:rPr>
        <w:t xml:space="preserve">(далее – Положение), </w:t>
      </w:r>
      <w:r w:rsidR="00616508">
        <w:t xml:space="preserve">указать </w:t>
      </w:r>
      <w:r w:rsidR="00086B19">
        <w:t>исполнительный</w:t>
      </w:r>
      <w:r w:rsidR="00616508">
        <w:t xml:space="preserve"> орган государственной власти Забайкальского края, </w:t>
      </w:r>
      <w:r w:rsidR="00BF1704" w:rsidRPr="00086B19">
        <w:t>осуществля</w:t>
      </w:r>
      <w:r w:rsidR="00616508">
        <w:t>ющий</w:t>
      </w:r>
      <w:r w:rsidR="00E743FD" w:rsidRPr="00086B19">
        <w:t xml:space="preserve"> разъяснительн</w:t>
      </w:r>
      <w:r w:rsidR="00BF1704" w:rsidRPr="00086B19">
        <w:t>ую</w:t>
      </w:r>
      <w:r w:rsidR="00E743FD" w:rsidRPr="00086B19">
        <w:t xml:space="preserve"> деятельност</w:t>
      </w:r>
      <w:r w:rsidR="00BF1704" w:rsidRPr="00086B19">
        <w:t>ь</w:t>
      </w:r>
      <w:r w:rsidR="00E743FD" w:rsidRPr="00086B19">
        <w:t xml:space="preserve"> </w:t>
      </w:r>
      <w:r w:rsidR="00616508">
        <w:t xml:space="preserve"> и консультационную поддержку </w:t>
      </w:r>
      <w:r w:rsidR="00E743FD" w:rsidRPr="00086B19">
        <w:t>по</w:t>
      </w:r>
      <w:r w:rsidR="00E743FD">
        <w:t xml:space="preserve"> вопросам правового режима </w:t>
      </w:r>
      <w:r w:rsidR="006508EC">
        <w:t>территори</w:t>
      </w:r>
      <w:r w:rsidR="00616508">
        <w:t>и</w:t>
      </w:r>
      <w:r w:rsidR="006508EC">
        <w:t xml:space="preserve"> традиционного природопользования</w:t>
      </w:r>
      <w:r w:rsidR="00616508">
        <w:t xml:space="preserve"> </w:t>
      </w:r>
      <w:r w:rsidR="00616508" w:rsidRPr="00F84874">
        <w:rPr>
          <w:rFonts w:eastAsia="Calibri"/>
          <w:color w:val="auto"/>
          <w:lang w:bidi="ar-SA"/>
        </w:rPr>
        <w:t>Тунгиро-Олёкминск</w:t>
      </w:r>
      <w:r w:rsidR="00616508">
        <w:rPr>
          <w:rFonts w:eastAsia="Calibri"/>
          <w:color w:val="auto"/>
          <w:lang w:bidi="ar-SA"/>
        </w:rPr>
        <w:t>ого района Забайкальского края</w:t>
      </w:r>
      <w:r w:rsidR="006508EC">
        <w:t xml:space="preserve"> (далее –</w:t>
      </w:r>
      <w:r w:rsidR="00F17DAC">
        <w:t xml:space="preserve"> </w:t>
      </w:r>
      <w:r w:rsidR="00E743FD">
        <w:t>ТТП</w:t>
      </w:r>
      <w:r w:rsidR="00F17DAC">
        <w:t xml:space="preserve"> </w:t>
      </w:r>
      <w:r w:rsidR="00F17DAC" w:rsidRPr="00F84874">
        <w:rPr>
          <w:rFonts w:eastAsia="Calibri"/>
          <w:color w:val="auto"/>
          <w:lang w:bidi="ar-SA"/>
        </w:rPr>
        <w:t>Тунгиро-Олёкминск</w:t>
      </w:r>
      <w:r w:rsidR="00F17DAC">
        <w:rPr>
          <w:rFonts w:eastAsia="Calibri"/>
          <w:color w:val="auto"/>
          <w:lang w:bidi="ar-SA"/>
        </w:rPr>
        <w:t>ого</w:t>
      </w:r>
      <w:proofErr w:type="gramEnd"/>
      <w:r w:rsidR="00F17DAC">
        <w:rPr>
          <w:rFonts w:eastAsia="Calibri"/>
          <w:color w:val="auto"/>
          <w:lang w:bidi="ar-SA"/>
        </w:rPr>
        <w:t xml:space="preserve"> района</w:t>
      </w:r>
      <w:r w:rsidR="006508EC">
        <w:t>)</w:t>
      </w:r>
      <w:r w:rsidR="00E743FD">
        <w:t xml:space="preserve">. </w:t>
      </w:r>
    </w:p>
    <w:p w:rsidR="00316901" w:rsidRDefault="00614556" w:rsidP="00614556">
      <w:pPr>
        <w:pStyle w:val="20"/>
        <w:numPr>
          <w:ilvl w:val="1"/>
          <w:numId w:val="5"/>
        </w:numPr>
        <w:shd w:val="clear" w:color="auto" w:fill="auto"/>
        <w:tabs>
          <w:tab w:val="left" w:pos="0"/>
          <w:tab w:val="left" w:pos="709"/>
          <w:tab w:val="left" w:pos="851"/>
        </w:tabs>
        <w:spacing w:before="0" w:line="240" w:lineRule="auto"/>
        <w:ind w:left="0" w:firstLine="284"/>
      </w:pPr>
      <w:r>
        <w:t xml:space="preserve"> </w:t>
      </w:r>
      <w:r w:rsidR="00E743FD">
        <w:t xml:space="preserve">Исключить </w:t>
      </w:r>
      <w:r w:rsidR="00F17DAC">
        <w:t xml:space="preserve">из Положения пункт 13 </w:t>
      </w:r>
      <w:r w:rsidR="006211C9">
        <w:t xml:space="preserve">об обязательном </w:t>
      </w:r>
      <w:r w:rsidR="00E743FD">
        <w:t>проведении экологической экспертизы</w:t>
      </w:r>
      <w:r w:rsidR="008923F4">
        <w:t xml:space="preserve"> при планировании хозяйственной и иной деятельности </w:t>
      </w:r>
      <w:r w:rsidR="00616508">
        <w:t xml:space="preserve">в границах ТТП </w:t>
      </w:r>
      <w:r w:rsidR="00F17DAC" w:rsidRPr="00F84874">
        <w:rPr>
          <w:rFonts w:eastAsia="Calibri"/>
          <w:color w:val="auto"/>
          <w:lang w:bidi="ar-SA"/>
        </w:rPr>
        <w:t>Тунгиро-Олёкминск</w:t>
      </w:r>
      <w:r w:rsidR="00F17DAC">
        <w:rPr>
          <w:rFonts w:eastAsia="Calibri"/>
          <w:color w:val="auto"/>
          <w:lang w:bidi="ar-SA"/>
        </w:rPr>
        <w:t xml:space="preserve">ого района </w:t>
      </w:r>
      <w:r w:rsidR="008923F4">
        <w:t>ввиду отсутствия</w:t>
      </w:r>
      <w:r w:rsidR="00C86DC2">
        <w:t xml:space="preserve"> обоснован</w:t>
      </w:r>
      <w:r w:rsidR="000333A1">
        <w:t>ности</w:t>
      </w:r>
      <w:r w:rsidR="00C86DC2">
        <w:t xml:space="preserve"> </w:t>
      </w:r>
      <w:r w:rsidR="008923F4">
        <w:t xml:space="preserve">такого обязательства </w:t>
      </w:r>
      <w:r w:rsidR="00C86DC2">
        <w:t>действующ</w:t>
      </w:r>
      <w:r w:rsidR="00F17DAC">
        <w:t>и</w:t>
      </w:r>
      <w:r w:rsidR="000333A1">
        <w:t>м</w:t>
      </w:r>
      <w:r w:rsidR="008923F4">
        <w:t xml:space="preserve"> законодательств</w:t>
      </w:r>
      <w:r w:rsidR="00F17DAC">
        <w:t>ом</w:t>
      </w:r>
      <w:r w:rsidR="008923F4">
        <w:t xml:space="preserve"> (за исключением проектов освоения лесов, которые подлежат государственной экспертизе в соответствии со статьей 89 Лесного кодекса Российской Федерации).</w:t>
      </w:r>
    </w:p>
    <w:p w:rsidR="006211C9" w:rsidRDefault="00614556" w:rsidP="00614556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284"/>
      </w:pPr>
      <w:r>
        <w:t xml:space="preserve"> </w:t>
      </w:r>
      <w:r w:rsidR="000333A1">
        <w:t>Уточнить п</w:t>
      </w:r>
      <w:r w:rsidR="008923F4">
        <w:t>ункты 19,</w:t>
      </w:r>
      <w:r w:rsidR="00BF1704">
        <w:t xml:space="preserve"> </w:t>
      </w:r>
      <w:r w:rsidR="008923F4">
        <w:t xml:space="preserve">20 </w:t>
      </w:r>
      <w:r w:rsidR="000D51AF">
        <w:t>Положения</w:t>
      </w:r>
      <w:r w:rsidR="008923F4">
        <w:t xml:space="preserve">, дополнив  </w:t>
      </w:r>
      <w:r w:rsidR="001702BF">
        <w:t xml:space="preserve">четко сформулированными условиями предоставления земельных участков и участков лесного фонда на </w:t>
      </w:r>
      <w:r w:rsidR="00C86DC2">
        <w:t xml:space="preserve">указанной </w:t>
      </w:r>
      <w:r w:rsidR="001702BF">
        <w:t>территори</w:t>
      </w:r>
      <w:r w:rsidR="000D51AF">
        <w:t>и</w:t>
      </w:r>
      <w:r w:rsidR="001702BF">
        <w:t>, в соответствии с нормами действующего законодательства.</w:t>
      </w:r>
    </w:p>
    <w:p w:rsidR="00316901" w:rsidRDefault="00614556" w:rsidP="00614556">
      <w:pPr>
        <w:pStyle w:val="20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0" w:firstLine="284"/>
      </w:pPr>
      <w:r>
        <w:t xml:space="preserve">  </w:t>
      </w:r>
      <w:r w:rsidR="00BF1704">
        <w:t>Отклонить замечание аппарата Уполномоченного по защите прав предпринимателей в Забайкальском крае о правомерности содержания подпунктов 11,</w:t>
      </w:r>
      <w:r w:rsidR="000D51AF">
        <w:t xml:space="preserve"> </w:t>
      </w:r>
      <w:r w:rsidR="00BF1704">
        <w:t xml:space="preserve">12 пункта 27 </w:t>
      </w:r>
      <w:r w:rsidR="000D51AF">
        <w:t>Положения</w:t>
      </w:r>
      <w:r w:rsidR="00BF1704">
        <w:t>, поскольку содержание</w:t>
      </w:r>
      <w:r w:rsidR="00C86DC2">
        <w:t xml:space="preserve"> указанных пунктов</w:t>
      </w:r>
      <w:r w:rsidR="00BF1704">
        <w:t xml:space="preserve"> соответствует </w:t>
      </w:r>
      <w:r w:rsidR="000D51AF">
        <w:t>нормам</w:t>
      </w:r>
      <w:r w:rsidR="00BF1704">
        <w:t xml:space="preserve"> статьи 8 </w:t>
      </w:r>
      <w:r w:rsidR="00BF1704" w:rsidRPr="00BF1704">
        <w:t>Федеральн</w:t>
      </w:r>
      <w:r w:rsidR="00BF1704">
        <w:t>ого</w:t>
      </w:r>
      <w:r w:rsidR="00BF1704" w:rsidRPr="00BF1704">
        <w:t xml:space="preserve"> закон</w:t>
      </w:r>
      <w:r w:rsidR="00BF1704">
        <w:t>а</w:t>
      </w:r>
      <w:r w:rsidR="00BF1704" w:rsidRPr="00BF1704">
        <w:t xml:space="preserve"> от 30</w:t>
      </w:r>
      <w:r w:rsidR="00BF1704">
        <w:t xml:space="preserve"> апреля </w:t>
      </w:r>
      <w:r w:rsidR="00BF1704" w:rsidRPr="00BF1704">
        <w:t xml:space="preserve">1999 </w:t>
      </w:r>
      <w:r w:rsidR="00BF1704">
        <w:t xml:space="preserve"> года  № </w:t>
      </w:r>
      <w:r w:rsidR="00BF1704" w:rsidRPr="00BF1704">
        <w:t xml:space="preserve"> 82-ФЗ</w:t>
      </w:r>
      <w:r w:rsidR="00BF1704">
        <w:t xml:space="preserve"> «</w:t>
      </w:r>
      <w:r w:rsidR="00BF1704" w:rsidRPr="00BF1704">
        <w:t>О гарантиях прав коренных малочисленных народов Российской Федерации</w:t>
      </w:r>
      <w:r w:rsidR="00BF1704">
        <w:t>».</w:t>
      </w:r>
    </w:p>
    <w:p w:rsidR="00316901" w:rsidRDefault="00C86DC2" w:rsidP="00614556">
      <w:pPr>
        <w:pStyle w:val="20"/>
        <w:numPr>
          <w:ilvl w:val="1"/>
          <w:numId w:val="5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firstLine="284"/>
      </w:pPr>
      <w:r>
        <w:t>Исключить п</w:t>
      </w:r>
      <w:r w:rsidR="005F4DD3">
        <w:t xml:space="preserve">одпункт 1 пункта 28 </w:t>
      </w:r>
      <w:r w:rsidR="000D3866">
        <w:t xml:space="preserve">Положения </w:t>
      </w:r>
      <w:r w:rsidR="005F4DD3">
        <w:t>для устранения противоречия  с пункт</w:t>
      </w:r>
      <w:r w:rsidR="000333A1">
        <w:t>ом</w:t>
      </w:r>
      <w:r w:rsidR="005F4DD3">
        <w:t xml:space="preserve"> 10</w:t>
      </w:r>
      <w:r w:rsidR="000333A1">
        <w:t xml:space="preserve"> Положения</w:t>
      </w:r>
      <w:r w:rsidR="005F4DD3">
        <w:t>.</w:t>
      </w:r>
    </w:p>
    <w:p w:rsidR="007E03F1" w:rsidRDefault="00614556" w:rsidP="00614556">
      <w:pPr>
        <w:pStyle w:val="20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0" w:firstLine="284"/>
      </w:pPr>
      <w:r>
        <w:t xml:space="preserve">  </w:t>
      </w:r>
      <w:proofErr w:type="gramStart"/>
      <w:r w:rsidR="000D151B" w:rsidRPr="000D151B">
        <w:t>Включить в Положение ссылку на Методику исчисления размера убытков, причиненных объединениям коренных малочисленных народов Севера, Сибири и Дальнего Востока Российской Федерации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коренных малочисленных народов Российской Федерации, утвержденн</w:t>
      </w:r>
      <w:r w:rsidR="000D151B">
        <w:t>ую</w:t>
      </w:r>
      <w:r w:rsidR="000D151B" w:rsidRPr="000D151B">
        <w:t xml:space="preserve"> приказом Министерства регионального развития Российской Федерации от 09.12.2009 № 565.</w:t>
      </w:r>
      <w:proofErr w:type="gramEnd"/>
    </w:p>
    <w:p w:rsidR="000D151B" w:rsidRDefault="000D151B" w:rsidP="000D151B">
      <w:pPr>
        <w:pStyle w:val="20"/>
        <w:shd w:val="clear" w:color="auto" w:fill="auto"/>
        <w:tabs>
          <w:tab w:val="left" w:pos="426"/>
        </w:tabs>
        <w:spacing w:before="0" w:line="240" w:lineRule="auto"/>
        <w:ind w:left="360"/>
      </w:pPr>
    </w:p>
    <w:p w:rsidR="00574A87" w:rsidRPr="0043050D" w:rsidRDefault="00574A87" w:rsidP="004305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2. О проекте  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постановления Правительства Забайкальского края</w:t>
      </w: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«О некоторых вопросах территории традиционного природопользования Тунгокоченского райо</w:t>
      </w:r>
      <w:r w:rsid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на Забайкальского края»</w:t>
      </w:r>
      <w:r w:rsidR="003104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(далее-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проект постановления</w:t>
      </w:r>
      <w:r w:rsidR="003104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 </w:t>
      </w:r>
      <w:r w:rsidR="00013E84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074D40" w:rsidRPr="00F84874" w:rsidRDefault="00074D40" w:rsidP="00074D4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</w:t>
      </w:r>
    </w:p>
    <w:p w:rsidR="00074D40" w:rsidRPr="00074D40" w:rsidRDefault="00074D40" w:rsidP="000D151B">
      <w:pPr>
        <w:pStyle w:val="20"/>
        <w:shd w:val="clear" w:color="auto" w:fill="auto"/>
        <w:spacing w:before="0" w:after="304" w:line="240" w:lineRule="auto"/>
        <w:jc w:val="center"/>
        <w:rPr>
          <w:i/>
          <w:sz w:val="27"/>
          <w:szCs w:val="27"/>
        </w:rPr>
      </w:pPr>
      <w:r w:rsidRPr="00074D40">
        <w:rPr>
          <w:i/>
          <w:sz w:val="27"/>
          <w:szCs w:val="27"/>
        </w:rPr>
        <w:t xml:space="preserve">Е.Р. Шулимова, Е.В. </w:t>
      </w:r>
      <w:proofErr w:type="spellStart"/>
      <w:r w:rsidRPr="00074D40">
        <w:rPr>
          <w:i/>
          <w:sz w:val="27"/>
          <w:szCs w:val="27"/>
        </w:rPr>
        <w:t>Бутько</w:t>
      </w:r>
      <w:proofErr w:type="spellEnd"/>
      <w:r w:rsidRPr="00074D40">
        <w:rPr>
          <w:i/>
          <w:sz w:val="27"/>
          <w:szCs w:val="27"/>
        </w:rPr>
        <w:t xml:space="preserve">, К.А. </w:t>
      </w:r>
      <w:proofErr w:type="spellStart"/>
      <w:r w:rsidRPr="00074D40">
        <w:rPr>
          <w:i/>
          <w:sz w:val="27"/>
          <w:szCs w:val="27"/>
        </w:rPr>
        <w:t>Масюкова</w:t>
      </w:r>
      <w:proofErr w:type="spellEnd"/>
      <w:r w:rsidRPr="00074D40">
        <w:rPr>
          <w:i/>
          <w:sz w:val="27"/>
          <w:szCs w:val="27"/>
        </w:rPr>
        <w:t>,  Н.Д. Цырендоржиева, О.В. Игнатьева</w:t>
      </w:r>
    </w:p>
    <w:p w:rsidR="00574A87" w:rsidRDefault="00574A87" w:rsidP="00574A87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r w:rsidRPr="00B94B79">
        <w:t>РЕШ</w:t>
      </w:r>
      <w:r>
        <w:t>ИЛИ</w:t>
      </w:r>
      <w:r w:rsidRPr="00B94B79">
        <w:t>:</w:t>
      </w:r>
    </w:p>
    <w:p w:rsidR="00574A87" w:rsidRPr="00B94B79" w:rsidRDefault="00574A87" w:rsidP="00574A87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</w:p>
    <w:p w:rsidR="00316901" w:rsidRDefault="00316901" w:rsidP="00614556">
      <w:pPr>
        <w:pStyle w:val="20"/>
        <w:shd w:val="clear" w:color="auto" w:fill="auto"/>
        <w:tabs>
          <w:tab w:val="left" w:pos="709"/>
          <w:tab w:val="left" w:pos="851"/>
          <w:tab w:val="left" w:pos="993"/>
          <w:tab w:val="left" w:pos="8364"/>
        </w:tabs>
        <w:spacing w:before="0" w:line="240" w:lineRule="auto"/>
        <w:ind w:firstLine="284"/>
      </w:pPr>
      <w:r>
        <w:t>2.1.</w:t>
      </w:r>
      <w:r w:rsidR="00574A87">
        <w:t xml:space="preserve"> </w:t>
      </w:r>
      <w:r w:rsidR="00013E84">
        <w:t>Учитывая  пункт 13.2.20.</w:t>
      </w:r>
      <w:r w:rsidR="00013E84" w:rsidRPr="00086B19">
        <w:t xml:space="preserve"> Положения об Администрации Губернатора Забайкальского края</w:t>
      </w:r>
      <w:r w:rsidR="00013E84">
        <w:t>, утвержденного п</w:t>
      </w:r>
      <w:r w:rsidR="00013E84" w:rsidRPr="00086B19">
        <w:t>остановление</w:t>
      </w:r>
      <w:r w:rsidR="00013E84">
        <w:t>м</w:t>
      </w:r>
      <w:r w:rsidR="00013E84" w:rsidRPr="00086B19">
        <w:t xml:space="preserve"> Правительства Забайкальского края 22</w:t>
      </w:r>
      <w:r w:rsidR="00013E84">
        <w:t xml:space="preserve"> августа </w:t>
      </w:r>
      <w:r w:rsidR="00013E84" w:rsidRPr="00086B19">
        <w:t xml:space="preserve">2017 </w:t>
      </w:r>
      <w:r w:rsidR="00013E84">
        <w:t>№ 367, а также пункт 12.2.13.</w:t>
      </w:r>
      <w:r w:rsidR="00013E84" w:rsidRPr="00086B19">
        <w:t xml:space="preserve"> </w:t>
      </w:r>
      <w:proofErr w:type="gramStart"/>
      <w:r w:rsidR="00013E84" w:rsidRPr="00086B19">
        <w:t xml:space="preserve">Положения о </w:t>
      </w:r>
      <w:r w:rsidR="00013E84" w:rsidRPr="00086B19">
        <w:lastRenderedPageBreak/>
        <w:t>Министерстве природных ресурсов Забайкальского края</w:t>
      </w:r>
      <w:r w:rsidR="00013E84">
        <w:t>, утвержденного</w:t>
      </w:r>
      <w:r w:rsidR="00013E84" w:rsidRPr="00086B19">
        <w:t xml:space="preserve"> </w:t>
      </w:r>
      <w:r w:rsidR="00013E84">
        <w:t>п</w:t>
      </w:r>
      <w:r w:rsidR="00013E84" w:rsidRPr="00086B19">
        <w:t>остановление</w:t>
      </w:r>
      <w:r w:rsidR="00013E84">
        <w:t>м</w:t>
      </w:r>
      <w:r w:rsidR="00013E84" w:rsidRPr="00086B19">
        <w:t xml:space="preserve"> Правительства Забайкальского края 27</w:t>
      </w:r>
      <w:r w:rsidR="00013E84">
        <w:t xml:space="preserve"> декабря </w:t>
      </w:r>
      <w:r w:rsidR="00013E84" w:rsidRPr="00086B19">
        <w:t xml:space="preserve">2016 </w:t>
      </w:r>
      <w:r w:rsidR="00013E84">
        <w:t>года №</w:t>
      </w:r>
      <w:r w:rsidR="00013E84" w:rsidRPr="00086B19">
        <w:t xml:space="preserve"> 503</w:t>
      </w:r>
      <w:r w:rsidR="00013E84">
        <w:t xml:space="preserve">, </w:t>
      </w:r>
      <w:r w:rsidR="00F17DAC">
        <w:t>в Положении</w:t>
      </w:r>
      <w:r w:rsidR="00F17DAC" w:rsidRPr="00616508">
        <w:t xml:space="preserve"> </w:t>
      </w:r>
      <w:r w:rsidR="00F17DAC" w:rsidRPr="00B62611">
        <w:t>о территории традиционного природопользования</w:t>
      </w:r>
      <w:r w:rsidR="00F17DAC">
        <w:t xml:space="preserve"> </w:t>
      </w:r>
      <w:r w:rsidR="00F17DAC" w:rsidRPr="00F17DAC">
        <w:rPr>
          <w:rFonts w:eastAsia="Calibri"/>
          <w:color w:val="auto"/>
          <w:lang w:bidi="ar-SA"/>
        </w:rPr>
        <w:t xml:space="preserve">Тунгокоченского </w:t>
      </w:r>
      <w:r w:rsidR="00F17DAC">
        <w:rPr>
          <w:rFonts w:eastAsia="Calibri"/>
          <w:color w:val="auto"/>
          <w:lang w:bidi="ar-SA"/>
        </w:rPr>
        <w:t>района Забайкальского края, утверждаемого</w:t>
      </w:r>
      <w:r w:rsidR="00F17DAC">
        <w:t xml:space="preserve"> проектом постановления 2 </w:t>
      </w:r>
      <w:r w:rsidR="00F17DAC">
        <w:rPr>
          <w:rFonts w:eastAsia="Calibri"/>
          <w:color w:val="auto"/>
          <w:lang w:bidi="ar-SA"/>
        </w:rPr>
        <w:t xml:space="preserve">(далее – Положение), </w:t>
      </w:r>
      <w:r w:rsidR="00013E84">
        <w:t xml:space="preserve">указать исполнительный орган государственной власти Забайкальского края, </w:t>
      </w:r>
      <w:r w:rsidR="00013E84" w:rsidRPr="00086B19">
        <w:t>осуществля</w:t>
      </w:r>
      <w:r w:rsidR="00013E84">
        <w:t>ющий</w:t>
      </w:r>
      <w:r w:rsidR="00013E84" w:rsidRPr="00086B19">
        <w:t xml:space="preserve"> разъяснительную деятельность </w:t>
      </w:r>
      <w:r w:rsidR="00013E84">
        <w:t xml:space="preserve"> и консультационную поддержку </w:t>
      </w:r>
      <w:r w:rsidR="00013E84" w:rsidRPr="00086B19">
        <w:t>по</w:t>
      </w:r>
      <w:r w:rsidR="00013E84">
        <w:t xml:space="preserve"> вопросам правового режима территории традиционного природопользования </w:t>
      </w:r>
      <w:r w:rsidR="00013E84">
        <w:rPr>
          <w:rFonts w:eastAsia="Calibri"/>
          <w:color w:val="auto"/>
          <w:lang w:bidi="ar-SA"/>
        </w:rPr>
        <w:t xml:space="preserve"> </w:t>
      </w:r>
      <w:r w:rsidR="00013E84" w:rsidRPr="00F84874">
        <w:rPr>
          <w:rFonts w:eastAsia="Calibri"/>
          <w:color w:val="auto"/>
          <w:lang w:bidi="ar-SA"/>
        </w:rPr>
        <w:t>Тунг</w:t>
      </w:r>
      <w:r w:rsidR="00013E84">
        <w:rPr>
          <w:rFonts w:eastAsia="Calibri"/>
          <w:color w:val="auto"/>
          <w:lang w:bidi="ar-SA"/>
        </w:rPr>
        <w:t>окоченского района Забайкальского края</w:t>
      </w:r>
      <w:r w:rsidR="00013E84">
        <w:t xml:space="preserve"> (далее – </w:t>
      </w:r>
      <w:r w:rsidR="00F17DAC">
        <w:t xml:space="preserve">ТТП </w:t>
      </w:r>
      <w:r w:rsidR="00013E84" w:rsidRPr="00F84874">
        <w:rPr>
          <w:rFonts w:eastAsia="Calibri"/>
          <w:color w:val="auto"/>
          <w:lang w:bidi="ar-SA"/>
        </w:rPr>
        <w:t>Тунг</w:t>
      </w:r>
      <w:r w:rsidR="00013E84">
        <w:rPr>
          <w:rFonts w:eastAsia="Calibri"/>
          <w:color w:val="auto"/>
          <w:lang w:bidi="ar-SA"/>
        </w:rPr>
        <w:t>окоченского</w:t>
      </w:r>
      <w:proofErr w:type="gramEnd"/>
      <w:r w:rsidR="00F17DAC">
        <w:rPr>
          <w:rFonts w:eastAsia="Calibri"/>
          <w:color w:val="auto"/>
          <w:lang w:bidi="ar-SA"/>
        </w:rPr>
        <w:t xml:space="preserve"> района</w:t>
      </w:r>
      <w:r w:rsidR="00013E84">
        <w:t xml:space="preserve">). </w:t>
      </w:r>
      <w:r w:rsidR="00574A87">
        <w:t xml:space="preserve"> </w:t>
      </w:r>
    </w:p>
    <w:p w:rsidR="00316901" w:rsidRDefault="00316901" w:rsidP="00614556">
      <w:pPr>
        <w:pStyle w:val="20"/>
        <w:shd w:val="clear" w:color="auto" w:fill="auto"/>
        <w:tabs>
          <w:tab w:val="left" w:pos="8364"/>
        </w:tabs>
        <w:spacing w:before="0" w:line="240" w:lineRule="auto"/>
        <w:ind w:firstLine="284"/>
      </w:pPr>
      <w:r>
        <w:t xml:space="preserve">2.2. </w:t>
      </w:r>
      <w:r w:rsidR="00574A87">
        <w:t xml:space="preserve">Исключить </w:t>
      </w:r>
      <w:r w:rsidR="00F17DAC">
        <w:t xml:space="preserve">из Положения </w:t>
      </w:r>
      <w:r w:rsidR="00574A87">
        <w:t xml:space="preserve">пункт 13 об обязательном проведении экологической экспертизы при планировании в границах ТТП </w:t>
      </w:r>
      <w:r w:rsidR="00F17DAC" w:rsidRPr="00F84874">
        <w:rPr>
          <w:rFonts w:eastAsia="Calibri"/>
          <w:color w:val="auto"/>
          <w:lang w:bidi="ar-SA"/>
        </w:rPr>
        <w:t>Тунг</w:t>
      </w:r>
      <w:r w:rsidR="00F17DAC">
        <w:rPr>
          <w:rFonts w:eastAsia="Calibri"/>
          <w:color w:val="auto"/>
          <w:lang w:bidi="ar-SA"/>
        </w:rPr>
        <w:t>окоченского района</w:t>
      </w:r>
      <w:r w:rsidR="00F17DAC">
        <w:t xml:space="preserve"> </w:t>
      </w:r>
      <w:r w:rsidR="00574A87">
        <w:t xml:space="preserve">хозяйственной и иной деятельности ввиду отсутствия </w:t>
      </w:r>
      <w:r w:rsidR="00F17DAC">
        <w:t xml:space="preserve">обоснованности </w:t>
      </w:r>
      <w:r w:rsidR="00574A87">
        <w:t>такого обязательства действующ</w:t>
      </w:r>
      <w:r w:rsidR="00F17DAC">
        <w:t>и</w:t>
      </w:r>
      <w:r w:rsidR="00574A87">
        <w:t>м законодательств</w:t>
      </w:r>
      <w:r w:rsidR="00F17DAC">
        <w:t>ом</w:t>
      </w:r>
      <w:r w:rsidR="00574A87">
        <w:t xml:space="preserve"> (за исключением проектов освоения лесов, которые подлежат государственной экспертизе в соответствии со статьей 89 Лесного кодекса Российской Федерации).</w:t>
      </w:r>
    </w:p>
    <w:p w:rsidR="00316901" w:rsidRDefault="00316901" w:rsidP="00614556">
      <w:pPr>
        <w:pStyle w:val="20"/>
        <w:shd w:val="clear" w:color="auto" w:fill="auto"/>
        <w:tabs>
          <w:tab w:val="left" w:pos="8364"/>
        </w:tabs>
        <w:spacing w:before="0" w:line="240" w:lineRule="auto"/>
        <w:ind w:firstLine="284"/>
      </w:pPr>
      <w:r>
        <w:t xml:space="preserve">2.3.   </w:t>
      </w:r>
      <w:r w:rsidR="00574A87">
        <w:t>Пункты 19, 20 Положения  уточнить, дополнив  четко сформулированными условиями предоставления земельных участков и участков лесного фонда на территории ТТП, в соответствии с нормами действующего законодательства.</w:t>
      </w:r>
    </w:p>
    <w:p w:rsidR="00316901" w:rsidRDefault="00316901" w:rsidP="00614556">
      <w:pPr>
        <w:pStyle w:val="20"/>
        <w:shd w:val="clear" w:color="auto" w:fill="auto"/>
        <w:tabs>
          <w:tab w:val="left" w:pos="8364"/>
        </w:tabs>
        <w:spacing w:before="0" w:line="240" w:lineRule="auto"/>
        <w:ind w:firstLine="284"/>
      </w:pPr>
      <w:r>
        <w:t xml:space="preserve">2.4. </w:t>
      </w:r>
      <w:r w:rsidR="00574A87">
        <w:t xml:space="preserve">Отклонить замечание аппарата Уполномоченного по защите прав предпринимателей в Забайкальском крае о правомерности содержания подпунктов 11, 12 пункта 27 Положения, поскольку их содержание соответствует нормам статьи 8 </w:t>
      </w:r>
      <w:r w:rsidR="00574A87" w:rsidRPr="00BF1704">
        <w:t>Федеральн</w:t>
      </w:r>
      <w:r w:rsidR="00574A87">
        <w:t>ого</w:t>
      </w:r>
      <w:r w:rsidR="00574A87" w:rsidRPr="00BF1704">
        <w:t xml:space="preserve"> закон</w:t>
      </w:r>
      <w:r w:rsidR="00574A87">
        <w:t>а</w:t>
      </w:r>
      <w:r w:rsidR="00574A87" w:rsidRPr="00BF1704">
        <w:t xml:space="preserve"> от 30</w:t>
      </w:r>
      <w:r w:rsidR="00574A87">
        <w:t xml:space="preserve"> апреля </w:t>
      </w:r>
      <w:r w:rsidR="00574A87" w:rsidRPr="00BF1704">
        <w:t xml:space="preserve">1999 </w:t>
      </w:r>
      <w:r w:rsidR="00574A87">
        <w:t xml:space="preserve"> года  № </w:t>
      </w:r>
      <w:r w:rsidR="00574A87" w:rsidRPr="00BF1704">
        <w:t xml:space="preserve"> 82-ФЗ</w:t>
      </w:r>
      <w:r w:rsidR="00574A87">
        <w:t xml:space="preserve"> «</w:t>
      </w:r>
      <w:r w:rsidR="00574A87" w:rsidRPr="00BF1704">
        <w:t>О гарантиях прав коренных малочисленных народов Российской Федерации</w:t>
      </w:r>
      <w:r w:rsidR="00574A87">
        <w:t>».</w:t>
      </w:r>
    </w:p>
    <w:p w:rsidR="00316901" w:rsidRDefault="00316901" w:rsidP="00614556">
      <w:pPr>
        <w:pStyle w:val="20"/>
        <w:shd w:val="clear" w:color="auto" w:fill="auto"/>
        <w:tabs>
          <w:tab w:val="left" w:pos="8364"/>
        </w:tabs>
        <w:spacing w:before="0" w:line="240" w:lineRule="auto"/>
        <w:ind w:firstLine="284"/>
      </w:pPr>
      <w:r>
        <w:t xml:space="preserve">2.5.  </w:t>
      </w:r>
      <w:r w:rsidR="00574A87">
        <w:t xml:space="preserve"> Подпункт 1 пункта 28 Положения исключить для устранения противоречия  с содержанием пункта 10 Положения.</w:t>
      </w:r>
      <w:r>
        <w:t xml:space="preserve"> </w:t>
      </w:r>
    </w:p>
    <w:p w:rsidR="007E03F1" w:rsidRDefault="00316901" w:rsidP="00614556">
      <w:pPr>
        <w:pStyle w:val="20"/>
        <w:shd w:val="clear" w:color="auto" w:fill="auto"/>
        <w:tabs>
          <w:tab w:val="left" w:pos="8364"/>
        </w:tabs>
        <w:spacing w:before="0" w:line="240" w:lineRule="auto"/>
        <w:ind w:firstLine="284"/>
      </w:pPr>
      <w:r>
        <w:t xml:space="preserve">2.6.  </w:t>
      </w:r>
      <w:proofErr w:type="gramStart"/>
      <w:r w:rsidR="000D151B" w:rsidRPr="000D151B">
        <w:t>Включить в Положение ссылку на Методику исчисления размера убытков, причиненных объединениям коренных малочисленных народов Севера, Сибири и Дальнего Востока Российской Федерации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коренных малочисленных народов Российской Федерации, утвержденн</w:t>
      </w:r>
      <w:r w:rsidR="000D151B">
        <w:t>ую</w:t>
      </w:r>
      <w:r w:rsidR="000D151B" w:rsidRPr="000D151B">
        <w:t xml:space="preserve"> приказом Министерства регионального развития Российской Федерации от 09.12.2009 № 565.</w:t>
      </w:r>
      <w:proofErr w:type="gramEnd"/>
    </w:p>
    <w:p w:rsidR="000D151B" w:rsidRDefault="000D151B" w:rsidP="000D151B">
      <w:pPr>
        <w:pStyle w:val="20"/>
        <w:shd w:val="clear" w:color="auto" w:fill="auto"/>
        <w:tabs>
          <w:tab w:val="left" w:pos="426"/>
        </w:tabs>
        <w:spacing w:before="0" w:line="240" w:lineRule="auto"/>
        <w:ind w:left="426"/>
      </w:pPr>
    </w:p>
    <w:p w:rsidR="00A06F5A" w:rsidRPr="0043050D" w:rsidRDefault="00A06F5A" w:rsidP="00A06F5A">
      <w:pPr>
        <w:widowControl/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3. О проекте  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постановления Правительства Забайкальского </w:t>
      </w:r>
      <w:bookmarkStart w:id="3" w:name="_GoBack"/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края</w:t>
      </w:r>
      <w:r w:rsidRPr="004305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«О некоторых вопросах территории традиционного природопользования </w:t>
      </w:r>
      <w:r w:rsidR="00616A68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Каларского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района Забайкальского края» </w:t>
      </w:r>
      <w:bookmarkEnd w:id="3"/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(далее – проект постановления</w:t>
      </w:r>
      <w:r w:rsidR="00013E84"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3</w:t>
      </w:r>
      <w:r w:rsidRPr="004305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074D40" w:rsidRPr="00F84874" w:rsidRDefault="00074D40" w:rsidP="00074D4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</w:t>
      </w:r>
    </w:p>
    <w:p w:rsidR="00074D40" w:rsidRPr="00074D40" w:rsidRDefault="00074D40" w:rsidP="00074D40">
      <w:pPr>
        <w:pStyle w:val="20"/>
        <w:shd w:val="clear" w:color="auto" w:fill="auto"/>
        <w:spacing w:before="0" w:after="304" w:line="240" w:lineRule="auto"/>
        <w:jc w:val="center"/>
        <w:rPr>
          <w:i/>
          <w:sz w:val="27"/>
          <w:szCs w:val="27"/>
        </w:rPr>
      </w:pPr>
      <w:r w:rsidRPr="00074D40">
        <w:rPr>
          <w:i/>
          <w:sz w:val="27"/>
          <w:szCs w:val="27"/>
        </w:rPr>
        <w:t xml:space="preserve">Е.Р. Шулимова, Е.В. </w:t>
      </w:r>
      <w:proofErr w:type="spellStart"/>
      <w:r w:rsidRPr="00074D40">
        <w:rPr>
          <w:i/>
          <w:sz w:val="27"/>
          <w:szCs w:val="27"/>
        </w:rPr>
        <w:t>Бутько</w:t>
      </w:r>
      <w:proofErr w:type="spellEnd"/>
      <w:r w:rsidRPr="00074D40">
        <w:rPr>
          <w:i/>
          <w:sz w:val="27"/>
          <w:szCs w:val="27"/>
        </w:rPr>
        <w:t xml:space="preserve">, К.А. </w:t>
      </w:r>
      <w:proofErr w:type="spellStart"/>
      <w:r w:rsidRPr="00074D40">
        <w:rPr>
          <w:i/>
          <w:sz w:val="27"/>
          <w:szCs w:val="27"/>
        </w:rPr>
        <w:t>Масюкова</w:t>
      </w:r>
      <w:proofErr w:type="spellEnd"/>
      <w:r w:rsidRPr="00074D40">
        <w:rPr>
          <w:i/>
          <w:sz w:val="27"/>
          <w:szCs w:val="27"/>
        </w:rPr>
        <w:t>,  Н.Д. Цырендоржиева, О.В. Игнатьева</w:t>
      </w:r>
    </w:p>
    <w:p w:rsidR="00A06F5A" w:rsidRDefault="00A06F5A" w:rsidP="00A06F5A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r w:rsidRPr="00B94B79">
        <w:t>РЕШ</w:t>
      </w:r>
      <w:r>
        <w:t>ИЛИ</w:t>
      </w:r>
      <w:r w:rsidRPr="00B94B79">
        <w:t>:</w:t>
      </w:r>
    </w:p>
    <w:p w:rsidR="00A06F5A" w:rsidRPr="00B94B79" w:rsidRDefault="00A06F5A" w:rsidP="00A06F5A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</w:p>
    <w:p w:rsidR="00316901" w:rsidRDefault="00316901" w:rsidP="00614556">
      <w:pPr>
        <w:pStyle w:val="20"/>
        <w:shd w:val="clear" w:color="auto" w:fill="auto"/>
        <w:tabs>
          <w:tab w:val="left" w:pos="993"/>
        </w:tabs>
        <w:spacing w:before="0" w:line="240" w:lineRule="auto"/>
      </w:pPr>
      <w:r>
        <w:t xml:space="preserve">    </w:t>
      </w:r>
      <w:r w:rsidR="00A06F5A">
        <w:t>3.1.</w:t>
      </w:r>
      <w:r w:rsidR="00614556">
        <w:tab/>
      </w:r>
      <w:r w:rsidR="00F17DAC">
        <w:t>Учитывая  пункт 13.2.20.</w:t>
      </w:r>
      <w:r w:rsidR="00F17DAC" w:rsidRPr="00086B19">
        <w:t xml:space="preserve"> Положения об Администрации Губернатора Забайкальского края</w:t>
      </w:r>
      <w:r w:rsidR="00F17DAC">
        <w:t>, утвержденного п</w:t>
      </w:r>
      <w:r w:rsidR="00F17DAC" w:rsidRPr="00086B19">
        <w:t>остановление</w:t>
      </w:r>
      <w:r w:rsidR="00F17DAC">
        <w:t>м</w:t>
      </w:r>
      <w:r w:rsidR="00F17DAC" w:rsidRPr="00086B19">
        <w:t xml:space="preserve"> Правительства Забайкальского края 22</w:t>
      </w:r>
      <w:r w:rsidR="00F17DAC">
        <w:t xml:space="preserve"> августа </w:t>
      </w:r>
      <w:r w:rsidR="00F17DAC" w:rsidRPr="00086B19">
        <w:t xml:space="preserve">2017 </w:t>
      </w:r>
      <w:r w:rsidR="00F17DAC">
        <w:t>№ 367, а также пункт 12.2.13.</w:t>
      </w:r>
      <w:r w:rsidR="00F17DAC" w:rsidRPr="00086B19">
        <w:t xml:space="preserve"> </w:t>
      </w:r>
      <w:proofErr w:type="gramStart"/>
      <w:r w:rsidR="00F17DAC" w:rsidRPr="00086B19">
        <w:t>Положения о Министерстве природных ресурсов Забайкальского края</w:t>
      </w:r>
      <w:r w:rsidR="00F17DAC">
        <w:t>, утвержденного</w:t>
      </w:r>
      <w:r w:rsidR="00F17DAC" w:rsidRPr="00086B19">
        <w:t xml:space="preserve"> </w:t>
      </w:r>
      <w:r w:rsidR="00F17DAC">
        <w:t>п</w:t>
      </w:r>
      <w:r w:rsidR="00F17DAC" w:rsidRPr="00086B19">
        <w:t>остановление</w:t>
      </w:r>
      <w:r w:rsidR="00F17DAC">
        <w:t>м</w:t>
      </w:r>
      <w:r w:rsidR="00F17DAC" w:rsidRPr="00086B19">
        <w:t xml:space="preserve"> Правительства Забайкальского края 27</w:t>
      </w:r>
      <w:r w:rsidR="00F17DAC">
        <w:t xml:space="preserve"> декабря </w:t>
      </w:r>
      <w:r w:rsidR="00F17DAC" w:rsidRPr="00086B19">
        <w:t xml:space="preserve">2016 </w:t>
      </w:r>
      <w:r w:rsidR="00F17DAC">
        <w:t>года №</w:t>
      </w:r>
      <w:r w:rsidR="00F17DAC" w:rsidRPr="00086B19">
        <w:t xml:space="preserve"> 503</w:t>
      </w:r>
      <w:r w:rsidR="00F17DAC">
        <w:t>, в Положении</w:t>
      </w:r>
      <w:r w:rsidR="00F17DAC" w:rsidRPr="00616508">
        <w:t xml:space="preserve"> </w:t>
      </w:r>
      <w:r w:rsidR="00F17DAC" w:rsidRPr="00B62611">
        <w:t>о территории традиционного природопользования</w:t>
      </w:r>
      <w:r w:rsidR="00F17DAC">
        <w:t xml:space="preserve"> </w:t>
      </w:r>
      <w:r w:rsidR="00F17DAC">
        <w:rPr>
          <w:rFonts w:eastAsia="Calibri"/>
          <w:color w:val="auto"/>
          <w:lang w:bidi="ar-SA"/>
        </w:rPr>
        <w:t>Каларского</w:t>
      </w:r>
      <w:r w:rsidR="00F17DAC" w:rsidRPr="00F17DAC">
        <w:rPr>
          <w:rFonts w:eastAsia="Calibri"/>
          <w:color w:val="auto"/>
          <w:lang w:bidi="ar-SA"/>
        </w:rPr>
        <w:t xml:space="preserve"> </w:t>
      </w:r>
      <w:r w:rsidR="00F17DAC">
        <w:rPr>
          <w:rFonts w:eastAsia="Calibri"/>
          <w:color w:val="auto"/>
          <w:lang w:bidi="ar-SA"/>
        </w:rPr>
        <w:t xml:space="preserve">района </w:t>
      </w:r>
      <w:r w:rsidR="00F17DAC">
        <w:rPr>
          <w:rFonts w:eastAsia="Calibri"/>
          <w:color w:val="auto"/>
          <w:lang w:bidi="ar-SA"/>
        </w:rPr>
        <w:lastRenderedPageBreak/>
        <w:t>Забайкальского края, утверждаемого</w:t>
      </w:r>
      <w:r w:rsidR="00F17DAC">
        <w:t xml:space="preserve"> проектом постановления 3 </w:t>
      </w:r>
      <w:r w:rsidR="00F17DAC">
        <w:rPr>
          <w:rFonts w:eastAsia="Calibri"/>
          <w:color w:val="auto"/>
          <w:lang w:bidi="ar-SA"/>
        </w:rPr>
        <w:t xml:space="preserve">(далее – Положение), </w:t>
      </w:r>
      <w:r w:rsidR="00F17DAC">
        <w:t xml:space="preserve">указать исполнительный орган государственной власти Забайкальского края, </w:t>
      </w:r>
      <w:r w:rsidR="00F17DAC" w:rsidRPr="00086B19">
        <w:t>осуществля</w:t>
      </w:r>
      <w:r w:rsidR="00F17DAC">
        <w:t>ющий</w:t>
      </w:r>
      <w:r w:rsidR="00F17DAC" w:rsidRPr="00086B19">
        <w:t xml:space="preserve"> разъяснительную деятельность </w:t>
      </w:r>
      <w:r w:rsidR="00F17DAC">
        <w:t xml:space="preserve"> и консультационную поддержку </w:t>
      </w:r>
      <w:r w:rsidR="00F17DAC" w:rsidRPr="00086B19">
        <w:t>по</w:t>
      </w:r>
      <w:r w:rsidR="00F17DAC">
        <w:t xml:space="preserve"> вопросам правового режима территории традиционного природопользования </w:t>
      </w:r>
      <w:r w:rsidR="00F17DAC">
        <w:rPr>
          <w:rFonts w:eastAsia="Calibri"/>
          <w:color w:val="auto"/>
          <w:lang w:bidi="ar-SA"/>
        </w:rPr>
        <w:t xml:space="preserve"> Ка</w:t>
      </w:r>
      <w:r w:rsidR="000D151B">
        <w:rPr>
          <w:rFonts w:eastAsia="Calibri"/>
          <w:color w:val="auto"/>
          <w:lang w:bidi="ar-SA"/>
        </w:rPr>
        <w:t>л</w:t>
      </w:r>
      <w:r w:rsidR="00F17DAC">
        <w:rPr>
          <w:rFonts w:eastAsia="Calibri"/>
          <w:color w:val="auto"/>
          <w:lang w:bidi="ar-SA"/>
        </w:rPr>
        <w:t>арского района Забайкальского края</w:t>
      </w:r>
      <w:r w:rsidR="00F17DAC">
        <w:t xml:space="preserve"> (далее – ТТП </w:t>
      </w:r>
      <w:r w:rsidR="00F17DAC">
        <w:rPr>
          <w:rFonts w:eastAsia="Calibri"/>
          <w:color w:val="auto"/>
          <w:lang w:bidi="ar-SA"/>
        </w:rPr>
        <w:t>Каларского</w:t>
      </w:r>
      <w:proofErr w:type="gramEnd"/>
      <w:r w:rsidR="00F17DAC">
        <w:rPr>
          <w:rFonts w:eastAsia="Calibri"/>
          <w:color w:val="auto"/>
          <w:lang w:bidi="ar-SA"/>
        </w:rPr>
        <w:t xml:space="preserve"> района</w:t>
      </w:r>
      <w:r w:rsidR="00F17DAC">
        <w:t xml:space="preserve">).  </w:t>
      </w:r>
    </w:p>
    <w:p w:rsidR="000D151B" w:rsidRDefault="00614556" w:rsidP="00614556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426"/>
      </w:pPr>
      <w:r>
        <w:t xml:space="preserve">3.2. </w:t>
      </w:r>
      <w:r w:rsidR="000D151B">
        <w:t xml:space="preserve">Исключить из Положения пункт 13 об обязательном проведении экологической экспертизы при планировании в границах ТТП </w:t>
      </w:r>
      <w:r w:rsidR="000D151B">
        <w:rPr>
          <w:rFonts w:eastAsia="Calibri"/>
          <w:color w:val="auto"/>
          <w:lang w:bidi="ar-SA"/>
        </w:rPr>
        <w:t>Каларского района</w:t>
      </w:r>
      <w:r w:rsidR="000D151B">
        <w:t xml:space="preserve"> хозяйственной и иной деятельности ввиду отсутствия обоснованности такого обязательства действующим законодательством (за исключением проектов освоения лесов, которые подлежат государственной экспертизе в соответствии со статьей 89 Лесного кодекса Российской Федерации). </w:t>
      </w:r>
    </w:p>
    <w:p w:rsidR="00A06F5A" w:rsidRDefault="000D151B" w:rsidP="00614556">
      <w:pPr>
        <w:pStyle w:val="20"/>
        <w:shd w:val="clear" w:color="auto" w:fill="auto"/>
        <w:tabs>
          <w:tab w:val="left" w:pos="426"/>
          <w:tab w:val="left" w:pos="993"/>
        </w:tabs>
        <w:spacing w:before="0" w:line="240" w:lineRule="auto"/>
        <w:ind w:firstLine="426"/>
      </w:pPr>
      <w:r>
        <w:t>3.3.</w:t>
      </w:r>
      <w:r w:rsidR="00614556">
        <w:tab/>
      </w:r>
      <w:r w:rsidR="00A06F5A">
        <w:t>Пункты 19, 20 Положения  уточнить, дополнив  четко сформулированными условиями предоставления земельных участков и участков лесного фонда на территории ТТП, в соответствии с нормами действующего законодательства.</w:t>
      </w:r>
    </w:p>
    <w:p w:rsidR="00921084" w:rsidRDefault="00A06F5A" w:rsidP="00614556">
      <w:pPr>
        <w:pStyle w:val="20"/>
        <w:shd w:val="clear" w:color="auto" w:fill="auto"/>
        <w:tabs>
          <w:tab w:val="left" w:pos="426"/>
          <w:tab w:val="left" w:pos="993"/>
        </w:tabs>
        <w:spacing w:before="0" w:line="240" w:lineRule="auto"/>
        <w:ind w:firstLine="426"/>
      </w:pPr>
      <w:r>
        <w:t>3.</w:t>
      </w:r>
      <w:r w:rsidR="000D151B">
        <w:t>4</w:t>
      </w:r>
      <w:r w:rsidR="00614556">
        <w:t xml:space="preserve">. </w:t>
      </w:r>
      <w:r>
        <w:t xml:space="preserve">Отклонить замечание аппарата Уполномоченного по защите прав предпринимателей в Забайкальском крае о правомерности содержания подпунктов 11, 12 пункта 27 Положения, поскольку их содержание соответствует нормам статьи 8 </w:t>
      </w:r>
      <w:r w:rsidRPr="00BF1704">
        <w:t>Федеральн</w:t>
      </w:r>
      <w:r>
        <w:t>ого</w:t>
      </w:r>
      <w:r w:rsidRPr="00BF1704">
        <w:t xml:space="preserve"> закон</w:t>
      </w:r>
      <w:r>
        <w:t>а</w:t>
      </w:r>
      <w:r w:rsidRPr="00BF1704">
        <w:t xml:space="preserve"> от 30</w:t>
      </w:r>
      <w:r>
        <w:t xml:space="preserve"> апреля </w:t>
      </w:r>
      <w:r w:rsidRPr="00BF1704">
        <w:t xml:space="preserve">1999 </w:t>
      </w:r>
      <w:r>
        <w:t xml:space="preserve"> года  № </w:t>
      </w:r>
      <w:r w:rsidRPr="00BF1704">
        <w:t xml:space="preserve"> 82-ФЗ</w:t>
      </w:r>
      <w:r>
        <w:t xml:space="preserve"> «</w:t>
      </w:r>
      <w:r w:rsidRPr="00BF1704">
        <w:t>О гарантиях прав коренных малочисленных народов Российской Федерации</w:t>
      </w:r>
      <w:r>
        <w:t>».</w:t>
      </w:r>
    </w:p>
    <w:p w:rsidR="00316901" w:rsidRDefault="00921084" w:rsidP="00614556">
      <w:pPr>
        <w:pStyle w:val="20"/>
        <w:shd w:val="clear" w:color="auto" w:fill="auto"/>
        <w:tabs>
          <w:tab w:val="left" w:pos="426"/>
          <w:tab w:val="left" w:pos="993"/>
          <w:tab w:val="left" w:pos="1134"/>
        </w:tabs>
        <w:spacing w:before="0" w:line="240" w:lineRule="auto"/>
        <w:ind w:firstLine="426"/>
      </w:pPr>
      <w:r>
        <w:t>3.</w:t>
      </w:r>
      <w:r w:rsidR="000D151B">
        <w:t>5</w:t>
      </w:r>
      <w:r>
        <w:t>.</w:t>
      </w:r>
      <w:r w:rsidR="00614556">
        <w:tab/>
      </w:r>
      <w:r w:rsidR="00A06F5A">
        <w:t>Подпункт 1 пункта 28 Положения исключить для устранения противоречия  с содержанием пункта 10 Положения.</w:t>
      </w:r>
    </w:p>
    <w:p w:rsidR="00A06F5A" w:rsidRPr="000D151B" w:rsidRDefault="00316901" w:rsidP="00614556">
      <w:pPr>
        <w:pStyle w:val="20"/>
        <w:shd w:val="clear" w:color="auto" w:fill="auto"/>
        <w:tabs>
          <w:tab w:val="left" w:pos="426"/>
          <w:tab w:val="left" w:pos="993"/>
          <w:tab w:val="left" w:pos="1134"/>
        </w:tabs>
        <w:spacing w:before="0" w:line="240" w:lineRule="auto"/>
        <w:ind w:firstLine="426"/>
      </w:pPr>
      <w:r>
        <w:t>3.6.</w:t>
      </w:r>
      <w:r w:rsidR="008A1D41" w:rsidRPr="000D151B">
        <w:tab/>
      </w:r>
      <w:proofErr w:type="gramStart"/>
      <w:r w:rsidR="000D151B" w:rsidRPr="000D151B">
        <w:t>Включить в Положение ссылку на Методику исчисления размера убытков, причиненных объединениям коренных малочисленных народов Севера, Сибири и Дальнего Востока Российской Федерации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коренных малочисленных народов Российской Федерации, утвержденн</w:t>
      </w:r>
      <w:r w:rsidR="000D151B">
        <w:t>ую</w:t>
      </w:r>
      <w:r w:rsidR="000D151B" w:rsidRPr="000D151B">
        <w:t xml:space="preserve"> приказом Министерства регионального развития Российской Федерации от 09</w:t>
      </w:r>
      <w:r w:rsidR="000D151B">
        <w:t xml:space="preserve"> декабря </w:t>
      </w:r>
      <w:r w:rsidR="000D151B" w:rsidRPr="000D151B">
        <w:t xml:space="preserve">2009 </w:t>
      </w:r>
      <w:r w:rsidR="000D151B">
        <w:t>года</w:t>
      </w:r>
      <w:r w:rsidR="000D151B" w:rsidRPr="000D151B">
        <w:t>№ 565.</w:t>
      </w:r>
      <w:proofErr w:type="gramEnd"/>
    </w:p>
    <w:p w:rsidR="00A06F5A" w:rsidRDefault="00A06F5A" w:rsidP="00A06F5A">
      <w:pPr>
        <w:pStyle w:val="20"/>
        <w:shd w:val="clear" w:color="auto" w:fill="auto"/>
        <w:spacing w:before="0" w:line="240" w:lineRule="auto"/>
      </w:pPr>
    </w:p>
    <w:p w:rsidR="007E03F1" w:rsidRDefault="007E03F1" w:rsidP="007158B1">
      <w:pPr>
        <w:pStyle w:val="20"/>
        <w:shd w:val="clear" w:color="auto" w:fill="auto"/>
        <w:spacing w:before="0" w:line="240" w:lineRule="auto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Заместитель председателя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Правительства Забайкальского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 xml:space="preserve">края </w:t>
      </w:r>
      <w:r w:rsidR="00B94B79" w:rsidRPr="00B94B79">
        <w:t>–</w:t>
      </w:r>
      <w:r w:rsidRPr="00B94B79">
        <w:t xml:space="preserve"> министр</w:t>
      </w:r>
      <w:r w:rsidR="00B94B79" w:rsidRPr="00B94B79">
        <w:t xml:space="preserve"> </w:t>
      </w:r>
      <w:r w:rsidRPr="00B94B79">
        <w:t>экономического</w:t>
      </w:r>
    </w:p>
    <w:p w:rsidR="004A5B8E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развития Забайкальского края</w:t>
      </w:r>
      <w:r w:rsidR="009F1F7C">
        <w:t xml:space="preserve">                                                            С.С. Новиченко</w:t>
      </w:r>
    </w:p>
    <w:sectPr w:rsidR="004A5B8E" w:rsidRPr="00B94B79" w:rsidSect="00A0012A">
      <w:pgSz w:w="11900" w:h="16840"/>
      <w:pgMar w:top="851" w:right="737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F9" w:rsidRDefault="008072F9">
      <w:r>
        <w:separator/>
      </w:r>
    </w:p>
  </w:endnote>
  <w:endnote w:type="continuationSeparator" w:id="0">
    <w:p w:rsidR="008072F9" w:rsidRDefault="0080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F9" w:rsidRDefault="008072F9"/>
  </w:footnote>
  <w:footnote w:type="continuationSeparator" w:id="0">
    <w:p w:rsidR="008072F9" w:rsidRDefault="00807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C16"/>
    <w:multiLevelType w:val="hybridMultilevel"/>
    <w:tmpl w:val="E5CC6EA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1A9E48E0"/>
    <w:multiLevelType w:val="hybridMultilevel"/>
    <w:tmpl w:val="A546FCB6"/>
    <w:lvl w:ilvl="0" w:tplc="D92A9AE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C10A1"/>
    <w:multiLevelType w:val="multilevel"/>
    <w:tmpl w:val="64E8ADD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48576BA9"/>
    <w:multiLevelType w:val="multilevel"/>
    <w:tmpl w:val="64E8ADD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48680863"/>
    <w:multiLevelType w:val="multilevel"/>
    <w:tmpl w:val="B7C0CAA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">
    <w:nsid w:val="5CF90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C57ACB"/>
    <w:multiLevelType w:val="multilevel"/>
    <w:tmpl w:val="5CB4C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71731686"/>
    <w:multiLevelType w:val="multilevel"/>
    <w:tmpl w:val="967A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E"/>
    <w:rsid w:val="00013E84"/>
    <w:rsid w:val="00021BED"/>
    <w:rsid w:val="000333A1"/>
    <w:rsid w:val="000501B8"/>
    <w:rsid w:val="00074D40"/>
    <w:rsid w:val="0007655E"/>
    <w:rsid w:val="00086B19"/>
    <w:rsid w:val="000D151B"/>
    <w:rsid w:val="000D3866"/>
    <w:rsid w:val="000D51AF"/>
    <w:rsid w:val="001702BF"/>
    <w:rsid w:val="00194511"/>
    <w:rsid w:val="001D5848"/>
    <w:rsid w:val="001E0871"/>
    <w:rsid w:val="002A6CB5"/>
    <w:rsid w:val="00310489"/>
    <w:rsid w:val="00316901"/>
    <w:rsid w:val="00351C43"/>
    <w:rsid w:val="0043050D"/>
    <w:rsid w:val="004A5B8E"/>
    <w:rsid w:val="00531AAE"/>
    <w:rsid w:val="00574A87"/>
    <w:rsid w:val="005F4DD3"/>
    <w:rsid w:val="005F5759"/>
    <w:rsid w:val="0060344C"/>
    <w:rsid w:val="00614556"/>
    <w:rsid w:val="00616508"/>
    <w:rsid w:val="00616A68"/>
    <w:rsid w:val="006211C9"/>
    <w:rsid w:val="006508EC"/>
    <w:rsid w:val="007158B1"/>
    <w:rsid w:val="007E03F1"/>
    <w:rsid w:val="008072F9"/>
    <w:rsid w:val="00813179"/>
    <w:rsid w:val="00841D07"/>
    <w:rsid w:val="00886773"/>
    <w:rsid w:val="008923F4"/>
    <w:rsid w:val="008A1D41"/>
    <w:rsid w:val="008C3638"/>
    <w:rsid w:val="00921084"/>
    <w:rsid w:val="009549C2"/>
    <w:rsid w:val="00995C5F"/>
    <w:rsid w:val="009A6BEF"/>
    <w:rsid w:val="009F1F7C"/>
    <w:rsid w:val="00A0012A"/>
    <w:rsid w:val="00A06F5A"/>
    <w:rsid w:val="00A4528E"/>
    <w:rsid w:val="00AD1B8A"/>
    <w:rsid w:val="00B04254"/>
    <w:rsid w:val="00B17CA0"/>
    <w:rsid w:val="00B546CD"/>
    <w:rsid w:val="00B94B79"/>
    <w:rsid w:val="00BD0195"/>
    <w:rsid w:val="00BF1704"/>
    <w:rsid w:val="00C86DC2"/>
    <w:rsid w:val="00C949BD"/>
    <w:rsid w:val="00CA0BE3"/>
    <w:rsid w:val="00D2287E"/>
    <w:rsid w:val="00D76939"/>
    <w:rsid w:val="00DD0C03"/>
    <w:rsid w:val="00E27C5B"/>
    <w:rsid w:val="00E743FD"/>
    <w:rsid w:val="00EB3E84"/>
    <w:rsid w:val="00F17DAC"/>
    <w:rsid w:val="00F36B37"/>
    <w:rsid w:val="00F61330"/>
    <w:rsid w:val="00F84874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6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6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Игнатьева Ольга Владимировна</cp:lastModifiedBy>
  <cp:revision>8</cp:revision>
  <cp:lastPrinted>2018-04-27T00:21:00Z</cp:lastPrinted>
  <dcterms:created xsi:type="dcterms:W3CDTF">2018-04-24T09:13:00Z</dcterms:created>
  <dcterms:modified xsi:type="dcterms:W3CDTF">2018-04-27T02:48:00Z</dcterms:modified>
</cp:coreProperties>
</file>