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60" w:rsidRPr="00B22DE7" w:rsidRDefault="00B22DE7" w:rsidP="00B22DE7">
      <w:pPr>
        <w:jc w:val="center"/>
        <w:rPr>
          <w:b/>
        </w:rPr>
      </w:pPr>
      <w:r w:rsidRPr="00B22DE7">
        <w:rPr>
          <w:b/>
        </w:rPr>
        <w:t>ПРОТОКОЛ</w:t>
      </w:r>
      <w:r w:rsidR="00BC48DB">
        <w:rPr>
          <w:b/>
        </w:rPr>
        <w:t xml:space="preserve"> </w:t>
      </w:r>
      <w:r w:rsidR="009936CC">
        <w:rPr>
          <w:b/>
        </w:rPr>
        <w:t>№</w:t>
      </w:r>
    </w:p>
    <w:p w:rsidR="00B22DE7" w:rsidRPr="00B22DE7" w:rsidRDefault="00B22DE7" w:rsidP="00B22DE7">
      <w:pPr>
        <w:pBdr>
          <w:bottom w:val="single" w:sz="12" w:space="1" w:color="auto"/>
        </w:pBdr>
        <w:jc w:val="center"/>
        <w:rPr>
          <w:b/>
        </w:rPr>
      </w:pPr>
      <w:r w:rsidRPr="00B22DE7">
        <w:rPr>
          <w:b/>
        </w:rPr>
        <w:t xml:space="preserve">совещания </w:t>
      </w:r>
      <w:proofErr w:type="gramStart"/>
      <w:r w:rsidRPr="00B22DE7">
        <w:rPr>
          <w:b/>
        </w:rPr>
        <w:t>у</w:t>
      </w:r>
      <w:proofErr w:type="gramEnd"/>
      <w:r w:rsidRPr="00B22DE7">
        <w:rPr>
          <w:b/>
        </w:rPr>
        <w:t xml:space="preserve"> </w:t>
      </w:r>
      <w:proofErr w:type="spellStart"/>
      <w:r w:rsidR="000E24E1">
        <w:rPr>
          <w:b/>
        </w:rPr>
        <w:t>и.</w:t>
      </w:r>
      <w:proofErr w:type="gramStart"/>
      <w:r w:rsidR="000E24E1">
        <w:rPr>
          <w:b/>
        </w:rPr>
        <w:t>о</w:t>
      </w:r>
      <w:proofErr w:type="spellEnd"/>
      <w:proofErr w:type="gramEnd"/>
      <w:r w:rsidR="000E24E1">
        <w:rPr>
          <w:b/>
        </w:rPr>
        <w:t xml:space="preserve">. </w:t>
      </w:r>
      <w:r w:rsidRPr="00B22DE7">
        <w:rPr>
          <w:b/>
        </w:rPr>
        <w:t>министра экономического развития Забайкальского края</w:t>
      </w:r>
    </w:p>
    <w:p w:rsidR="00B22DE7" w:rsidRDefault="00B22DE7" w:rsidP="00B22DE7">
      <w:pPr>
        <w:jc w:val="center"/>
      </w:pPr>
    </w:p>
    <w:p w:rsidR="00B22DE7" w:rsidRPr="00B22DE7" w:rsidRDefault="00B22DE7" w:rsidP="00B22DE7">
      <w:pPr>
        <w:jc w:val="center"/>
        <w:rPr>
          <w:b/>
        </w:rPr>
      </w:pPr>
      <w:r w:rsidRPr="00B22DE7">
        <w:rPr>
          <w:b/>
        </w:rPr>
        <w:t>Обсуждение положений проекта нормативного правового акта, вводящих избыточные обязанности, запреты и ограничения для субъектов предпринимательской и инвестиционной деятельности или способствующих их ведению, а также положений, способствующих возникновению необоснованных расходов субъектов предпринимательской и инвестиционной деятельности</w:t>
      </w:r>
    </w:p>
    <w:p w:rsidR="00B22DE7" w:rsidRDefault="00B22DE7" w:rsidP="00B22DE7">
      <w:pPr>
        <w:jc w:val="center"/>
      </w:pPr>
    </w:p>
    <w:p w:rsidR="00B22DE7" w:rsidRDefault="00B22DE7" w:rsidP="00B22DE7">
      <w:r>
        <w:t>г. Чита, ул. Ленина, д. 63</w:t>
      </w:r>
      <w:r>
        <w:tab/>
      </w:r>
      <w:r>
        <w:tab/>
      </w:r>
      <w:r>
        <w:tab/>
        <w:t xml:space="preserve">    </w:t>
      </w:r>
      <w:r w:rsidR="00CA54DD">
        <w:t xml:space="preserve">                   </w:t>
      </w:r>
      <w:r>
        <w:t xml:space="preserve">   </w:t>
      </w:r>
      <w:r w:rsidR="00017FA1">
        <w:t xml:space="preserve">    </w:t>
      </w:r>
      <w:r w:rsidR="00640B8F">
        <w:t>26</w:t>
      </w:r>
      <w:r w:rsidR="00EC4BE5">
        <w:t xml:space="preserve"> </w:t>
      </w:r>
      <w:r w:rsidR="00640B8F">
        <w:t>июня</w:t>
      </w:r>
      <w:r w:rsidR="000E24E1">
        <w:t xml:space="preserve"> 2019</w:t>
      </w:r>
      <w:r w:rsidR="00CA54DD">
        <w:t xml:space="preserve"> </w:t>
      </w:r>
      <w:r>
        <w:t>года</w:t>
      </w:r>
    </w:p>
    <w:p w:rsidR="00B22DE7" w:rsidRDefault="000E24E1" w:rsidP="00B22DE7">
      <w:r>
        <w:t>38</w:t>
      </w:r>
      <w:r w:rsidR="004E3E1F">
        <w:t xml:space="preserve"> </w:t>
      </w:r>
      <w:proofErr w:type="spellStart"/>
      <w:r w:rsidR="004E3E1F">
        <w:t>каб</w:t>
      </w:r>
      <w:proofErr w:type="spellEnd"/>
      <w:r w:rsidR="004E3E1F">
        <w:t>.</w:t>
      </w:r>
      <w:r w:rsidR="004E3E1F">
        <w:tab/>
      </w:r>
      <w:r w:rsidR="004E3E1F">
        <w:tab/>
      </w:r>
      <w:r w:rsidR="004E3E1F">
        <w:tab/>
      </w:r>
      <w:r w:rsidR="004E3E1F">
        <w:tab/>
      </w:r>
      <w:r w:rsidR="004E3E1F">
        <w:tab/>
      </w:r>
      <w:r w:rsidR="004E3E1F">
        <w:tab/>
      </w:r>
      <w:r w:rsidR="004E3E1F">
        <w:tab/>
      </w:r>
      <w:r w:rsidR="004E3E1F">
        <w:tab/>
      </w:r>
      <w:r w:rsidR="004E3E1F">
        <w:tab/>
      </w:r>
      <w:r w:rsidR="004E3E1F">
        <w:tab/>
      </w:r>
      <w:r w:rsidR="004E3E1F" w:rsidRPr="004E3E1F">
        <w:t>09</w:t>
      </w:r>
      <w:r w:rsidR="004E3E1F">
        <w:t xml:space="preserve"> </w:t>
      </w:r>
      <w:r w:rsidR="004E3E1F" w:rsidRPr="004E3E1F">
        <w:rPr>
          <w:vertAlign w:val="superscript"/>
        </w:rPr>
        <w:t>00</w:t>
      </w:r>
      <w:r w:rsidR="00B22DE7" w:rsidRPr="004E3E1F">
        <w:t>час</w:t>
      </w:r>
      <w:r w:rsidR="00B22DE7">
        <w:t>.</w:t>
      </w:r>
    </w:p>
    <w:p w:rsidR="00B22DE7" w:rsidRDefault="00B22DE7" w:rsidP="00B22DE7"/>
    <w:p w:rsidR="00B22DE7" w:rsidRDefault="00B22DE7" w:rsidP="00B22DE7">
      <w:pPr>
        <w:ind w:firstLine="709"/>
        <w:jc w:val="both"/>
      </w:pPr>
      <w:r w:rsidRPr="00E43D7E">
        <w:rPr>
          <w:b/>
        </w:rPr>
        <w:t>Председатель:</w:t>
      </w:r>
      <w:r>
        <w:t xml:space="preserve"> </w:t>
      </w:r>
      <w:r w:rsidR="000E24E1">
        <w:t>И.</w:t>
      </w:r>
      <w:proofErr w:type="gramStart"/>
      <w:r w:rsidR="000E24E1">
        <w:t>П</w:t>
      </w:r>
      <w:proofErr w:type="gramEnd"/>
      <w:r w:rsidR="000E24E1">
        <w:t xml:space="preserve"> Лизунова</w:t>
      </w:r>
      <w:r>
        <w:t xml:space="preserve"> - </w:t>
      </w:r>
      <w:proofErr w:type="spellStart"/>
      <w:r w:rsidR="000E24E1">
        <w:t>и.о</w:t>
      </w:r>
      <w:proofErr w:type="spellEnd"/>
      <w:r w:rsidR="000E24E1">
        <w:t xml:space="preserve">. </w:t>
      </w:r>
      <w:r>
        <w:t>министр</w:t>
      </w:r>
      <w:r w:rsidR="000E24E1">
        <w:t>а</w:t>
      </w:r>
      <w:r>
        <w:t xml:space="preserve"> экономического развития Забайкальского края</w:t>
      </w:r>
      <w:r w:rsidR="00E43D7E">
        <w:t>.</w:t>
      </w:r>
    </w:p>
    <w:p w:rsidR="00E43D7E" w:rsidRDefault="00E43D7E" w:rsidP="00B22DE7">
      <w:pPr>
        <w:ind w:firstLine="709"/>
        <w:jc w:val="both"/>
      </w:pPr>
    </w:p>
    <w:p w:rsidR="00E43D7E" w:rsidRDefault="00E43D7E" w:rsidP="00B22DE7">
      <w:pPr>
        <w:ind w:firstLine="709"/>
        <w:jc w:val="both"/>
      </w:pPr>
      <w:r w:rsidRPr="00E43D7E">
        <w:rPr>
          <w:b/>
        </w:rPr>
        <w:t>Протокол вёл:</w:t>
      </w:r>
      <w:r>
        <w:t xml:space="preserve"> </w:t>
      </w:r>
      <w:r w:rsidR="000E24E1">
        <w:t>А.А. Днепровский</w:t>
      </w:r>
      <w:r>
        <w:t xml:space="preserve"> – </w:t>
      </w:r>
      <w:r w:rsidR="000E24E1">
        <w:t>главный специалист</w:t>
      </w:r>
      <w:r>
        <w:t xml:space="preserve"> </w:t>
      </w:r>
      <w:proofErr w:type="gramStart"/>
      <w:r>
        <w:t>отдела совершенствования государственного управления Министерства экономического развития Забайка</w:t>
      </w:r>
      <w:r w:rsidR="003C0592">
        <w:t>льского</w:t>
      </w:r>
      <w:proofErr w:type="gramEnd"/>
      <w:r w:rsidR="003C0592">
        <w:t xml:space="preserve"> края (далее – Министерство).</w:t>
      </w:r>
    </w:p>
    <w:p w:rsidR="00E43D7E" w:rsidRDefault="00E43D7E" w:rsidP="00B22DE7">
      <w:pPr>
        <w:ind w:firstLine="709"/>
        <w:jc w:val="both"/>
      </w:pPr>
    </w:p>
    <w:p w:rsidR="00EC4BE5" w:rsidRDefault="00CA54DD" w:rsidP="00EC4BE5">
      <w:pPr>
        <w:ind w:firstLine="709"/>
        <w:jc w:val="both"/>
        <w:rPr>
          <w:b/>
        </w:rPr>
      </w:pPr>
      <w:r>
        <w:rPr>
          <w:b/>
        </w:rPr>
        <w:t>Присутствовали</w:t>
      </w:r>
      <w:r w:rsidR="00EC4BE5">
        <w:rPr>
          <w:b/>
        </w:rPr>
        <w:t>:</w:t>
      </w:r>
    </w:p>
    <w:p w:rsidR="00757B6C" w:rsidRDefault="004E3E1F" w:rsidP="00EC4BE5">
      <w:pPr>
        <w:ind w:firstLine="709"/>
        <w:jc w:val="both"/>
      </w:pPr>
      <w:r>
        <w:t xml:space="preserve">Лизунова Ирина Павловна </w:t>
      </w:r>
      <w:proofErr w:type="gramStart"/>
      <w:r>
        <w:t>исполняющий</w:t>
      </w:r>
      <w:proofErr w:type="gramEnd"/>
      <w:r>
        <w:t xml:space="preserve"> обязанности министра экономического развития Забайкальского края</w:t>
      </w:r>
      <w:r w:rsidR="00757B6C">
        <w:t>;</w:t>
      </w:r>
    </w:p>
    <w:p w:rsidR="003C5425" w:rsidRPr="003C5425" w:rsidRDefault="003C5425" w:rsidP="00EC4BE5">
      <w:pPr>
        <w:ind w:firstLine="709"/>
        <w:jc w:val="both"/>
      </w:pPr>
      <w:r>
        <w:t xml:space="preserve">Игнатьева Ольга Владимировна – начальник </w:t>
      </w:r>
      <w:proofErr w:type="gramStart"/>
      <w:r>
        <w:t>отдела совершенствования государственного управления Министерства экономическо</w:t>
      </w:r>
      <w:r w:rsidR="00757B6C">
        <w:t>го развития Забайкальского края</w:t>
      </w:r>
      <w:proofErr w:type="gramEnd"/>
      <w:r w:rsidR="00757B6C">
        <w:t>;</w:t>
      </w:r>
    </w:p>
    <w:p w:rsidR="00CA54DD" w:rsidRPr="00CA54DD" w:rsidRDefault="00CA54DD" w:rsidP="00EC4BE5">
      <w:pPr>
        <w:ind w:firstLine="709"/>
        <w:jc w:val="both"/>
      </w:pPr>
      <w:r w:rsidRPr="00CA54DD">
        <w:t>Днепровский Артем Анатольевич</w:t>
      </w:r>
      <w:r>
        <w:t xml:space="preserve"> </w:t>
      </w:r>
      <w:r w:rsidR="005D5AF6">
        <w:t xml:space="preserve">– </w:t>
      </w:r>
      <w:r>
        <w:t xml:space="preserve">главный специалист </w:t>
      </w:r>
      <w:proofErr w:type="gramStart"/>
      <w:r>
        <w:t>отдела совершенствования государственного управления Министерства экономическо</w:t>
      </w:r>
      <w:r w:rsidR="00757B6C">
        <w:t>го развития Забайкальского края</w:t>
      </w:r>
      <w:proofErr w:type="gramEnd"/>
      <w:r w:rsidR="00757B6C">
        <w:t>;</w:t>
      </w:r>
    </w:p>
    <w:p w:rsidR="00197C8C" w:rsidRDefault="0077441F" w:rsidP="00B22DE7">
      <w:pPr>
        <w:ind w:firstLine="709"/>
        <w:jc w:val="both"/>
      </w:pPr>
      <w:r>
        <w:t>Елизова Нина Евгеньевна</w:t>
      </w:r>
      <w:r w:rsidR="00EC4BE5" w:rsidRPr="00EC4BE5">
        <w:t xml:space="preserve"> – </w:t>
      </w:r>
      <w:r>
        <w:t>Консультант отдела правового и кадрового обеспечения Министерства образования, науки и молодежной политики Забайкальского края.</w:t>
      </w:r>
    </w:p>
    <w:p w:rsidR="009936CC" w:rsidRDefault="009936CC" w:rsidP="000E24E1">
      <w:pPr>
        <w:pStyle w:val="ConsPlusTitle"/>
        <w:tabs>
          <w:tab w:val="left" w:pos="9356"/>
        </w:tabs>
        <w:ind w:right="-1" w:firstLine="709"/>
        <w:jc w:val="both"/>
        <w:rPr>
          <w:b w:val="0"/>
          <w:sz w:val="28"/>
          <w:szCs w:val="28"/>
        </w:rPr>
      </w:pPr>
    </w:p>
    <w:p w:rsidR="004B3253" w:rsidRPr="0077441F" w:rsidRDefault="004B3253" w:rsidP="0077441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7441F">
        <w:t xml:space="preserve">О проекте </w:t>
      </w:r>
      <w:r w:rsidR="00677F35" w:rsidRPr="0077441F">
        <w:t xml:space="preserve">постановления Правительства Забайкальского края </w:t>
      </w:r>
      <w:r w:rsidR="00EC4BE5" w:rsidRPr="0077441F">
        <w:t>«</w:t>
      </w:r>
      <w:r w:rsidR="0077441F" w:rsidRPr="0077441F">
        <w:t xml:space="preserve">О внесении изменений в </w:t>
      </w:r>
      <w:r w:rsidR="0077441F" w:rsidRPr="0077441F">
        <w:rPr>
          <w:bCs/>
        </w:rPr>
        <w:t>Порядок определения о</w:t>
      </w:r>
      <w:r w:rsidR="00DC2EC9">
        <w:rPr>
          <w:bCs/>
        </w:rPr>
        <w:t>бъема и предоставления субсидий</w:t>
      </w:r>
      <w:r w:rsidR="0077441F" w:rsidRPr="0077441F">
        <w:rPr>
          <w:bCs/>
        </w:rPr>
        <w:t xml:space="preserve"> из бюджета Забайкальского края частным образовательным организациям, осуществляющим образовательную деятельность по профессиональным образовательным программам</w:t>
      </w:r>
      <w:r w:rsidR="00677F35" w:rsidRPr="0077441F">
        <w:t>»</w:t>
      </w:r>
      <w:r w:rsidR="00C533ED" w:rsidRPr="0077441F">
        <w:t xml:space="preserve"> (далее – проект постановления)</w:t>
      </w:r>
    </w:p>
    <w:p w:rsidR="00131204" w:rsidRDefault="00131204" w:rsidP="009936CC">
      <w:pPr>
        <w:jc w:val="both"/>
      </w:pPr>
    </w:p>
    <w:p w:rsidR="009936CC" w:rsidRDefault="009936CC" w:rsidP="0077441F">
      <w:pPr>
        <w:ind w:firstLine="708"/>
        <w:jc w:val="both"/>
      </w:pPr>
      <w:r>
        <w:t xml:space="preserve">Выступили: И.П. Лизунова, </w:t>
      </w:r>
      <w:r w:rsidR="0077441F">
        <w:t>О.В. Игнатьева,</w:t>
      </w:r>
      <w:r>
        <w:t xml:space="preserve"> </w:t>
      </w:r>
      <w:r w:rsidR="0077441F">
        <w:t xml:space="preserve">Н.Е. Елизова, </w:t>
      </w:r>
      <w:r>
        <w:t xml:space="preserve">А.А. </w:t>
      </w:r>
      <w:proofErr w:type="gramStart"/>
      <w:r>
        <w:t>Днепровский</w:t>
      </w:r>
      <w:proofErr w:type="gramEnd"/>
      <w:r>
        <w:t>.</w:t>
      </w:r>
    </w:p>
    <w:p w:rsidR="009936CC" w:rsidRDefault="009936CC" w:rsidP="009936CC">
      <w:pPr>
        <w:jc w:val="both"/>
      </w:pPr>
    </w:p>
    <w:p w:rsidR="00BC48DB" w:rsidRDefault="00BC48DB" w:rsidP="00BC48DB">
      <w:pPr>
        <w:ind w:firstLine="709"/>
        <w:rPr>
          <w:b/>
        </w:rPr>
      </w:pPr>
      <w:r w:rsidRPr="00BC48DB">
        <w:rPr>
          <w:b/>
        </w:rPr>
        <w:lastRenderedPageBreak/>
        <w:t>РЕШ</w:t>
      </w:r>
      <w:r w:rsidR="00C533ED">
        <w:rPr>
          <w:b/>
        </w:rPr>
        <w:t>ЕНИЕ:</w:t>
      </w:r>
    </w:p>
    <w:p w:rsidR="004D1410" w:rsidRDefault="004D1410" w:rsidP="00BC48DB">
      <w:pPr>
        <w:ind w:firstLine="709"/>
        <w:rPr>
          <w:b/>
        </w:rPr>
      </w:pPr>
    </w:p>
    <w:p w:rsidR="0068166D" w:rsidRDefault="0068166D" w:rsidP="0068166D">
      <w:pPr>
        <w:pStyle w:val="a3"/>
        <w:numPr>
          <w:ilvl w:val="0"/>
          <w:numId w:val="4"/>
        </w:numPr>
        <w:ind w:left="0" w:firstLine="709"/>
        <w:jc w:val="both"/>
      </w:pPr>
      <w:r>
        <w:t>Пункты 1, 2 и 3 проекта постановления исключить.</w:t>
      </w:r>
    </w:p>
    <w:p w:rsidR="0068166D" w:rsidRPr="000F2117" w:rsidRDefault="00CA1BE8" w:rsidP="0068166D">
      <w:pPr>
        <w:pStyle w:val="a3"/>
        <w:numPr>
          <w:ilvl w:val="0"/>
          <w:numId w:val="4"/>
        </w:numPr>
        <w:ind w:left="0" w:firstLine="709"/>
        <w:jc w:val="both"/>
      </w:pPr>
      <w:proofErr w:type="gramStart"/>
      <w:r>
        <w:t xml:space="preserve">Сохранить предложенную в пункте 5 проекта постановления редакцию абзаца 1 пункта 15 </w:t>
      </w:r>
      <w:r>
        <w:rPr>
          <w:bCs/>
        </w:rPr>
        <w:t xml:space="preserve">Порядка </w:t>
      </w:r>
      <w:r w:rsidRPr="0077441F">
        <w:rPr>
          <w:bCs/>
        </w:rPr>
        <w:t>определения о</w:t>
      </w:r>
      <w:r>
        <w:rPr>
          <w:bCs/>
        </w:rPr>
        <w:t>бъема и предоставления субсидий</w:t>
      </w:r>
      <w:r w:rsidRPr="0077441F">
        <w:rPr>
          <w:bCs/>
        </w:rPr>
        <w:t xml:space="preserve"> из бюджета Забайкальского края частным образовательным организациям, осуществляющим образовательную деятельность по профессиональным образовательным программам</w:t>
      </w:r>
      <w:r w:rsidRPr="0077441F">
        <w:t>»</w:t>
      </w:r>
      <w:r w:rsidR="003C0592">
        <w:t xml:space="preserve"> (далее – Порядок)</w:t>
      </w:r>
      <w:r>
        <w:t>, но п</w:t>
      </w:r>
      <w:r w:rsidR="0068166D">
        <w:t>ри дополнении пункта 15 подпунктами 4 и 5 включи</w:t>
      </w:r>
      <w:r>
        <w:t>ть в них следующею формулировку</w:t>
      </w:r>
      <w:r w:rsidR="0068166D">
        <w:t>: «и размещенной на его официальном сайте».</w:t>
      </w:r>
      <w:proofErr w:type="gramEnd"/>
    </w:p>
    <w:p w:rsidR="00313FAF" w:rsidRDefault="00313FAF" w:rsidP="001A30C6">
      <w:pPr>
        <w:pStyle w:val="a3"/>
        <w:numPr>
          <w:ilvl w:val="0"/>
          <w:numId w:val="4"/>
        </w:numPr>
        <w:ind w:left="142" w:firstLine="567"/>
        <w:jc w:val="both"/>
      </w:pPr>
      <w:r w:rsidRPr="00313FAF">
        <w:t>При</w:t>
      </w:r>
      <w:r w:rsidR="00640B8F">
        <w:t xml:space="preserve">нять обоснование разработчика об изменении </w:t>
      </w:r>
      <w:bookmarkStart w:id="0" w:name="_GoBack"/>
      <w:bookmarkEnd w:id="0"/>
      <w:r w:rsidRPr="00313FAF">
        <w:t>формулы расчета размера субсидии.</w:t>
      </w:r>
    </w:p>
    <w:p w:rsidR="00CA1BE8" w:rsidRDefault="00CA1BE8" w:rsidP="001A30C6">
      <w:pPr>
        <w:pStyle w:val="a3"/>
        <w:numPr>
          <w:ilvl w:val="0"/>
          <w:numId w:val="4"/>
        </w:numPr>
        <w:ind w:left="142" w:firstLine="567"/>
        <w:jc w:val="both"/>
      </w:pPr>
      <w:r>
        <w:t>Во втором абзаце пункта 7 проекта постановления указать</w:t>
      </w:r>
      <w:r w:rsidR="003C0592">
        <w:t>,</w:t>
      </w:r>
      <w:r>
        <w:t xml:space="preserve"> что срок исчисляется в рабочих днях.</w:t>
      </w:r>
    </w:p>
    <w:p w:rsidR="003C0592" w:rsidRDefault="003C0592" w:rsidP="003C0592">
      <w:pPr>
        <w:pStyle w:val="a3"/>
        <w:numPr>
          <w:ilvl w:val="0"/>
          <w:numId w:val="4"/>
        </w:numPr>
        <w:ind w:left="142" w:firstLine="567"/>
        <w:jc w:val="both"/>
      </w:pPr>
      <w:r>
        <w:t>Устранить опечатки в пунктах 9 и 10 проекта постановления в части повторяющегося слова «исполнительной».</w:t>
      </w:r>
    </w:p>
    <w:p w:rsidR="003C0592" w:rsidRDefault="003C0592" w:rsidP="001A30C6">
      <w:pPr>
        <w:pStyle w:val="a3"/>
        <w:numPr>
          <w:ilvl w:val="0"/>
          <w:numId w:val="4"/>
        </w:numPr>
        <w:ind w:left="142" w:firstLine="567"/>
        <w:jc w:val="both"/>
      </w:pPr>
      <w:r>
        <w:t>По пункту 10</w:t>
      </w:r>
      <w:r w:rsidRPr="00AB4FF0">
        <w:t xml:space="preserve"> проекта постановления в части неверной отсылки к положениям проекта постановления </w:t>
      </w:r>
      <w:r>
        <w:t>разработчику</w:t>
      </w:r>
      <w:r w:rsidRPr="00AB4FF0">
        <w:t xml:space="preserve"> скорректировать </w:t>
      </w:r>
      <w:r>
        <w:t xml:space="preserve">указанную </w:t>
      </w:r>
      <w:r w:rsidRPr="00AB4FF0">
        <w:t>норм</w:t>
      </w:r>
      <w:r>
        <w:t>у</w:t>
      </w:r>
      <w:r w:rsidRPr="00AB4FF0">
        <w:t xml:space="preserve">. </w:t>
      </w:r>
    </w:p>
    <w:p w:rsidR="00307D67" w:rsidRDefault="00AB4FF0" w:rsidP="003C0592">
      <w:pPr>
        <w:pStyle w:val="a3"/>
        <w:numPr>
          <w:ilvl w:val="0"/>
          <w:numId w:val="4"/>
        </w:numPr>
        <w:ind w:left="142" w:firstLine="567"/>
        <w:jc w:val="both"/>
      </w:pPr>
      <w:proofErr w:type="gramStart"/>
      <w:r>
        <w:t>Разработчику привести в соответствие</w:t>
      </w:r>
      <w:r w:rsidR="00313FAF">
        <w:t xml:space="preserve"> </w:t>
      </w:r>
      <w:r w:rsidRPr="00A32C22">
        <w:t>содержани</w:t>
      </w:r>
      <w:r>
        <w:t>е</w:t>
      </w:r>
      <w:r w:rsidRPr="00A32C22">
        <w:t xml:space="preserve"> </w:t>
      </w:r>
      <w:r>
        <w:t>положений Порядков, не затронутых проектом постановления, в соответствие с предлагаемой проектом постановления</w:t>
      </w:r>
      <w:r w:rsidR="00A32C22" w:rsidRPr="00A32C22">
        <w:t xml:space="preserve"> </w:t>
      </w:r>
      <w:r w:rsidR="00307D67" w:rsidRPr="00A32C22">
        <w:t>норм</w:t>
      </w:r>
      <w:r>
        <w:t>ой</w:t>
      </w:r>
      <w:r w:rsidR="00307D67" w:rsidRPr="00A32C22">
        <w:t xml:space="preserve"> о том, что субъект предпринимательской деятельности предоставляет в Минобразования Забайкальского края документы, подтверждающие отсутствие налоговой задолженности в срок не позднее 100 календарных дней со дня первого перечисления  субсидии. </w:t>
      </w:r>
      <w:proofErr w:type="gramEnd"/>
    </w:p>
    <w:p w:rsidR="00347929" w:rsidRPr="00347929" w:rsidRDefault="00347929" w:rsidP="003C0592">
      <w:pPr>
        <w:pStyle w:val="a3"/>
        <w:numPr>
          <w:ilvl w:val="0"/>
          <w:numId w:val="4"/>
        </w:numPr>
        <w:ind w:left="142" w:firstLine="567"/>
        <w:jc w:val="both"/>
      </w:pPr>
      <w:r w:rsidRPr="00347929">
        <w:t>Проект постановления с учтенными предложениями и замечаниями</w:t>
      </w:r>
      <w:r>
        <w:t xml:space="preserve"> </w:t>
      </w:r>
      <w:r w:rsidRPr="00347929">
        <w:t>представить для согласования</w:t>
      </w:r>
      <w:r w:rsidR="008B2ABB">
        <w:t xml:space="preserve"> в Минэкономразвития Забайкальского края</w:t>
      </w:r>
      <w:r w:rsidRPr="00347929">
        <w:t>.</w:t>
      </w:r>
    </w:p>
    <w:p w:rsidR="00001698" w:rsidRDefault="00001698" w:rsidP="00BC48DB">
      <w:pPr>
        <w:ind w:firstLine="709"/>
        <w:jc w:val="both"/>
      </w:pPr>
    </w:p>
    <w:p w:rsidR="003A4880" w:rsidRDefault="003A4880" w:rsidP="00BC48DB">
      <w:pPr>
        <w:ind w:firstLine="709"/>
        <w:jc w:val="both"/>
      </w:pPr>
    </w:p>
    <w:p w:rsidR="003A4880" w:rsidRDefault="003A4880" w:rsidP="00BC48DB">
      <w:pPr>
        <w:ind w:firstLine="709"/>
        <w:jc w:val="both"/>
      </w:pPr>
    </w:p>
    <w:p w:rsidR="00C533ED" w:rsidRDefault="00E237B0" w:rsidP="00F942D1">
      <w:pPr>
        <w:ind w:firstLine="142"/>
        <w:jc w:val="both"/>
      </w:pPr>
      <w:proofErr w:type="spellStart"/>
      <w:r>
        <w:t>И.о</w:t>
      </w:r>
      <w:proofErr w:type="spellEnd"/>
      <w:r>
        <w:t>. м</w:t>
      </w:r>
      <w:r w:rsidR="000E24E1">
        <w:t>инистра</w:t>
      </w:r>
      <w:r w:rsidR="00C533ED">
        <w:t xml:space="preserve"> </w:t>
      </w:r>
    </w:p>
    <w:p w:rsidR="00C533ED" w:rsidRDefault="00C533ED" w:rsidP="00F942D1">
      <w:pPr>
        <w:ind w:firstLine="142"/>
        <w:jc w:val="both"/>
      </w:pPr>
      <w:r>
        <w:t xml:space="preserve">экономического развития </w:t>
      </w:r>
    </w:p>
    <w:p w:rsidR="00C533ED" w:rsidRDefault="00C533ED" w:rsidP="00F942D1">
      <w:pPr>
        <w:ind w:firstLine="142"/>
        <w:jc w:val="both"/>
      </w:pPr>
      <w:r>
        <w:t>Забайкальского края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0E24E1">
        <w:t>И.П. Лизунова</w:t>
      </w:r>
    </w:p>
    <w:p w:rsidR="003A4880" w:rsidRDefault="003A4880" w:rsidP="00C533ED">
      <w:pPr>
        <w:jc w:val="both"/>
      </w:pPr>
    </w:p>
    <w:p w:rsidR="003A4880" w:rsidRDefault="003A4880" w:rsidP="00C533ED">
      <w:pPr>
        <w:jc w:val="both"/>
      </w:pPr>
    </w:p>
    <w:p w:rsidR="003A4880" w:rsidRDefault="003A4880" w:rsidP="00C533ED">
      <w:pPr>
        <w:jc w:val="both"/>
      </w:pPr>
    </w:p>
    <w:p w:rsidR="003A4880" w:rsidRPr="003A4880" w:rsidRDefault="003A4880" w:rsidP="00F942D1">
      <w:pPr>
        <w:ind w:firstLine="142"/>
        <w:jc w:val="both"/>
        <w:rPr>
          <w:sz w:val="22"/>
        </w:rPr>
      </w:pPr>
      <w:r w:rsidRPr="003A4880">
        <w:rPr>
          <w:sz w:val="22"/>
        </w:rPr>
        <w:t>Днепровский Артем Анатольевич 40-17-86.</w:t>
      </w:r>
    </w:p>
    <w:sectPr w:rsidR="003A4880" w:rsidRPr="003A4880" w:rsidSect="00677F35">
      <w:pgSz w:w="11906" w:h="16838"/>
      <w:pgMar w:top="1276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????????????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0557"/>
    <w:multiLevelType w:val="hybridMultilevel"/>
    <w:tmpl w:val="0ED8B2B0"/>
    <w:lvl w:ilvl="0" w:tplc="B0146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A77949"/>
    <w:multiLevelType w:val="hybridMultilevel"/>
    <w:tmpl w:val="4266C49C"/>
    <w:lvl w:ilvl="0" w:tplc="B25AD84A">
      <w:start w:val="1"/>
      <w:numFmt w:val="decimal"/>
      <w:lvlText w:val="%1."/>
      <w:lvlJc w:val="left"/>
      <w:pPr>
        <w:ind w:left="2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7" w:hanging="360"/>
      </w:pPr>
    </w:lvl>
    <w:lvl w:ilvl="2" w:tplc="0419001B" w:tentative="1">
      <w:start w:val="1"/>
      <w:numFmt w:val="lowerRoman"/>
      <w:lvlText w:val="%3."/>
      <w:lvlJc w:val="right"/>
      <w:pPr>
        <w:ind w:left="4207" w:hanging="180"/>
      </w:pPr>
    </w:lvl>
    <w:lvl w:ilvl="3" w:tplc="0419000F" w:tentative="1">
      <w:start w:val="1"/>
      <w:numFmt w:val="decimal"/>
      <w:lvlText w:val="%4."/>
      <w:lvlJc w:val="left"/>
      <w:pPr>
        <w:ind w:left="4927" w:hanging="360"/>
      </w:pPr>
    </w:lvl>
    <w:lvl w:ilvl="4" w:tplc="04190019" w:tentative="1">
      <w:start w:val="1"/>
      <w:numFmt w:val="lowerLetter"/>
      <w:lvlText w:val="%5."/>
      <w:lvlJc w:val="left"/>
      <w:pPr>
        <w:ind w:left="5647" w:hanging="360"/>
      </w:pPr>
    </w:lvl>
    <w:lvl w:ilvl="5" w:tplc="0419001B" w:tentative="1">
      <w:start w:val="1"/>
      <w:numFmt w:val="lowerRoman"/>
      <w:lvlText w:val="%6."/>
      <w:lvlJc w:val="right"/>
      <w:pPr>
        <w:ind w:left="6367" w:hanging="180"/>
      </w:pPr>
    </w:lvl>
    <w:lvl w:ilvl="6" w:tplc="0419000F" w:tentative="1">
      <w:start w:val="1"/>
      <w:numFmt w:val="decimal"/>
      <w:lvlText w:val="%7."/>
      <w:lvlJc w:val="left"/>
      <w:pPr>
        <w:ind w:left="7087" w:hanging="360"/>
      </w:pPr>
    </w:lvl>
    <w:lvl w:ilvl="7" w:tplc="04190019" w:tentative="1">
      <w:start w:val="1"/>
      <w:numFmt w:val="lowerLetter"/>
      <w:lvlText w:val="%8."/>
      <w:lvlJc w:val="left"/>
      <w:pPr>
        <w:ind w:left="7807" w:hanging="360"/>
      </w:pPr>
    </w:lvl>
    <w:lvl w:ilvl="8" w:tplc="0419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2">
    <w:nsid w:val="3F711A8D"/>
    <w:multiLevelType w:val="hybridMultilevel"/>
    <w:tmpl w:val="80A48B1E"/>
    <w:lvl w:ilvl="0" w:tplc="EF648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A67016"/>
    <w:multiLevelType w:val="hybridMultilevel"/>
    <w:tmpl w:val="954E7D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7C6495A"/>
    <w:multiLevelType w:val="hybridMultilevel"/>
    <w:tmpl w:val="69008B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E7"/>
    <w:rsid w:val="00001698"/>
    <w:rsid w:val="00017FA1"/>
    <w:rsid w:val="000E24E1"/>
    <w:rsid w:val="000F2117"/>
    <w:rsid w:val="00131204"/>
    <w:rsid w:val="00197C8C"/>
    <w:rsid w:val="001A30C6"/>
    <w:rsid w:val="001E5C44"/>
    <w:rsid w:val="00307D67"/>
    <w:rsid w:val="00313FAF"/>
    <w:rsid w:val="00337D8A"/>
    <w:rsid w:val="00347929"/>
    <w:rsid w:val="003A4880"/>
    <w:rsid w:val="003C0592"/>
    <w:rsid w:val="003C5425"/>
    <w:rsid w:val="004559EC"/>
    <w:rsid w:val="004B3253"/>
    <w:rsid w:val="004B34BA"/>
    <w:rsid w:val="004D1410"/>
    <w:rsid w:val="004E3E1F"/>
    <w:rsid w:val="005C3AE3"/>
    <w:rsid w:val="005D5AF6"/>
    <w:rsid w:val="00604180"/>
    <w:rsid w:val="00640B8F"/>
    <w:rsid w:val="00677F35"/>
    <w:rsid w:val="0068166D"/>
    <w:rsid w:val="006B0D27"/>
    <w:rsid w:val="006B4019"/>
    <w:rsid w:val="00702CC1"/>
    <w:rsid w:val="00757B6C"/>
    <w:rsid w:val="0077441F"/>
    <w:rsid w:val="0089291E"/>
    <w:rsid w:val="008A0FCD"/>
    <w:rsid w:val="008A5A42"/>
    <w:rsid w:val="008B2ABB"/>
    <w:rsid w:val="008E53CB"/>
    <w:rsid w:val="00940111"/>
    <w:rsid w:val="009936CC"/>
    <w:rsid w:val="009F4C54"/>
    <w:rsid w:val="00A32C22"/>
    <w:rsid w:val="00A458D5"/>
    <w:rsid w:val="00AB4FF0"/>
    <w:rsid w:val="00AC4122"/>
    <w:rsid w:val="00AE2E69"/>
    <w:rsid w:val="00B22DE7"/>
    <w:rsid w:val="00BC48DB"/>
    <w:rsid w:val="00C533ED"/>
    <w:rsid w:val="00C865C3"/>
    <w:rsid w:val="00CA1BE8"/>
    <w:rsid w:val="00CA3491"/>
    <w:rsid w:val="00CA54DD"/>
    <w:rsid w:val="00CB00AD"/>
    <w:rsid w:val="00CE4135"/>
    <w:rsid w:val="00D11DC9"/>
    <w:rsid w:val="00D76A01"/>
    <w:rsid w:val="00DC2EC9"/>
    <w:rsid w:val="00E13CFD"/>
    <w:rsid w:val="00E237B0"/>
    <w:rsid w:val="00E43D7E"/>
    <w:rsid w:val="00EC4BE5"/>
    <w:rsid w:val="00ED6A60"/>
    <w:rsid w:val="00F130EF"/>
    <w:rsid w:val="00F8755D"/>
    <w:rsid w:val="00F9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D7E"/>
    <w:pPr>
      <w:ind w:left="720"/>
      <w:contextualSpacing/>
    </w:pPr>
  </w:style>
  <w:style w:type="paragraph" w:customStyle="1" w:styleId="ConsPlusTitle">
    <w:name w:val="ConsPlusTitle"/>
    <w:uiPriority w:val="99"/>
    <w:rsid w:val="000E24E1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36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6CC"/>
    <w:rPr>
      <w:rFonts w:ascii="Tahoma" w:hAnsi="Tahoma" w:cs="Tahoma"/>
      <w:sz w:val="16"/>
      <w:szCs w:val="16"/>
    </w:rPr>
  </w:style>
  <w:style w:type="paragraph" w:customStyle="1" w:styleId="a6">
    <w:name w:val="Базовый"/>
    <w:uiPriority w:val="99"/>
    <w:rsid w:val="00347929"/>
    <w:pPr>
      <w:suppressAutoHyphens/>
      <w:spacing w:after="200" w:line="276" w:lineRule="auto"/>
      <w:ind w:firstLine="709"/>
      <w:jc w:val="both"/>
    </w:pPr>
    <w:rPr>
      <w:rFonts w:ascii="Calibri" w:eastAsia="SimSun" w:hAnsi="Calibri" w:cs="Calibri"/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D7E"/>
    <w:pPr>
      <w:ind w:left="720"/>
      <w:contextualSpacing/>
    </w:pPr>
  </w:style>
  <w:style w:type="paragraph" w:customStyle="1" w:styleId="ConsPlusTitle">
    <w:name w:val="ConsPlusTitle"/>
    <w:uiPriority w:val="99"/>
    <w:rsid w:val="000E24E1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36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6CC"/>
    <w:rPr>
      <w:rFonts w:ascii="Tahoma" w:hAnsi="Tahoma" w:cs="Tahoma"/>
      <w:sz w:val="16"/>
      <w:szCs w:val="16"/>
    </w:rPr>
  </w:style>
  <w:style w:type="paragraph" w:customStyle="1" w:styleId="a6">
    <w:name w:val="Базовый"/>
    <w:uiPriority w:val="99"/>
    <w:rsid w:val="00347929"/>
    <w:pPr>
      <w:suppressAutoHyphens/>
      <w:spacing w:after="200" w:line="276" w:lineRule="auto"/>
      <w:ind w:firstLine="709"/>
      <w:jc w:val="both"/>
    </w:pPr>
    <w:rPr>
      <w:rFonts w:ascii="Calibri" w:eastAsia="SimSun" w:hAnsi="Calibri" w:cs="Calibr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Цырендоржиева</dc:creator>
  <cp:lastModifiedBy>Артём Днепровский</cp:lastModifiedBy>
  <cp:revision>30</cp:revision>
  <cp:lastPrinted>2019-04-10T08:03:00Z</cp:lastPrinted>
  <dcterms:created xsi:type="dcterms:W3CDTF">2017-03-31T02:50:00Z</dcterms:created>
  <dcterms:modified xsi:type="dcterms:W3CDTF">2019-06-28T06:23:00Z</dcterms:modified>
</cp:coreProperties>
</file>