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6B6A9B" w:rsidRDefault="00F038B1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марта </w:t>
      </w:r>
      <w:r w:rsidR="00EE0557">
        <w:rPr>
          <w:sz w:val="28"/>
          <w:szCs w:val="28"/>
        </w:rPr>
        <w:t>2020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Default="004F2A6C" w:rsidP="00B15765">
      <w:pPr>
        <w:autoSpaceDE w:val="0"/>
        <w:autoSpaceDN w:val="0"/>
        <w:adjustRightInd w:val="0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B6A9B">
        <w:rPr>
          <w:b/>
          <w:sz w:val="28"/>
          <w:szCs w:val="28"/>
        </w:rPr>
        <w:t xml:space="preserve">об оценке регулирующего воздействия на проект </w:t>
      </w:r>
      <w:r w:rsidR="008F1261" w:rsidRPr="006B6A9B">
        <w:rPr>
          <w:b/>
          <w:sz w:val="28"/>
          <w:szCs w:val="28"/>
        </w:rPr>
        <w:t>постановления Правительства</w:t>
      </w:r>
      <w:r w:rsidR="005108C2" w:rsidRPr="006B6A9B">
        <w:rPr>
          <w:b/>
          <w:sz w:val="28"/>
          <w:szCs w:val="28"/>
        </w:rPr>
        <w:t xml:space="preserve"> Забайкальского края </w:t>
      </w:r>
      <w:r w:rsidR="00B15765">
        <w:rPr>
          <w:b/>
          <w:sz w:val="28"/>
          <w:szCs w:val="28"/>
        </w:rPr>
        <w:t xml:space="preserve">«О реализации </w:t>
      </w:r>
      <w:r w:rsidR="00B15765">
        <w:rPr>
          <w:rFonts w:eastAsia="Calibri"/>
          <w:b/>
          <w:sz w:val="28"/>
          <w:szCs w:val="28"/>
          <w:lang w:eastAsia="en-US"/>
        </w:rPr>
        <w:t>регионального проекта «Создание системы поддержки фермеров и развитие сельской кооперации (Забайкальский край)»,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 (Забайкальский край)»,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proofErr w:type="gramEnd"/>
    </w:p>
    <w:p w:rsidR="00B15765" w:rsidRPr="006B6A9B" w:rsidRDefault="00B15765" w:rsidP="00B15765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4F2A6C" w:rsidRPr="00EE0557" w:rsidRDefault="00B50A18" w:rsidP="00EE055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B50A18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50A18">
        <w:rPr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4F2A6C" w:rsidRPr="006B6A9B">
        <w:rPr>
          <w:sz w:val="28"/>
          <w:szCs w:val="28"/>
        </w:rPr>
        <w:t xml:space="preserve">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="004F2A6C" w:rsidRPr="006B6A9B">
        <w:rPr>
          <w:sz w:val="28"/>
          <w:szCs w:val="28"/>
        </w:rPr>
        <w:t xml:space="preserve">проведена оценка регулирующего воздействия проекта </w:t>
      </w:r>
      <w:r w:rsidR="008F1261" w:rsidRPr="006B6A9B">
        <w:rPr>
          <w:sz w:val="28"/>
          <w:szCs w:val="28"/>
        </w:rPr>
        <w:t>постановления Правительства Забайкальского края</w:t>
      </w:r>
      <w:r w:rsidR="00A5730C" w:rsidRPr="00A5730C">
        <w:rPr>
          <w:sz w:val="28"/>
          <w:szCs w:val="28"/>
        </w:rPr>
        <w:t xml:space="preserve"> </w:t>
      </w:r>
      <w:r w:rsidR="00B15765" w:rsidRPr="00B15765">
        <w:rPr>
          <w:sz w:val="28"/>
          <w:szCs w:val="28"/>
        </w:rPr>
        <w:t>«О реализации регионального проекта «Создание системы поддержки фермеров и развитие сельской кооперации (Забайкальский край)», обеспечивающего достижение целей, показателей и результатов федерального проекта «Создание системы поддержки фермеров и развитие сельской кооперации (Забайкальский край)»,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EE0557" w:rsidRPr="00EE0557">
        <w:rPr>
          <w:bCs/>
          <w:sz w:val="28"/>
          <w:szCs w:val="28"/>
        </w:rPr>
        <w:t xml:space="preserve"> </w:t>
      </w:r>
      <w:r w:rsidR="008F1261" w:rsidRPr="006B6A9B">
        <w:rPr>
          <w:sz w:val="28"/>
          <w:szCs w:val="28"/>
        </w:rPr>
        <w:t>(далее – проект постановления</w:t>
      </w:r>
      <w:r w:rsidR="00B15765">
        <w:rPr>
          <w:sz w:val="28"/>
          <w:szCs w:val="28"/>
        </w:rPr>
        <w:t>).</w:t>
      </w:r>
    </w:p>
    <w:p w:rsidR="004F2A6C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</w:t>
      </w:r>
      <w:r w:rsidR="00BD7324">
        <w:rPr>
          <w:sz w:val="28"/>
          <w:szCs w:val="28"/>
        </w:rPr>
        <w:t xml:space="preserve"> хозяйства Забайкаль</w:t>
      </w:r>
      <w:r w:rsidR="00D525F9">
        <w:rPr>
          <w:sz w:val="28"/>
          <w:szCs w:val="28"/>
        </w:rPr>
        <w:t>ского края (далее – Минсельхоз</w:t>
      </w:r>
      <w:r w:rsidR="00BD7324">
        <w:rPr>
          <w:sz w:val="28"/>
          <w:szCs w:val="28"/>
        </w:rPr>
        <w:t>).</w:t>
      </w:r>
    </w:p>
    <w:p w:rsidR="00B15765" w:rsidRDefault="00B15765" w:rsidP="00E519D5">
      <w:pPr>
        <w:ind w:firstLine="700"/>
        <w:jc w:val="both"/>
        <w:rPr>
          <w:sz w:val="28"/>
          <w:szCs w:val="28"/>
        </w:rPr>
      </w:pPr>
      <w:r w:rsidRPr="00B15765">
        <w:rPr>
          <w:sz w:val="28"/>
          <w:szCs w:val="28"/>
        </w:rPr>
        <w:t>Действие проекта постановления распространяется на</w:t>
      </w:r>
      <w:r w:rsidRPr="00B15765">
        <w:rPr>
          <w:b/>
          <w:sz w:val="28"/>
          <w:szCs w:val="28"/>
        </w:rPr>
        <w:t xml:space="preserve">                    </w:t>
      </w:r>
      <w:r w:rsidRPr="00B15765">
        <w:rPr>
          <w:sz w:val="28"/>
          <w:szCs w:val="28"/>
        </w:rPr>
        <w:t>крес</w:t>
      </w:r>
      <w:r>
        <w:rPr>
          <w:sz w:val="28"/>
          <w:szCs w:val="28"/>
        </w:rPr>
        <w:t>тьянские (фермерские) хозяйства</w:t>
      </w:r>
      <w:r w:rsidRPr="00B15765">
        <w:rPr>
          <w:sz w:val="28"/>
          <w:szCs w:val="28"/>
        </w:rPr>
        <w:t xml:space="preserve">, сельскохозяйственные потребительские кооперативы и центры компетенции в сфере сельскохозяйственной </w:t>
      </w:r>
      <w:r w:rsidR="00487AC6">
        <w:rPr>
          <w:sz w:val="28"/>
          <w:szCs w:val="28"/>
        </w:rPr>
        <w:t>кооперации и поддержки фермеров (далее – субъекты предпринимательской деятельности).</w:t>
      </w:r>
    </w:p>
    <w:p w:rsidR="00B15765" w:rsidRPr="006B6A9B" w:rsidRDefault="00B15765" w:rsidP="005C0621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15765">
        <w:rPr>
          <w:sz w:val="28"/>
          <w:szCs w:val="28"/>
        </w:rPr>
        <w:t xml:space="preserve">роект постановления разработан в соответствии с </w:t>
      </w:r>
      <w:r w:rsidR="00824453">
        <w:rPr>
          <w:sz w:val="28"/>
          <w:szCs w:val="28"/>
        </w:rPr>
        <w:t>п</w:t>
      </w:r>
      <w:r w:rsidR="00824453" w:rsidRPr="00D80386">
        <w:rPr>
          <w:sz w:val="28"/>
          <w:szCs w:val="28"/>
        </w:rPr>
        <w:t>остановление</w:t>
      </w:r>
      <w:r w:rsidR="00824453">
        <w:rPr>
          <w:sz w:val="28"/>
          <w:szCs w:val="28"/>
        </w:rPr>
        <w:t>м Правительства Российской Федерации</w:t>
      </w:r>
      <w:r w:rsidR="00824453" w:rsidRPr="00D80386">
        <w:rPr>
          <w:sz w:val="28"/>
          <w:szCs w:val="28"/>
        </w:rPr>
        <w:t xml:space="preserve"> от 06</w:t>
      </w:r>
      <w:r w:rsidR="00824453">
        <w:rPr>
          <w:sz w:val="28"/>
          <w:szCs w:val="28"/>
        </w:rPr>
        <w:t xml:space="preserve"> сентября </w:t>
      </w:r>
      <w:r w:rsidR="00824453" w:rsidRPr="00D80386">
        <w:rPr>
          <w:sz w:val="28"/>
          <w:szCs w:val="28"/>
        </w:rPr>
        <w:t>2016</w:t>
      </w:r>
      <w:r w:rsidR="00824453">
        <w:rPr>
          <w:sz w:val="28"/>
          <w:szCs w:val="28"/>
        </w:rPr>
        <w:t xml:space="preserve"> года №</w:t>
      </w:r>
      <w:r w:rsidR="00824453" w:rsidRPr="00D80386">
        <w:rPr>
          <w:sz w:val="28"/>
          <w:szCs w:val="28"/>
        </w:rPr>
        <w:t xml:space="preserve"> 887 «Об </w:t>
      </w:r>
      <w:r w:rsidR="00824453" w:rsidRPr="00D80386">
        <w:rPr>
          <w:sz w:val="28"/>
          <w:szCs w:val="28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24453">
        <w:rPr>
          <w:sz w:val="28"/>
          <w:szCs w:val="28"/>
        </w:rPr>
        <w:t xml:space="preserve">» (далее – постановление №887), </w:t>
      </w:r>
      <w:r w:rsidR="00F5492C">
        <w:rPr>
          <w:sz w:val="28"/>
          <w:szCs w:val="28"/>
        </w:rPr>
        <w:t>постановлением Правительства Российской Федерации от 27 марта 2019 года №322</w:t>
      </w:r>
      <w:proofErr w:type="gramEnd"/>
      <w:r w:rsidR="00F5492C">
        <w:rPr>
          <w:sz w:val="28"/>
          <w:szCs w:val="28"/>
        </w:rPr>
        <w:t xml:space="preserve"> </w:t>
      </w:r>
      <w:r w:rsidR="005C0621">
        <w:rPr>
          <w:sz w:val="28"/>
          <w:szCs w:val="28"/>
        </w:rPr>
        <w:t>«</w:t>
      </w:r>
      <w:proofErr w:type="gramStart"/>
      <w:r w:rsidR="005C0621">
        <w:rPr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(далее – постановление №322), </w:t>
      </w:r>
      <w:r w:rsidRPr="00B15765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</w:t>
      </w:r>
      <w:proofErr w:type="gramEnd"/>
      <w:r w:rsidRPr="00B15765">
        <w:rPr>
          <w:sz w:val="28"/>
          <w:szCs w:val="28"/>
        </w:rPr>
        <w:t xml:space="preserve"> </w:t>
      </w:r>
      <w:proofErr w:type="gramStart"/>
      <w:r w:rsidRPr="00B15765">
        <w:rPr>
          <w:sz w:val="28"/>
          <w:szCs w:val="28"/>
        </w:rPr>
        <w:t>регулирования рынков сельскохозяйственной продукции, сырья и продовольствия, утвержденной постановлением Правительства Российской Федер</w:t>
      </w:r>
      <w:r w:rsidR="005C0621">
        <w:rPr>
          <w:sz w:val="28"/>
          <w:szCs w:val="28"/>
        </w:rPr>
        <w:t xml:space="preserve">ации от 14 июля 2012 года № 717 </w:t>
      </w:r>
      <w:r w:rsidRPr="00B15765">
        <w:rPr>
          <w:sz w:val="28"/>
          <w:szCs w:val="28"/>
        </w:rPr>
        <w:t>(далее –</w:t>
      </w:r>
      <w:r w:rsidR="0027148E">
        <w:rPr>
          <w:sz w:val="28"/>
          <w:szCs w:val="28"/>
        </w:rPr>
        <w:t xml:space="preserve"> </w:t>
      </w:r>
      <w:r w:rsidR="00824453">
        <w:rPr>
          <w:sz w:val="28"/>
          <w:szCs w:val="28"/>
        </w:rPr>
        <w:t>постановление №717</w:t>
      </w:r>
      <w:r w:rsidR="00DD5C7C">
        <w:rPr>
          <w:sz w:val="28"/>
          <w:szCs w:val="28"/>
        </w:rPr>
        <w:t>), подпрограммой «Развитие малых форм хозяйствования» государственной программы Забайкальского края 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 (далее – постановление №237).</w:t>
      </w:r>
      <w:proofErr w:type="gramEnd"/>
    </w:p>
    <w:p w:rsidR="000279A0" w:rsidRDefault="00C55E2C" w:rsidP="000279A0">
      <w:pPr>
        <w:pStyle w:val="a6"/>
        <w:widowControl w:val="0"/>
        <w:autoSpaceDE w:val="0"/>
        <w:autoSpaceDN w:val="0"/>
        <w:adjustRightInd w:val="0"/>
        <w:ind w:left="0" w:right="-6" w:firstLine="700"/>
        <w:jc w:val="both"/>
        <w:rPr>
          <w:bCs/>
          <w:sz w:val="28"/>
          <w:szCs w:val="28"/>
        </w:rPr>
      </w:pPr>
      <w:r w:rsidRPr="00BA77FF">
        <w:rPr>
          <w:sz w:val="28"/>
          <w:szCs w:val="28"/>
        </w:rPr>
        <w:t>Проектом постановления</w:t>
      </w:r>
      <w:r w:rsidRPr="006B6A9B">
        <w:rPr>
          <w:sz w:val="28"/>
          <w:szCs w:val="28"/>
        </w:rPr>
        <w:t xml:space="preserve"> предлагается утвердить</w:t>
      </w:r>
      <w:r w:rsidRPr="008A6320">
        <w:t xml:space="preserve"> </w:t>
      </w:r>
      <w:r>
        <w:rPr>
          <w:sz w:val="28"/>
          <w:szCs w:val="28"/>
        </w:rPr>
        <w:t xml:space="preserve">Порядок </w:t>
      </w:r>
      <w:r w:rsidR="000279A0" w:rsidRPr="000279A0">
        <w:rPr>
          <w:bCs/>
          <w:sz w:val="28"/>
          <w:szCs w:val="28"/>
        </w:rPr>
        <w:t>предоставления грантов в виде субсидий на создание системы поддержки фермеров</w:t>
      </w:r>
      <w:r w:rsidR="000279A0">
        <w:rPr>
          <w:bCs/>
          <w:sz w:val="28"/>
          <w:szCs w:val="28"/>
        </w:rPr>
        <w:t xml:space="preserve"> (далее – Порядок 1), Порядок </w:t>
      </w:r>
      <w:r w:rsidR="000279A0" w:rsidRPr="000279A0">
        <w:rPr>
          <w:bCs/>
          <w:sz w:val="28"/>
          <w:szCs w:val="28"/>
        </w:rPr>
        <w:t>предоставления субсидий сельскохозяйственным потребительским кооперативам на возмещение части затрат, понесенных в текущем финансовом году</w:t>
      </w:r>
      <w:r w:rsidR="000279A0">
        <w:rPr>
          <w:bCs/>
          <w:sz w:val="28"/>
          <w:szCs w:val="28"/>
        </w:rPr>
        <w:t xml:space="preserve"> (далее – Порядок 2), Порядок </w:t>
      </w:r>
      <w:r w:rsidR="000279A0" w:rsidRPr="000279A0">
        <w:rPr>
          <w:bCs/>
          <w:sz w:val="28"/>
          <w:szCs w:val="28"/>
        </w:rPr>
        <w:t>предоставления субсидий на финансовое обеспечение затрат, связанных с осуществлением деятельности  центров компетенций в сфере  сельскохозяйственной кооперации и поддержки фермеров</w:t>
      </w:r>
      <w:r w:rsidR="000279A0">
        <w:rPr>
          <w:bCs/>
          <w:sz w:val="28"/>
          <w:szCs w:val="28"/>
        </w:rPr>
        <w:t xml:space="preserve"> (далее –      Порядок 3).</w:t>
      </w:r>
    </w:p>
    <w:p w:rsidR="00E519D5" w:rsidRDefault="000F47F7" w:rsidP="00CE0298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0F47F7">
        <w:rPr>
          <w:rFonts w:eastAsia="Calibri"/>
          <w:sz w:val="28"/>
          <w:szCs w:val="28"/>
        </w:rPr>
        <w:t xml:space="preserve">Порядок 1 </w:t>
      </w:r>
      <w:r>
        <w:rPr>
          <w:rFonts w:eastAsia="Calibri"/>
          <w:sz w:val="28"/>
          <w:szCs w:val="28"/>
        </w:rPr>
        <w:t xml:space="preserve">определяет </w:t>
      </w:r>
      <w:r w:rsidR="00363B47">
        <w:rPr>
          <w:sz w:val="28"/>
          <w:szCs w:val="28"/>
        </w:rPr>
        <w:t>категории</w:t>
      </w:r>
      <w:r w:rsidR="00625C85" w:rsidRPr="00625C85">
        <w:rPr>
          <w:sz w:val="28"/>
          <w:szCs w:val="28"/>
        </w:rPr>
        <w:t xml:space="preserve"> </w:t>
      </w:r>
      <w:r w:rsidR="00363B47">
        <w:rPr>
          <w:sz w:val="28"/>
          <w:szCs w:val="28"/>
        </w:rPr>
        <w:t xml:space="preserve">получателей субсидий </w:t>
      </w:r>
      <w:r w:rsidR="00182C76" w:rsidRPr="00182C76">
        <w:rPr>
          <w:sz w:val="28"/>
          <w:szCs w:val="28"/>
        </w:rPr>
        <w:t xml:space="preserve">в виде </w:t>
      </w:r>
      <w:r w:rsidR="00182C76" w:rsidRPr="00182C76">
        <w:rPr>
          <w:bCs/>
          <w:sz w:val="28"/>
          <w:szCs w:val="28"/>
        </w:rPr>
        <w:t>грантов на создание системы поддержки фермеров (далее – грант «</w:t>
      </w:r>
      <w:proofErr w:type="spellStart"/>
      <w:r w:rsidR="00182C76" w:rsidRPr="00182C76">
        <w:rPr>
          <w:bCs/>
          <w:sz w:val="28"/>
          <w:szCs w:val="28"/>
        </w:rPr>
        <w:t>Агростартап</w:t>
      </w:r>
      <w:proofErr w:type="spellEnd"/>
      <w:r w:rsidR="00182C76" w:rsidRPr="00182C76">
        <w:rPr>
          <w:bCs/>
          <w:sz w:val="28"/>
          <w:szCs w:val="28"/>
        </w:rPr>
        <w:t xml:space="preserve">) </w:t>
      </w:r>
      <w:r w:rsidR="008E0FB2">
        <w:rPr>
          <w:sz w:val="28"/>
          <w:szCs w:val="28"/>
        </w:rPr>
        <w:t>и требования, которым они должны соответс</w:t>
      </w:r>
      <w:r w:rsidR="000A6BAC">
        <w:rPr>
          <w:sz w:val="28"/>
          <w:szCs w:val="28"/>
        </w:rPr>
        <w:t xml:space="preserve">твовать, </w:t>
      </w:r>
      <w:r w:rsidR="008E0FB2">
        <w:rPr>
          <w:sz w:val="28"/>
          <w:szCs w:val="28"/>
        </w:rPr>
        <w:t>обоснованные постановлением №322, постановлением № 717</w:t>
      </w:r>
      <w:r w:rsidR="00182C76">
        <w:rPr>
          <w:sz w:val="28"/>
          <w:szCs w:val="28"/>
        </w:rPr>
        <w:t>.</w:t>
      </w:r>
      <w:r w:rsidR="00CE0298">
        <w:rPr>
          <w:sz w:val="28"/>
          <w:szCs w:val="28"/>
        </w:rPr>
        <w:t xml:space="preserve"> </w:t>
      </w:r>
    </w:p>
    <w:p w:rsidR="00E519D5" w:rsidRDefault="00E17DFF" w:rsidP="00CE0298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E17DFF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гранта</w:t>
      </w:r>
      <w:r w:rsidRPr="00E17DFF">
        <w:rPr>
          <w:sz w:val="28"/>
          <w:szCs w:val="28"/>
        </w:rPr>
        <w:t xml:space="preserve"> и в целях подтверждения соответствия требованиям субъекты предпринимательской деятельности должны представить в Минсельхоз соответствующий перечень документов.</w:t>
      </w:r>
      <w:r>
        <w:rPr>
          <w:sz w:val="28"/>
          <w:szCs w:val="28"/>
        </w:rPr>
        <w:t xml:space="preserve"> </w:t>
      </w:r>
      <w:r w:rsidR="0027148E">
        <w:rPr>
          <w:sz w:val="28"/>
          <w:szCs w:val="28"/>
        </w:rPr>
        <w:t>Перечень документов, предст</w:t>
      </w:r>
      <w:r w:rsidR="00EB08A7">
        <w:rPr>
          <w:sz w:val="28"/>
          <w:szCs w:val="28"/>
        </w:rPr>
        <w:t>авляемых для получения гранта «</w:t>
      </w:r>
      <w:proofErr w:type="spellStart"/>
      <w:r w:rsidR="00EB08A7">
        <w:rPr>
          <w:sz w:val="28"/>
          <w:szCs w:val="28"/>
        </w:rPr>
        <w:t>Агростартап</w:t>
      </w:r>
      <w:proofErr w:type="spellEnd"/>
      <w:r w:rsidR="00EB08A7">
        <w:rPr>
          <w:sz w:val="28"/>
          <w:szCs w:val="28"/>
        </w:rPr>
        <w:t>»</w:t>
      </w:r>
      <w:r w:rsidR="0027148E">
        <w:rPr>
          <w:sz w:val="28"/>
          <w:szCs w:val="28"/>
        </w:rPr>
        <w:t xml:space="preserve">, разделен на две группы: для крестьянских фермерских хозяйств и для граждан Российской Федерации. </w:t>
      </w:r>
    </w:p>
    <w:p w:rsidR="00CC6CD9" w:rsidRDefault="00CC6CD9" w:rsidP="00CE0298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Порядком 1 </w:t>
      </w:r>
      <w:r w:rsidR="005A2C58">
        <w:rPr>
          <w:sz w:val="28"/>
          <w:szCs w:val="28"/>
        </w:rPr>
        <w:t xml:space="preserve">предусмотрено </w:t>
      </w:r>
      <w:r w:rsidR="0094720A">
        <w:rPr>
          <w:sz w:val="28"/>
          <w:szCs w:val="28"/>
        </w:rPr>
        <w:t>увеличение периода</w:t>
      </w:r>
      <w:r>
        <w:rPr>
          <w:sz w:val="28"/>
          <w:szCs w:val="28"/>
        </w:rPr>
        <w:t xml:space="preserve"> </w:t>
      </w:r>
      <w:r w:rsidR="00BF13DE">
        <w:rPr>
          <w:sz w:val="28"/>
          <w:szCs w:val="28"/>
        </w:rPr>
        <w:t xml:space="preserve">размещения </w:t>
      </w:r>
      <w:r w:rsidRPr="00CC6CD9">
        <w:rPr>
          <w:sz w:val="28"/>
          <w:szCs w:val="28"/>
        </w:rPr>
        <w:t>у</w:t>
      </w:r>
      <w:r>
        <w:rPr>
          <w:sz w:val="28"/>
          <w:szCs w:val="28"/>
        </w:rPr>
        <w:t>ведомления о проведении конкурсного</w:t>
      </w:r>
      <w:r w:rsidRPr="00CC6CD9">
        <w:rPr>
          <w:sz w:val="28"/>
          <w:szCs w:val="28"/>
        </w:rPr>
        <w:t xml:space="preserve"> отбора</w:t>
      </w:r>
      <w:r w:rsidR="00454CCA">
        <w:rPr>
          <w:sz w:val="28"/>
          <w:szCs w:val="28"/>
        </w:rPr>
        <w:t xml:space="preserve"> с 15 календарных дней</w:t>
      </w:r>
      <w:r>
        <w:rPr>
          <w:sz w:val="28"/>
          <w:szCs w:val="28"/>
        </w:rPr>
        <w:t xml:space="preserve"> до начала приема заявок</w:t>
      </w:r>
      <w:r w:rsidRPr="00CC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конкурсном отборе </w:t>
      </w:r>
      <w:r w:rsidR="0094720A">
        <w:rPr>
          <w:sz w:val="28"/>
          <w:szCs w:val="28"/>
        </w:rPr>
        <w:lastRenderedPageBreak/>
        <w:t>до 20</w:t>
      </w:r>
      <w:r w:rsidR="00454CCA">
        <w:rPr>
          <w:sz w:val="28"/>
          <w:szCs w:val="28"/>
        </w:rPr>
        <w:t xml:space="preserve"> календарных</w:t>
      </w:r>
      <w:r w:rsidR="0094720A">
        <w:rPr>
          <w:sz w:val="28"/>
          <w:szCs w:val="28"/>
        </w:rPr>
        <w:t xml:space="preserve"> дней</w:t>
      </w:r>
      <w:r w:rsidR="00454CCA">
        <w:rPr>
          <w:sz w:val="28"/>
          <w:szCs w:val="28"/>
        </w:rPr>
        <w:t xml:space="preserve"> и увеличена </w:t>
      </w:r>
      <w:r>
        <w:rPr>
          <w:sz w:val="28"/>
          <w:szCs w:val="28"/>
        </w:rPr>
        <w:t xml:space="preserve">продолжительность приема заявок </w:t>
      </w:r>
      <w:r w:rsidR="00454CCA">
        <w:rPr>
          <w:sz w:val="28"/>
          <w:szCs w:val="28"/>
        </w:rPr>
        <w:t>от субъектов предпринимательской деятельности</w:t>
      </w:r>
      <w:r>
        <w:rPr>
          <w:sz w:val="28"/>
          <w:szCs w:val="28"/>
        </w:rPr>
        <w:t xml:space="preserve"> с 10 до 15 рабочих дней. Считаем данное изменение положительным для субъектов предпринимательской деятельности.</w:t>
      </w:r>
    </w:p>
    <w:p w:rsidR="00E17DFF" w:rsidRDefault="00CC6CD9" w:rsidP="00CE0298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17DFF">
        <w:rPr>
          <w:sz w:val="28"/>
          <w:szCs w:val="28"/>
        </w:rPr>
        <w:t xml:space="preserve">На стадии предварительной оценки регулирующего воздействия </w:t>
      </w:r>
      <w:r w:rsidR="00F24629">
        <w:rPr>
          <w:sz w:val="28"/>
          <w:szCs w:val="28"/>
        </w:rPr>
        <w:t>с разработчиком было согласовано</w:t>
      </w:r>
      <w:r w:rsidR="00E519D5">
        <w:rPr>
          <w:sz w:val="28"/>
          <w:szCs w:val="28"/>
        </w:rPr>
        <w:t xml:space="preserve"> </w:t>
      </w:r>
      <w:r w:rsidR="00F038B1">
        <w:rPr>
          <w:sz w:val="28"/>
          <w:szCs w:val="28"/>
        </w:rPr>
        <w:t>исключение</w:t>
      </w:r>
      <w:r w:rsidR="0027148E">
        <w:rPr>
          <w:sz w:val="28"/>
          <w:szCs w:val="28"/>
        </w:rPr>
        <w:t xml:space="preserve"> </w:t>
      </w:r>
      <w:r w:rsidR="00F038B1">
        <w:rPr>
          <w:sz w:val="28"/>
          <w:szCs w:val="28"/>
        </w:rPr>
        <w:t>избыточного обязательства</w:t>
      </w:r>
      <w:r w:rsidR="00F24629">
        <w:rPr>
          <w:sz w:val="28"/>
          <w:szCs w:val="28"/>
        </w:rPr>
        <w:t xml:space="preserve"> представить в Минсельхоз выписку из Единого государственного реестра индивидуальных предпринимателей, полученную не ранее чем за 10 календарных дней до даты представления документов для предоставления гранта «</w:t>
      </w:r>
      <w:proofErr w:type="spellStart"/>
      <w:r w:rsidR="00F24629">
        <w:rPr>
          <w:sz w:val="28"/>
          <w:szCs w:val="28"/>
        </w:rPr>
        <w:t>Агростартап</w:t>
      </w:r>
      <w:proofErr w:type="spellEnd"/>
      <w:r w:rsidR="00F24629">
        <w:rPr>
          <w:sz w:val="28"/>
          <w:szCs w:val="28"/>
        </w:rPr>
        <w:t>»</w:t>
      </w:r>
      <w:r w:rsidR="00E67952">
        <w:rPr>
          <w:sz w:val="28"/>
          <w:szCs w:val="28"/>
        </w:rPr>
        <w:t xml:space="preserve"> и</w:t>
      </w:r>
      <w:r w:rsidR="00B06E91">
        <w:rPr>
          <w:sz w:val="28"/>
          <w:szCs w:val="28"/>
        </w:rPr>
        <w:t xml:space="preserve"> </w:t>
      </w:r>
      <w:r w:rsidR="00872438">
        <w:rPr>
          <w:sz w:val="28"/>
          <w:szCs w:val="28"/>
        </w:rPr>
        <w:t>включен</w:t>
      </w:r>
      <w:r w:rsidR="00E519D5">
        <w:rPr>
          <w:sz w:val="28"/>
          <w:szCs w:val="28"/>
        </w:rPr>
        <w:t xml:space="preserve"> в перечень документов, представляемых получателем субсидии, документ, </w:t>
      </w:r>
      <w:r w:rsidR="006E418D">
        <w:rPr>
          <w:sz w:val="28"/>
          <w:szCs w:val="28"/>
        </w:rPr>
        <w:t>подтверждающий согласие на обработку персональных данных в соответствии с Федеральным законом Российской</w:t>
      </w:r>
      <w:proofErr w:type="gramEnd"/>
      <w:r w:rsidR="006E418D">
        <w:rPr>
          <w:sz w:val="28"/>
          <w:szCs w:val="28"/>
        </w:rPr>
        <w:t xml:space="preserve"> федерации от 27 июля 2006 года №152-ФЗ «О персональных данных»,</w:t>
      </w:r>
      <w:r w:rsidR="00E67952">
        <w:rPr>
          <w:sz w:val="28"/>
          <w:szCs w:val="28"/>
        </w:rPr>
        <w:t xml:space="preserve"> </w:t>
      </w:r>
      <w:r w:rsidR="00C848C5">
        <w:rPr>
          <w:sz w:val="28"/>
          <w:szCs w:val="28"/>
        </w:rPr>
        <w:t xml:space="preserve">а также </w:t>
      </w:r>
      <w:r w:rsidR="0027148E">
        <w:rPr>
          <w:sz w:val="28"/>
          <w:szCs w:val="28"/>
        </w:rPr>
        <w:t>были внесены</w:t>
      </w:r>
      <w:r w:rsidR="00124A39">
        <w:rPr>
          <w:sz w:val="28"/>
          <w:szCs w:val="28"/>
        </w:rPr>
        <w:t xml:space="preserve"> некоторые редакционные правки по тексту </w:t>
      </w:r>
      <w:r w:rsidR="0027148E">
        <w:rPr>
          <w:sz w:val="28"/>
          <w:szCs w:val="28"/>
        </w:rPr>
        <w:t>Порядка 1</w:t>
      </w:r>
      <w:r w:rsidR="00EB08A7">
        <w:rPr>
          <w:sz w:val="28"/>
          <w:szCs w:val="28"/>
        </w:rPr>
        <w:t>.</w:t>
      </w:r>
    </w:p>
    <w:p w:rsidR="00142966" w:rsidRDefault="00E519D5" w:rsidP="00010D3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2966">
        <w:rPr>
          <w:sz w:val="28"/>
          <w:szCs w:val="28"/>
        </w:rPr>
        <w:t>орядок</w:t>
      </w:r>
      <w:r w:rsidR="00B06E91">
        <w:rPr>
          <w:sz w:val="28"/>
          <w:szCs w:val="28"/>
        </w:rPr>
        <w:t xml:space="preserve"> 2 </w:t>
      </w:r>
      <w:r w:rsidR="00142966">
        <w:rPr>
          <w:sz w:val="28"/>
          <w:szCs w:val="28"/>
        </w:rPr>
        <w:t xml:space="preserve">определяет категории получателей, обязательства и  требования, которым они должны соответствовать, </w:t>
      </w:r>
      <w:r w:rsidR="00010D3B">
        <w:rPr>
          <w:sz w:val="28"/>
          <w:szCs w:val="28"/>
        </w:rPr>
        <w:t xml:space="preserve">обоснованные постановлением №887, </w:t>
      </w:r>
      <w:r w:rsidR="003F6AA7">
        <w:rPr>
          <w:sz w:val="28"/>
          <w:szCs w:val="28"/>
        </w:rPr>
        <w:t>постановлением</w:t>
      </w:r>
      <w:r w:rsidR="006726FB">
        <w:rPr>
          <w:sz w:val="28"/>
          <w:szCs w:val="28"/>
        </w:rPr>
        <w:t xml:space="preserve"> №</w:t>
      </w:r>
      <w:r w:rsidR="003F6AA7">
        <w:rPr>
          <w:sz w:val="28"/>
          <w:szCs w:val="28"/>
        </w:rPr>
        <w:t xml:space="preserve"> 717, </w:t>
      </w:r>
      <w:r w:rsidR="00DD5C7C">
        <w:rPr>
          <w:sz w:val="28"/>
          <w:szCs w:val="28"/>
        </w:rPr>
        <w:t>постановлением №237</w:t>
      </w:r>
      <w:r w:rsidR="00010D3B">
        <w:rPr>
          <w:sz w:val="28"/>
          <w:szCs w:val="28"/>
        </w:rPr>
        <w:t>.</w:t>
      </w:r>
    </w:p>
    <w:p w:rsidR="00EF14FB" w:rsidRPr="00EF14FB" w:rsidRDefault="00EF14FB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2 у</w:t>
      </w:r>
      <w:r w:rsidRPr="00EF14FB">
        <w:rPr>
          <w:sz w:val="28"/>
          <w:szCs w:val="28"/>
        </w:rPr>
        <w:t>словиями предоставления субсидий являются:</w:t>
      </w:r>
    </w:p>
    <w:p w:rsidR="00EF14FB" w:rsidRPr="00EF14FB" w:rsidRDefault="00EF14FB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EF14FB">
        <w:rPr>
          <w:sz w:val="28"/>
          <w:szCs w:val="28"/>
        </w:rPr>
        <w:t xml:space="preserve">1) соответствие получателя субсидий </w:t>
      </w:r>
      <w:r>
        <w:rPr>
          <w:sz w:val="28"/>
          <w:szCs w:val="28"/>
        </w:rPr>
        <w:t>установленным критериям и требованиям;</w:t>
      </w:r>
    </w:p>
    <w:p w:rsidR="00EF14FB" w:rsidRPr="00EF14FB" w:rsidRDefault="00EF14FB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EF14FB">
        <w:rPr>
          <w:sz w:val="28"/>
          <w:szCs w:val="28"/>
        </w:rPr>
        <w:t>2) заключение соглашения о предоставлении субсидии между Минис</w:t>
      </w:r>
      <w:r w:rsidR="00EB1231">
        <w:rPr>
          <w:sz w:val="28"/>
          <w:szCs w:val="28"/>
        </w:rPr>
        <w:t>терством и получателем субсидий;</w:t>
      </w:r>
    </w:p>
    <w:p w:rsidR="00EF14FB" w:rsidRPr="00EF14FB" w:rsidRDefault="00EB1231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увеличения:</w:t>
      </w:r>
    </w:p>
    <w:p w:rsidR="00EF14FB" w:rsidRPr="00EF14FB" w:rsidRDefault="00EF14FB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EF14FB">
        <w:rPr>
          <w:sz w:val="28"/>
          <w:szCs w:val="28"/>
        </w:rPr>
        <w:t>а) количества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(фермерских) хозяйств, в году предоставления субсидии не менее чем на 10%;</w:t>
      </w:r>
    </w:p>
    <w:p w:rsidR="00EF14FB" w:rsidRDefault="00EF14FB" w:rsidP="00EF14FB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EF14FB">
        <w:rPr>
          <w:sz w:val="28"/>
          <w:szCs w:val="28"/>
        </w:rPr>
        <w:t>б) объемов закупа сельскохозяйственной продукции у членов кооператива не менее чем на 10 % в году, следующем за годом предоставления субсидии.</w:t>
      </w:r>
    </w:p>
    <w:p w:rsidR="00C14AA7" w:rsidRDefault="00EB1231" w:rsidP="00AA39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Условие об обеспечении</w:t>
      </w:r>
      <w:r w:rsidR="00B02077">
        <w:rPr>
          <w:sz w:val="28"/>
          <w:szCs w:val="28"/>
        </w:rPr>
        <w:t xml:space="preserve"> увеличения</w:t>
      </w:r>
      <w:r w:rsidR="00B02077" w:rsidRPr="00B02077">
        <w:rPr>
          <w:sz w:val="28"/>
          <w:szCs w:val="28"/>
        </w:rPr>
        <w:t xml:space="preserve"> количества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</w:t>
      </w:r>
      <w:r w:rsidR="00B02077">
        <w:rPr>
          <w:sz w:val="28"/>
          <w:szCs w:val="28"/>
        </w:rPr>
        <w:t>х) хозяйств</w:t>
      </w:r>
      <w:r w:rsidR="00DE7158">
        <w:rPr>
          <w:sz w:val="28"/>
          <w:szCs w:val="28"/>
        </w:rPr>
        <w:t xml:space="preserve">, в году предоставления субсидии </w:t>
      </w:r>
      <w:r w:rsidR="00B02077">
        <w:rPr>
          <w:sz w:val="28"/>
          <w:szCs w:val="28"/>
        </w:rPr>
        <w:t xml:space="preserve">предусмотрен </w:t>
      </w:r>
      <w:r w:rsidR="00B02077" w:rsidRPr="00B02077">
        <w:rPr>
          <w:rFonts w:eastAsiaTheme="minorHAnsi"/>
          <w:bCs/>
          <w:sz w:val="28"/>
          <w:szCs w:val="28"/>
          <w:lang w:eastAsia="en-US"/>
        </w:rPr>
        <w:t>паспортом регионального проекта «Создание системы поддержки фермеров и развитие сельской кооперации (Забайкальский край)», утвержденным распоряжением Губернатора Забайкальского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 от 14 декабря 2018 года № 497-р и</w:t>
      </w:r>
      <w:r w:rsidR="00B02077" w:rsidRPr="00B020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2077">
        <w:rPr>
          <w:bCs/>
          <w:sz w:val="28"/>
          <w:szCs w:val="28"/>
        </w:rPr>
        <w:t>с</w:t>
      </w:r>
      <w:r w:rsidR="00B02077" w:rsidRPr="00B02077">
        <w:rPr>
          <w:bCs/>
          <w:sz w:val="28"/>
          <w:szCs w:val="28"/>
        </w:rPr>
        <w:t>оглашением о реализации</w:t>
      </w:r>
      <w:proofErr w:type="gramEnd"/>
      <w:r w:rsidR="00B02077" w:rsidRPr="00B02077">
        <w:rPr>
          <w:bCs/>
          <w:sz w:val="28"/>
          <w:szCs w:val="28"/>
        </w:rPr>
        <w:t xml:space="preserve"> регионального проекта «Создание системы поддержки фермеров и развитие сельской кооперации (Забайкальский край)» на территории Забайкальского края от 31 января 2019 года</w:t>
      </w:r>
      <w:r w:rsidR="00A76265">
        <w:rPr>
          <w:bCs/>
          <w:sz w:val="28"/>
          <w:szCs w:val="28"/>
        </w:rPr>
        <w:t xml:space="preserve"> </w:t>
      </w:r>
      <w:r w:rsidR="00B02077" w:rsidRPr="00B02077">
        <w:rPr>
          <w:bCs/>
          <w:sz w:val="28"/>
          <w:szCs w:val="28"/>
        </w:rPr>
        <w:t>№ 082-2019-</w:t>
      </w:r>
      <w:r w:rsidR="00B02077" w:rsidRPr="00B02077">
        <w:rPr>
          <w:bCs/>
          <w:sz w:val="28"/>
          <w:szCs w:val="28"/>
          <w:lang w:val="en-US"/>
        </w:rPr>
        <w:t>I</w:t>
      </w:r>
      <w:r w:rsidR="00B02077" w:rsidRPr="00B02077">
        <w:rPr>
          <w:bCs/>
          <w:sz w:val="28"/>
          <w:szCs w:val="28"/>
        </w:rPr>
        <w:t xml:space="preserve">70023-1, заключенным между Министерством сельского хозяйства Российской </w:t>
      </w:r>
      <w:r w:rsidR="00B02077" w:rsidRPr="00B02077">
        <w:rPr>
          <w:bCs/>
          <w:sz w:val="28"/>
          <w:szCs w:val="28"/>
        </w:rPr>
        <w:lastRenderedPageBreak/>
        <w:t xml:space="preserve">Федерации и </w:t>
      </w:r>
      <w:r w:rsidR="00E64E40">
        <w:rPr>
          <w:bCs/>
          <w:sz w:val="28"/>
          <w:szCs w:val="28"/>
        </w:rPr>
        <w:t xml:space="preserve">Министерством сельского хозяйства Забайкальского края. </w:t>
      </w:r>
      <w:r w:rsidR="00B14028">
        <w:rPr>
          <w:bCs/>
          <w:sz w:val="28"/>
          <w:szCs w:val="28"/>
        </w:rPr>
        <w:t>З</w:t>
      </w:r>
      <w:r w:rsidR="00DE7158">
        <w:rPr>
          <w:bCs/>
          <w:sz w:val="28"/>
          <w:szCs w:val="28"/>
        </w:rPr>
        <w:t>начение данного показателя установлено</w:t>
      </w:r>
      <w:r w:rsidR="00B02077" w:rsidRPr="00B02077">
        <w:rPr>
          <w:bCs/>
          <w:sz w:val="28"/>
          <w:szCs w:val="28"/>
        </w:rPr>
        <w:t xml:space="preserve"> Министерством сельского хозяйства Российской Федерации</w:t>
      </w:r>
      <w:r w:rsidR="00B14028">
        <w:rPr>
          <w:bCs/>
          <w:sz w:val="28"/>
          <w:szCs w:val="28"/>
        </w:rPr>
        <w:t xml:space="preserve">. </w:t>
      </w:r>
      <w:proofErr w:type="gramStart"/>
      <w:r w:rsidR="00B14028">
        <w:rPr>
          <w:bCs/>
          <w:sz w:val="28"/>
          <w:szCs w:val="28"/>
        </w:rPr>
        <w:t xml:space="preserve">По информации </w:t>
      </w:r>
      <w:r w:rsidR="00AA392C">
        <w:rPr>
          <w:bCs/>
          <w:sz w:val="28"/>
          <w:szCs w:val="28"/>
        </w:rPr>
        <w:t xml:space="preserve">разработчика </w:t>
      </w:r>
      <w:r w:rsidR="004509C6">
        <w:rPr>
          <w:bCs/>
          <w:sz w:val="28"/>
          <w:szCs w:val="28"/>
        </w:rPr>
        <w:t xml:space="preserve">установленный </w:t>
      </w:r>
      <w:r w:rsidR="00B02077">
        <w:rPr>
          <w:bCs/>
          <w:sz w:val="28"/>
          <w:szCs w:val="28"/>
        </w:rPr>
        <w:t>ежегодный прирост членов сельскохозяйственных потребительских кооперати</w:t>
      </w:r>
      <w:r w:rsidR="00DE7158">
        <w:rPr>
          <w:bCs/>
          <w:sz w:val="28"/>
          <w:szCs w:val="28"/>
        </w:rPr>
        <w:t xml:space="preserve">вов варьируется от 22% до 60%, </w:t>
      </w:r>
      <w:r w:rsidR="005E6920">
        <w:rPr>
          <w:bCs/>
          <w:sz w:val="28"/>
          <w:szCs w:val="28"/>
        </w:rPr>
        <w:t xml:space="preserve">Порядком 2 </w:t>
      </w:r>
      <w:r w:rsidR="00B02077">
        <w:rPr>
          <w:bCs/>
          <w:sz w:val="28"/>
          <w:szCs w:val="28"/>
        </w:rPr>
        <w:t>предусматривается условие предоставления субсидий в виде обеспечения увеличения</w:t>
      </w:r>
      <w:r w:rsidR="002326D4">
        <w:rPr>
          <w:bCs/>
          <w:sz w:val="28"/>
          <w:szCs w:val="28"/>
        </w:rPr>
        <w:t xml:space="preserve"> </w:t>
      </w:r>
      <w:r w:rsidR="002326D4" w:rsidRPr="00B02077">
        <w:rPr>
          <w:sz w:val="28"/>
          <w:szCs w:val="28"/>
        </w:rPr>
        <w:t>количества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</w:t>
      </w:r>
      <w:r w:rsidR="002326D4">
        <w:rPr>
          <w:sz w:val="28"/>
          <w:szCs w:val="28"/>
        </w:rPr>
        <w:t>х) хозяйств, в году предоставления субсидии</w:t>
      </w:r>
      <w:r w:rsidR="00B02077">
        <w:rPr>
          <w:bCs/>
          <w:sz w:val="28"/>
          <w:szCs w:val="28"/>
        </w:rPr>
        <w:t xml:space="preserve"> </w:t>
      </w:r>
      <w:r w:rsidR="004509C6">
        <w:rPr>
          <w:sz w:val="28"/>
          <w:szCs w:val="28"/>
        </w:rPr>
        <w:t>не менее чем на 10%. Установление такого условия</w:t>
      </w:r>
      <w:proofErr w:type="gramEnd"/>
      <w:r w:rsidR="004509C6">
        <w:rPr>
          <w:sz w:val="28"/>
          <w:szCs w:val="28"/>
        </w:rPr>
        <w:t xml:space="preserve"> предоставления субсидии не превы</w:t>
      </w:r>
      <w:r w:rsidR="002326D4">
        <w:rPr>
          <w:sz w:val="28"/>
          <w:szCs w:val="28"/>
        </w:rPr>
        <w:t xml:space="preserve">шает установленного </w:t>
      </w:r>
      <w:r w:rsidR="00B14028">
        <w:rPr>
          <w:sz w:val="28"/>
          <w:szCs w:val="28"/>
        </w:rPr>
        <w:t xml:space="preserve">Министерством сельского хозяйства Российской Федерации </w:t>
      </w:r>
      <w:r w:rsidR="002326D4">
        <w:rPr>
          <w:sz w:val="28"/>
          <w:szCs w:val="28"/>
        </w:rPr>
        <w:t>значения показателя.</w:t>
      </w:r>
    </w:p>
    <w:p w:rsidR="00DE7158" w:rsidRPr="00AA392C" w:rsidRDefault="00DE7158" w:rsidP="003932C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Условие предоставления </w:t>
      </w:r>
      <w:r w:rsidRPr="00DE7158">
        <w:rPr>
          <w:bCs/>
          <w:sz w:val="28"/>
          <w:szCs w:val="28"/>
        </w:rPr>
        <w:t>суб</w:t>
      </w:r>
      <w:r w:rsidRPr="00510C3E">
        <w:rPr>
          <w:bCs/>
          <w:sz w:val="28"/>
          <w:szCs w:val="28"/>
        </w:rPr>
        <w:t>с</w:t>
      </w:r>
      <w:r w:rsidRPr="00DE7158">
        <w:rPr>
          <w:bCs/>
          <w:sz w:val="28"/>
          <w:szCs w:val="28"/>
        </w:rPr>
        <w:t>идий в виде обеспечения увеличения объемов закупа сельскохозяйственной продукции у членов кооператива не менее чем на 10 % в году, следующем з</w:t>
      </w:r>
      <w:r>
        <w:rPr>
          <w:bCs/>
          <w:sz w:val="28"/>
          <w:szCs w:val="28"/>
        </w:rPr>
        <w:t xml:space="preserve">а годом предоставления субсидии </w:t>
      </w:r>
      <w:r w:rsidRPr="00DE7158">
        <w:rPr>
          <w:bCs/>
          <w:sz w:val="28"/>
          <w:szCs w:val="28"/>
        </w:rPr>
        <w:t xml:space="preserve">способствует достижению целей и показателей, предусмотренных </w:t>
      </w:r>
      <w:r w:rsidR="003932C0">
        <w:rPr>
          <w:bCs/>
          <w:sz w:val="28"/>
          <w:szCs w:val="28"/>
        </w:rPr>
        <w:t>постановлением №237, в частности достижение</w:t>
      </w:r>
      <w:r w:rsidRPr="00DE7158">
        <w:rPr>
          <w:bCs/>
          <w:sz w:val="28"/>
          <w:szCs w:val="28"/>
        </w:rPr>
        <w:t xml:space="preserve"> показателя программы «Прирост объема сельскохозяйственной продукции, реализованной сельскохозяйственными потребительскими кооперативами, получившими </w:t>
      </w:r>
      <w:proofErr w:type="spellStart"/>
      <w:r w:rsidRPr="00DE7158">
        <w:rPr>
          <w:bCs/>
          <w:sz w:val="28"/>
          <w:szCs w:val="28"/>
        </w:rPr>
        <w:t>грантовую</w:t>
      </w:r>
      <w:proofErr w:type="spellEnd"/>
      <w:r w:rsidRPr="00DE7158">
        <w:rPr>
          <w:bCs/>
          <w:sz w:val="28"/>
          <w:szCs w:val="28"/>
        </w:rPr>
        <w:t xml:space="preserve"> поддержку, к году, предшествующему году предост</w:t>
      </w:r>
      <w:r w:rsidR="003932C0">
        <w:rPr>
          <w:bCs/>
          <w:sz w:val="28"/>
          <w:szCs w:val="28"/>
        </w:rPr>
        <w:t>авления субсидий», установленного в размере 10%.</w:t>
      </w:r>
      <w:proofErr w:type="gramEnd"/>
    </w:p>
    <w:p w:rsidR="00B14028" w:rsidRDefault="00B14028" w:rsidP="004E0587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Порядком 2 регламентируются условия, обоснованные действующими актами и целями предоставления субсидии. </w:t>
      </w:r>
    </w:p>
    <w:p w:rsidR="004E0587" w:rsidRDefault="00DD1367" w:rsidP="004E0587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3 определяет категорию лиц, имеющих право на получение субсидий на финансовое обеспечение затрат, связанных с осуществлением деятельности центров компетенций в сфере сельскохозяйственной кооперации и поддержки фермеров, в части предоставления субсидий на реализацию регионального проекта «Создание системы поддержки фермеров и развитие сельской кооперации (Забайкальский край)»</w:t>
      </w:r>
      <w:r w:rsidR="004E0587">
        <w:rPr>
          <w:sz w:val="28"/>
          <w:szCs w:val="28"/>
        </w:rPr>
        <w:t xml:space="preserve"> и требования, которым такие лица должны соответствовать, обоснованные постановлением №887, постановлением №717.</w:t>
      </w:r>
      <w:proofErr w:type="gramEnd"/>
      <w:r w:rsidR="004E0587">
        <w:rPr>
          <w:sz w:val="28"/>
          <w:szCs w:val="28"/>
        </w:rPr>
        <w:t xml:space="preserve"> </w:t>
      </w:r>
      <w:r w:rsidR="004E0587" w:rsidRPr="004E0587">
        <w:rPr>
          <w:sz w:val="28"/>
          <w:szCs w:val="28"/>
        </w:rPr>
        <w:t xml:space="preserve">На стадии предварительной оценки регулирующего воздействия было </w:t>
      </w:r>
      <w:r w:rsidR="00B31485">
        <w:rPr>
          <w:sz w:val="28"/>
          <w:szCs w:val="28"/>
        </w:rPr>
        <w:t>исключено</w:t>
      </w:r>
      <w:r w:rsidR="004E0587" w:rsidRPr="004E0587">
        <w:rPr>
          <w:sz w:val="28"/>
          <w:szCs w:val="28"/>
        </w:rPr>
        <w:t xml:space="preserve"> избы</w:t>
      </w:r>
      <w:r w:rsidR="004E0587">
        <w:rPr>
          <w:sz w:val="28"/>
          <w:szCs w:val="28"/>
        </w:rPr>
        <w:t xml:space="preserve">точное обязательство </w:t>
      </w:r>
      <w:proofErr w:type="gramStart"/>
      <w:r w:rsidR="004E0587">
        <w:rPr>
          <w:sz w:val="28"/>
          <w:szCs w:val="28"/>
        </w:rPr>
        <w:t>представлять</w:t>
      </w:r>
      <w:proofErr w:type="gramEnd"/>
      <w:r w:rsidR="004E0587" w:rsidRPr="004E0587">
        <w:rPr>
          <w:sz w:val="28"/>
          <w:szCs w:val="28"/>
        </w:rPr>
        <w:t xml:space="preserve"> в Минсельхоз выписку из Единого государственного реестра индивидуальных предпринимателей, полученную не ранее чем за 10 календарных дней до даты представления документов для предоставления </w:t>
      </w:r>
      <w:r w:rsidR="00487AC6">
        <w:rPr>
          <w:sz w:val="28"/>
          <w:szCs w:val="28"/>
        </w:rPr>
        <w:t xml:space="preserve">субсидии, </w:t>
      </w:r>
      <w:r w:rsidR="004E0587" w:rsidRPr="004E0587">
        <w:rPr>
          <w:sz w:val="28"/>
          <w:szCs w:val="28"/>
        </w:rPr>
        <w:t xml:space="preserve">а также были внесены некоторые редакционные правки по тексту </w:t>
      </w:r>
      <w:r w:rsidR="004E0587">
        <w:rPr>
          <w:sz w:val="28"/>
          <w:szCs w:val="28"/>
        </w:rPr>
        <w:t>Порядка 3.</w:t>
      </w:r>
    </w:p>
    <w:p w:rsidR="00B31485" w:rsidRPr="004E0587" w:rsidRDefault="00B31485" w:rsidP="00B31485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B31485">
        <w:rPr>
          <w:sz w:val="28"/>
          <w:szCs w:val="28"/>
        </w:rPr>
        <w:t>Порядком 2 и Порядком 3 предусмотрено уменьшение времени рассмотрения Минсельхозом заявок и документов, поданных на возмещение части затрат сельскохозяйственных потребительских кооперативов и компенсацию затрат центров компетенций, времени составления и направления заявки на финансирование.</w:t>
      </w:r>
      <w:r>
        <w:rPr>
          <w:sz w:val="28"/>
          <w:szCs w:val="28"/>
        </w:rPr>
        <w:t xml:space="preserve"> Данное изменение положительно для субъектов предпринимательской деятельности.</w:t>
      </w:r>
    </w:p>
    <w:p w:rsidR="003400B3" w:rsidRPr="004E0587" w:rsidRDefault="003400B3" w:rsidP="004E0587">
      <w:pPr>
        <w:widowControl w:val="0"/>
        <w:autoSpaceDE w:val="0"/>
        <w:autoSpaceDN w:val="0"/>
        <w:adjustRightInd w:val="0"/>
        <w:ind w:right="-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400B3">
        <w:rPr>
          <w:sz w:val="28"/>
          <w:szCs w:val="28"/>
        </w:rPr>
        <w:t>В целом проект постановления разработан в рамках действующего законодательства</w:t>
      </w:r>
      <w:r>
        <w:rPr>
          <w:sz w:val="28"/>
          <w:szCs w:val="28"/>
        </w:rPr>
        <w:t>, которым регламентирована</w:t>
      </w:r>
      <w:r w:rsidRPr="003400B3">
        <w:rPr>
          <w:sz w:val="28"/>
          <w:szCs w:val="28"/>
        </w:rPr>
        <w:t xml:space="preserve"> необходимость наличия в региональных нормативных правовых актах об оказании государственной поддержки в </w:t>
      </w:r>
      <w:r w:rsidR="004E0587">
        <w:rPr>
          <w:sz w:val="28"/>
          <w:szCs w:val="28"/>
        </w:rPr>
        <w:t>сфере создания системы поддержки фермеров</w:t>
      </w:r>
      <w:r w:rsidR="00B31485">
        <w:rPr>
          <w:sz w:val="28"/>
          <w:szCs w:val="28"/>
        </w:rPr>
        <w:t xml:space="preserve">, </w:t>
      </w:r>
      <w:r w:rsidR="000976E1">
        <w:rPr>
          <w:sz w:val="28"/>
          <w:szCs w:val="28"/>
        </w:rPr>
        <w:t>раз</w:t>
      </w:r>
      <w:r w:rsidR="004E0587">
        <w:rPr>
          <w:sz w:val="28"/>
          <w:szCs w:val="28"/>
        </w:rPr>
        <w:t>вития сельской коопераци</w:t>
      </w:r>
      <w:r w:rsidR="000976E1">
        <w:rPr>
          <w:sz w:val="28"/>
          <w:szCs w:val="28"/>
        </w:rPr>
        <w:t>и</w:t>
      </w:r>
      <w:r w:rsidR="00B31485">
        <w:rPr>
          <w:sz w:val="28"/>
          <w:szCs w:val="28"/>
        </w:rPr>
        <w:t xml:space="preserve">  и центров компетенции,</w:t>
      </w:r>
      <w:r w:rsidR="004E0587">
        <w:rPr>
          <w:sz w:val="28"/>
          <w:szCs w:val="28"/>
        </w:rPr>
        <w:t xml:space="preserve"> </w:t>
      </w:r>
      <w:r w:rsidR="00B31485">
        <w:rPr>
          <w:sz w:val="28"/>
          <w:szCs w:val="28"/>
        </w:rPr>
        <w:t xml:space="preserve">устанавливаемых </w:t>
      </w:r>
      <w:r w:rsidRPr="003400B3">
        <w:rPr>
          <w:sz w:val="28"/>
          <w:szCs w:val="28"/>
        </w:rPr>
        <w:t>усло</w:t>
      </w:r>
      <w:r w:rsidR="00063827">
        <w:rPr>
          <w:sz w:val="28"/>
          <w:szCs w:val="28"/>
        </w:rPr>
        <w:t>вий, обязательств и требований.</w:t>
      </w:r>
      <w:bookmarkStart w:id="0" w:name="_GoBack"/>
      <w:bookmarkEnd w:id="0"/>
    </w:p>
    <w:p w:rsidR="00C22671" w:rsidRDefault="003400B3" w:rsidP="003400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2671" w:rsidRPr="00C22671">
        <w:rPr>
          <w:sz w:val="28"/>
          <w:szCs w:val="28"/>
        </w:rPr>
        <w:t>На основании проведенной оценки регулирующего во</w:t>
      </w:r>
      <w:r w:rsidR="000B5DC3">
        <w:rPr>
          <w:sz w:val="28"/>
          <w:szCs w:val="28"/>
        </w:rPr>
        <w:t xml:space="preserve">здействия проекта постановления, </w:t>
      </w:r>
      <w:r w:rsidR="00B14028">
        <w:rPr>
          <w:sz w:val="28"/>
          <w:szCs w:val="28"/>
        </w:rPr>
        <w:t xml:space="preserve">учитывая </w:t>
      </w:r>
      <w:r w:rsidR="00CC6CD9">
        <w:rPr>
          <w:sz w:val="28"/>
          <w:szCs w:val="28"/>
        </w:rPr>
        <w:t xml:space="preserve">внесенные </w:t>
      </w:r>
      <w:r w:rsidR="00B14028">
        <w:rPr>
          <w:sz w:val="28"/>
          <w:szCs w:val="28"/>
        </w:rPr>
        <w:t xml:space="preserve">разработчиком на стадии предварительной оценки регулирующего воздействия </w:t>
      </w:r>
      <w:r w:rsidR="00A76265">
        <w:rPr>
          <w:sz w:val="28"/>
          <w:szCs w:val="28"/>
        </w:rPr>
        <w:t xml:space="preserve">изменения, </w:t>
      </w:r>
      <w:r w:rsidR="00C22671" w:rsidRPr="00C22671">
        <w:rPr>
          <w:sz w:val="28"/>
          <w:szCs w:val="28"/>
        </w:rPr>
        <w:t>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</w:t>
      </w:r>
      <w:proofErr w:type="gramEnd"/>
      <w:r w:rsidR="00C22671" w:rsidRPr="00C22671">
        <w:rPr>
          <w:sz w:val="28"/>
          <w:szCs w:val="28"/>
        </w:rPr>
        <w:t xml:space="preserve"> нормативными правовыми актами Забайкальского края расходов субъектов пр</w:t>
      </w:r>
      <w:r w:rsidR="00084EBB">
        <w:rPr>
          <w:sz w:val="28"/>
          <w:szCs w:val="28"/>
        </w:rPr>
        <w:t>едпринимательской деятельности.</w:t>
      </w:r>
      <w:r w:rsidR="00063827">
        <w:rPr>
          <w:sz w:val="28"/>
          <w:szCs w:val="28"/>
        </w:rPr>
        <w:t xml:space="preserve"> </w:t>
      </w: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795" w:rsidRDefault="0009343D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председателя</w:t>
      </w: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Забайкальского края – </w:t>
      </w:r>
    </w:p>
    <w:p w:rsidR="000A1795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министра экономического развития </w:t>
      </w:r>
    </w:p>
    <w:p w:rsidR="000A1795" w:rsidRPr="00C22671" w:rsidRDefault="000A1795" w:rsidP="00E17DCD">
      <w:pPr>
        <w:tabs>
          <w:tab w:val="left" w:pos="109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</w:t>
      </w:r>
      <w:proofErr w:type="spellStart"/>
      <w:r>
        <w:rPr>
          <w:sz w:val="28"/>
          <w:szCs w:val="28"/>
        </w:rPr>
        <w:t>А.В.Бардалеев</w:t>
      </w:r>
      <w:proofErr w:type="spellEnd"/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Default="00C22671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8"/>
          <w:szCs w:val="28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A1795" w:rsidRDefault="000A1795" w:rsidP="00C22671">
      <w:pPr>
        <w:shd w:val="clear" w:color="auto" w:fill="FFFFFF"/>
        <w:rPr>
          <w:sz w:val="20"/>
          <w:szCs w:val="20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9343D" w:rsidRDefault="0009343D" w:rsidP="00C22671">
      <w:pPr>
        <w:shd w:val="clear" w:color="auto" w:fill="FFFFFF"/>
        <w:rPr>
          <w:sz w:val="22"/>
          <w:szCs w:val="22"/>
        </w:rPr>
      </w:pPr>
    </w:p>
    <w:p w:rsidR="000A1795" w:rsidRPr="000A1795" w:rsidRDefault="000A1795" w:rsidP="00C22671">
      <w:pPr>
        <w:shd w:val="clear" w:color="auto" w:fill="FFFFFF"/>
        <w:rPr>
          <w:sz w:val="22"/>
          <w:szCs w:val="22"/>
        </w:rPr>
      </w:pPr>
      <w:r w:rsidRPr="000A1795">
        <w:rPr>
          <w:sz w:val="22"/>
          <w:szCs w:val="22"/>
        </w:rPr>
        <w:t>Норсонова Юлия Эдуардовна</w:t>
      </w:r>
    </w:p>
    <w:p w:rsidR="000A1795" w:rsidRPr="000A1795" w:rsidRDefault="000A1795" w:rsidP="00C22671">
      <w:pPr>
        <w:shd w:val="clear" w:color="auto" w:fill="FFFFFF"/>
        <w:rPr>
          <w:sz w:val="22"/>
          <w:szCs w:val="22"/>
        </w:rPr>
      </w:pPr>
      <w:r w:rsidRPr="000A1795">
        <w:rPr>
          <w:sz w:val="22"/>
          <w:szCs w:val="22"/>
        </w:rPr>
        <w:t>тел. 40-17-96</w:t>
      </w:r>
    </w:p>
    <w:p w:rsidR="004F2A6C" w:rsidRPr="006B6A9B" w:rsidRDefault="004F2A6C" w:rsidP="00D76DCB">
      <w:pPr>
        <w:shd w:val="clear" w:color="auto" w:fill="FFFFFF"/>
        <w:rPr>
          <w:sz w:val="28"/>
          <w:szCs w:val="28"/>
        </w:rPr>
      </w:pPr>
    </w:p>
    <w:sectPr w:rsidR="004F2A6C" w:rsidRPr="006B6A9B" w:rsidSect="0059419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38" w:rsidRDefault="00872438">
      <w:r>
        <w:separator/>
      </w:r>
    </w:p>
  </w:endnote>
  <w:endnote w:type="continuationSeparator" w:id="0">
    <w:p w:rsidR="00872438" w:rsidRDefault="008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38" w:rsidRDefault="00872438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872438" w:rsidRPr="000A514E" w:rsidRDefault="00872438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38" w:rsidRDefault="00872438">
      <w:r>
        <w:separator/>
      </w:r>
    </w:p>
  </w:footnote>
  <w:footnote w:type="continuationSeparator" w:id="0">
    <w:p w:rsidR="00872438" w:rsidRDefault="0087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38" w:rsidRDefault="00872438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2438" w:rsidRDefault="00872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38" w:rsidRDefault="00872438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694">
      <w:rPr>
        <w:rStyle w:val="a5"/>
        <w:noProof/>
      </w:rPr>
      <w:t>5</w:t>
    </w:r>
    <w:r>
      <w:rPr>
        <w:rStyle w:val="a5"/>
      </w:rPr>
      <w:fldChar w:fldCharType="end"/>
    </w:r>
  </w:p>
  <w:p w:rsidR="00872438" w:rsidRPr="00263AC7" w:rsidRDefault="00872438" w:rsidP="009D3EAA">
    <w:pPr>
      <w:pStyle w:val="a3"/>
      <w:framePr w:wrap="around" w:vAnchor="text" w:hAnchor="page" w:x="1696" w:y="1"/>
      <w:rPr>
        <w:rStyle w:val="a5"/>
      </w:rPr>
    </w:pPr>
  </w:p>
  <w:p w:rsidR="00872438" w:rsidRDefault="00872438" w:rsidP="009D3EAA">
    <w:pPr>
      <w:pStyle w:val="a3"/>
      <w:jc w:val="center"/>
    </w:pPr>
  </w:p>
  <w:p w:rsidR="00872438" w:rsidRDefault="00872438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10D3B"/>
    <w:rsid w:val="000279A0"/>
    <w:rsid w:val="000364EF"/>
    <w:rsid w:val="00063827"/>
    <w:rsid w:val="0006418E"/>
    <w:rsid w:val="00073AAF"/>
    <w:rsid w:val="00077816"/>
    <w:rsid w:val="00084EBB"/>
    <w:rsid w:val="0008520B"/>
    <w:rsid w:val="000912B1"/>
    <w:rsid w:val="0009343D"/>
    <w:rsid w:val="000976E1"/>
    <w:rsid w:val="000A1795"/>
    <w:rsid w:val="000A6BAC"/>
    <w:rsid w:val="000B5BEF"/>
    <w:rsid w:val="000B5DC3"/>
    <w:rsid w:val="000C0090"/>
    <w:rsid w:val="000C7500"/>
    <w:rsid w:val="000F2FAA"/>
    <w:rsid w:val="000F47F7"/>
    <w:rsid w:val="000F4992"/>
    <w:rsid w:val="0011033F"/>
    <w:rsid w:val="00124A39"/>
    <w:rsid w:val="0013155E"/>
    <w:rsid w:val="00142966"/>
    <w:rsid w:val="00143F08"/>
    <w:rsid w:val="001549F2"/>
    <w:rsid w:val="00165CCE"/>
    <w:rsid w:val="00167F82"/>
    <w:rsid w:val="00171A55"/>
    <w:rsid w:val="00173449"/>
    <w:rsid w:val="00173A36"/>
    <w:rsid w:val="00182C76"/>
    <w:rsid w:val="001A6237"/>
    <w:rsid w:val="001C278D"/>
    <w:rsid w:val="001D3964"/>
    <w:rsid w:val="001D61A2"/>
    <w:rsid w:val="00204BE9"/>
    <w:rsid w:val="00205BCD"/>
    <w:rsid w:val="00211FD3"/>
    <w:rsid w:val="00213AB5"/>
    <w:rsid w:val="00214810"/>
    <w:rsid w:val="00226E85"/>
    <w:rsid w:val="002300EA"/>
    <w:rsid w:val="002326D4"/>
    <w:rsid w:val="00233F16"/>
    <w:rsid w:val="002413B2"/>
    <w:rsid w:val="00246D5D"/>
    <w:rsid w:val="0027148E"/>
    <w:rsid w:val="00276759"/>
    <w:rsid w:val="00276C5A"/>
    <w:rsid w:val="0028159D"/>
    <w:rsid w:val="002960E6"/>
    <w:rsid w:val="002A17BF"/>
    <w:rsid w:val="002B349D"/>
    <w:rsid w:val="002C3815"/>
    <w:rsid w:val="002C72DC"/>
    <w:rsid w:val="002D3BBC"/>
    <w:rsid w:val="00305A46"/>
    <w:rsid w:val="00323B83"/>
    <w:rsid w:val="003400B3"/>
    <w:rsid w:val="00343F35"/>
    <w:rsid w:val="00344472"/>
    <w:rsid w:val="00345F9F"/>
    <w:rsid w:val="003542E5"/>
    <w:rsid w:val="00357CFE"/>
    <w:rsid w:val="00363B47"/>
    <w:rsid w:val="0036567A"/>
    <w:rsid w:val="003750FB"/>
    <w:rsid w:val="00382C60"/>
    <w:rsid w:val="003932C0"/>
    <w:rsid w:val="003F3C74"/>
    <w:rsid w:val="003F43F1"/>
    <w:rsid w:val="003F6AA7"/>
    <w:rsid w:val="00400955"/>
    <w:rsid w:val="00406470"/>
    <w:rsid w:val="00410A79"/>
    <w:rsid w:val="00416098"/>
    <w:rsid w:val="004172B9"/>
    <w:rsid w:val="00424B5B"/>
    <w:rsid w:val="00426079"/>
    <w:rsid w:val="00436858"/>
    <w:rsid w:val="004509C6"/>
    <w:rsid w:val="00454CCA"/>
    <w:rsid w:val="00473F1C"/>
    <w:rsid w:val="00487AC6"/>
    <w:rsid w:val="00491CD9"/>
    <w:rsid w:val="004A3840"/>
    <w:rsid w:val="004B71C9"/>
    <w:rsid w:val="004B75D2"/>
    <w:rsid w:val="004D5CD7"/>
    <w:rsid w:val="004E0587"/>
    <w:rsid w:val="004E4B7E"/>
    <w:rsid w:val="004E5F35"/>
    <w:rsid w:val="004F2A6C"/>
    <w:rsid w:val="005108C2"/>
    <w:rsid w:val="00510C3E"/>
    <w:rsid w:val="0051217F"/>
    <w:rsid w:val="00512A0F"/>
    <w:rsid w:val="0052040E"/>
    <w:rsid w:val="00533932"/>
    <w:rsid w:val="00567031"/>
    <w:rsid w:val="005735D2"/>
    <w:rsid w:val="0058728C"/>
    <w:rsid w:val="00594194"/>
    <w:rsid w:val="005960E8"/>
    <w:rsid w:val="0059666B"/>
    <w:rsid w:val="00596E70"/>
    <w:rsid w:val="00597703"/>
    <w:rsid w:val="005A2C58"/>
    <w:rsid w:val="005C0621"/>
    <w:rsid w:val="005E39A4"/>
    <w:rsid w:val="005E5FF2"/>
    <w:rsid w:val="005E6920"/>
    <w:rsid w:val="005F4527"/>
    <w:rsid w:val="0060421C"/>
    <w:rsid w:val="00604F05"/>
    <w:rsid w:val="006210B4"/>
    <w:rsid w:val="00625366"/>
    <w:rsid w:val="00625C85"/>
    <w:rsid w:val="00630F27"/>
    <w:rsid w:val="006379F2"/>
    <w:rsid w:val="00645756"/>
    <w:rsid w:val="006579AD"/>
    <w:rsid w:val="006726FB"/>
    <w:rsid w:val="00673A54"/>
    <w:rsid w:val="006815C3"/>
    <w:rsid w:val="006966E5"/>
    <w:rsid w:val="006A6EE9"/>
    <w:rsid w:val="006B6A9B"/>
    <w:rsid w:val="006C618A"/>
    <w:rsid w:val="006D34B0"/>
    <w:rsid w:val="006E00BB"/>
    <w:rsid w:val="006E268A"/>
    <w:rsid w:val="006E33BD"/>
    <w:rsid w:val="006E418D"/>
    <w:rsid w:val="006F52A6"/>
    <w:rsid w:val="0071794E"/>
    <w:rsid w:val="00725356"/>
    <w:rsid w:val="007313F1"/>
    <w:rsid w:val="00737641"/>
    <w:rsid w:val="00742B4B"/>
    <w:rsid w:val="00747E2C"/>
    <w:rsid w:val="007776C4"/>
    <w:rsid w:val="00781612"/>
    <w:rsid w:val="007A07D7"/>
    <w:rsid w:val="007A57E0"/>
    <w:rsid w:val="007A681D"/>
    <w:rsid w:val="007A7BE0"/>
    <w:rsid w:val="007E4873"/>
    <w:rsid w:val="007E5EF2"/>
    <w:rsid w:val="007E6952"/>
    <w:rsid w:val="007F5890"/>
    <w:rsid w:val="008076D5"/>
    <w:rsid w:val="00824453"/>
    <w:rsid w:val="00824500"/>
    <w:rsid w:val="00833B14"/>
    <w:rsid w:val="0083407C"/>
    <w:rsid w:val="00852994"/>
    <w:rsid w:val="00872438"/>
    <w:rsid w:val="008936F7"/>
    <w:rsid w:val="008A6320"/>
    <w:rsid w:val="008A6611"/>
    <w:rsid w:val="008C595B"/>
    <w:rsid w:val="008D2DE1"/>
    <w:rsid w:val="008E0FB2"/>
    <w:rsid w:val="008F1261"/>
    <w:rsid w:val="00912D00"/>
    <w:rsid w:val="0094720A"/>
    <w:rsid w:val="00974311"/>
    <w:rsid w:val="009912E6"/>
    <w:rsid w:val="0099765D"/>
    <w:rsid w:val="009A091A"/>
    <w:rsid w:val="009A3BEA"/>
    <w:rsid w:val="009B637A"/>
    <w:rsid w:val="009C39FF"/>
    <w:rsid w:val="009C5B8C"/>
    <w:rsid w:val="009C71BB"/>
    <w:rsid w:val="009D3EAA"/>
    <w:rsid w:val="009E360A"/>
    <w:rsid w:val="00A16813"/>
    <w:rsid w:val="00A44110"/>
    <w:rsid w:val="00A51C45"/>
    <w:rsid w:val="00A5730C"/>
    <w:rsid w:val="00A62251"/>
    <w:rsid w:val="00A66EBF"/>
    <w:rsid w:val="00A76265"/>
    <w:rsid w:val="00A76305"/>
    <w:rsid w:val="00A93B03"/>
    <w:rsid w:val="00AA392C"/>
    <w:rsid w:val="00AA6411"/>
    <w:rsid w:val="00AF5AAF"/>
    <w:rsid w:val="00B0163E"/>
    <w:rsid w:val="00B02077"/>
    <w:rsid w:val="00B06E91"/>
    <w:rsid w:val="00B13EE7"/>
    <w:rsid w:val="00B14028"/>
    <w:rsid w:val="00B15765"/>
    <w:rsid w:val="00B25FBC"/>
    <w:rsid w:val="00B31485"/>
    <w:rsid w:val="00B347EF"/>
    <w:rsid w:val="00B4171F"/>
    <w:rsid w:val="00B50A18"/>
    <w:rsid w:val="00B53CDB"/>
    <w:rsid w:val="00B60694"/>
    <w:rsid w:val="00B803F5"/>
    <w:rsid w:val="00B80796"/>
    <w:rsid w:val="00B8257A"/>
    <w:rsid w:val="00B82E95"/>
    <w:rsid w:val="00BA77FF"/>
    <w:rsid w:val="00BA7C40"/>
    <w:rsid w:val="00BB6496"/>
    <w:rsid w:val="00BC4644"/>
    <w:rsid w:val="00BD548B"/>
    <w:rsid w:val="00BD7324"/>
    <w:rsid w:val="00BF13DE"/>
    <w:rsid w:val="00C14AA7"/>
    <w:rsid w:val="00C22671"/>
    <w:rsid w:val="00C3000C"/>
    <w:rsid w:val="00C432E1"/>
    <w:rsid w:val="00C53AD5"/>
    <w:rsid w:val="00C55E2C"/>
    <w:rsid w:val="00C61744"/>
    <w:rsid w:val="00C6365B"/>
    <w:rsid w:val="00C750F9"/>
    <w:rsid w:val="00C848C5"/>
    <w:rsid w:val="00C93EAE"/>
    <w:rsid w:val="00CA28A9"/>
    <w:rsid w:val="00CA3642"/>
    <w:rsid w:val="00CC6CD9"/>
    <w:rsid w:val="00CD2724"/>
    <w:rsid w:val="00CD6898"/>
    <w:rsid w:val="00CE0298"/>
    <w:rsid w:val="00CE4551"/>
    <w:rsid w:val="00D111F2"/>
    <w:rsid w:val="00D131CC"/>
    <w:rsid w:val="00D21860"/>
    <w:rsid w:val="00D22BF3"/>
    <w:rsid w:val="00D31569"/>
    <w:rsid w:val="00D37EB8"/>
    <w:rsid w:val="00D43D7F"/>
    <w:rsid w:val="00D4637D"/>
    <w:rsid w:val="00D525F9"/>
    <w:rsid w:val="00D65CFD"/>
    <w:rsid w:val="00D76DCB"/>
    <w:rsid w:val="00D8055E"/>
    <w:rsid w:val="00D8251B"/>
    <w:rsid w:val="00D87D77"/>
    <w:rsid w:val="00DC2614"/>
    <w:rsid w:val="00DD1367"/>
    <w:rsid w:val="00DD5C7C"/>
    <w:rsid w:val="00DE7158"/>
    <w:rsid w:val="00DF18AE"/>
    <w:rsid w:val="00E00A2B"/>
    <w:rsid w:val="00E1068E"/>
    <w:rsid w:val="00E17DCD"/>
    <w:rsid w:val="00E17DFF"/>
    <w:rsid w:val="00E30433"/>
    <w:rsid w:val="00E519D5"/>
    <w:rsid w:val="00E64176"/>
    <w:rsid w:val="00E64E40"/>
    <w:rsid w:val="00E660F7"/>
    <w:rsid w:val="00E67952"/>
    <w:rsid w:val="00E7025F"/>
    <w:rsid w:val="00E732AC"/>
    <w:rsid w:val="00E8022F"/>
    <w:rsid w:val="00E94219"/>
    <w:rsid w:val="00E97AE1"/>
    <w:rsid w:val="00EB08A7"/>
    <w:rsid w:val="00EB1231"/>
    <w:rsid w:val="00EC360C"/>
    <w:rsid w:val="00EC4429"/>
    <w:rsid w:val="00ED5F94"/>
    <w:rsid w:val="00ED6937"/>
    <w:rsid w:val="00EE0557"/>
    <w:rsid w:val="00EE07FF"/>
    <w:rsid w:val="00EF14FB"/>
    <w:rsid w:val="00F038B1"/>
    <w:rsid w:val="00F231A4"/>
    <w:rsid w:val="00F24629"/>
    <w:rsid w:val="00F35980"/>
    <w:rsid w:val="00F43B04"/>
    <w:rsid w:val="00F51027"/>
    <w:rsid w:val="00F5492C"/>
    <w:rsid w:val="00F60168"/>
    <w:rsid w:val="00F6485E"/>
    <w:rsid w:val="00F83BD4"/>
    <w:rsid w:val="00FA34C7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00F8-8C1E-4FAD-9B36-DFAAF2EA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Норсонова</cp:lastModifiedBy>
  <cp:revision>74</cp:revision>
  <cp:lastPrinted>2020-03-02T06:33:00Z</cp:lastPrinted>
  <dcterms:created xsi:type="dcterms:W3CDTF">2014-06-11T17:55:00Z</dcterms:created>
  <dcterms:modified xsi:type="dcterms:W3CDTF">2020-03-02T06:44:00Z</dcterms:modified>
</cp:coreProperties>
</file>