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972B0" w:rsidRDefault="00251A4D" w:rsidP="00776D3A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631C40">
        <w:rPr>
          <w:rFonts w:ascii="Times New Roman" w:hAnsi="Times New Roman" w:cs="Times New Roman"/>
          <w:b/>
          <w:bCs/>
        </w:rPr>
        <w:t>постановления Правительства</w:t>
      </w:r>
      <w:r w:rsidR="00776D3A" w:rsidRPr="00776D3A">
        <w:rPr>
          <w:rFonts w:ascii="Times New Roman" w:hAnsi="Times New Roman" w:cs="Times New Roman"/>
          <w:b/>
          <w:bCs/>
        </w:rPr>
        <w:t xml:space="preserve"> Забайкальского края «</w:t>
      </w:r>
      <w:r w:rsidR="00631C40" w:rsidRPr="00631C40">
        <w:rPr>
          <w:rFonts w:ascii="Times New Roman" w:hAnsi="Times New Roman" w:cs="Times New Roman"/>
          <w:b/>
          <w:bCs/>
        </w:rPr>
        <w:t xml:space="preserve">Об утверждении требований к складским помещениям и технических условий в области хранения при осуществлении деятельности по розничной продаже алкогольной продукции (за исключением пива, напитков, изготавливаемых на основе пива, сидра, </w:t>
      </w:r>
      <w:proofErr w:type="spellStart"/>
      <w:r w:rsidR="00631C40" w:rsidRPr="00631C40">
        <w:rPr>
          <w:rFonts w:ascii="Times New Roman" w:hAnsi="Times New Roman" w:cs="Times New Roman"/>
          <w:b/>
          <w:bCs/>
        </w:rPr>
        <w:t>пуаре</w:t>
      </w:r>
      <w:proofErr w:type="spellEnd"/>
      <w:r w:rsidR="00631C40" w:rsidRPr="00631C40">
        <w:rPr>
          <w:rFonts w:ascii="Times New Roman" w:hAnsi="Times New Roman" w:cs="Times New Roman"/>
          <w:b/>
          <w:bCs/>
        </w:rPr>
        <w:t xml:space="preserve"> и медовухи), расфасованной в потребительскую тару (упаковку), и спиртосодержащей продукции (за исключением спиртосодержащих лекарственных средств и</w:t>
      </w:r>
      <w:proofErr w:type="gramEnd"/>
      <w:r w:rsidR="00631C40" w:rsidRPr="00631C40">
        <w:rPr>
          <w:rFonts w:ascii="Times New Roman" w:hAnsi="Times New Roman" w:cs="Times New Roman"/>
          <w:b/>
          <w:bCs/>
        </w:rPr>
        <w:t xml:space="preserve"> медицинских изделий), </w:t>
      </w:r>
      <w:proofErr w:type="gramStart"/>
      <w:r w:rsidR="00631C40" w:rsidRPr="00631C40">
        <w:rPr>
          <w:rFonts w:ascii="Times New Roman" w:hAnsi="Times New Roman" w:cs="Times New Roman"/>
          <w:b/>
          <w:bCs/>
        </w:rPr>
        <w:t>расфасованной</w:t>
      </w:r>
      <w:proofErr w:type="gramEnd"/>
      <w:r w:rsidR="00631C40" w:rsidRPr="00631C40">
        <w:rPr>
          <w:rFonts w:ascii="Times New Roman" w:hAnsi="Times New Roman" w:cs="Times New Roman"/>
          <w:b/>
          <w:bCs/>
        </w:rPr>
        <w:t xml:space="preserve"> в потребительскую тару (упаковку)</w:t>
      </w:r>
      <w:r w:rsidR="00776D3A">
        <w:rPr>
          <w:rFonts w:ascii="Times New Roman" w:hAnsi="Times New Roman" w:cs="Times New Roman"/>
          <w:b/>
          <w:bCs/>
        </w:rPr>
        <w:t>»</w:t>
      </w:r>
    </w:p>
    <w:p w:rsidR="00251A4D" w:rsidRPr="008972B0" w:rsidRDefault="00251A4D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Pr="00F6306D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631C40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631C4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="00776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631C40" w:rsidRDefault="00776D3A" w:rsidP="0092201C">
            <w:pPr>
              <w:pStyle w:val="a9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C40"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Об утверждении требований к складским помещен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ям и технических условий в области хранения при осущест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лении деятельности по розничной продаже алкогольной пр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 xml:space="preserve">дукции (за исключением пива, напитков, изготавливаемых на основе пива, сидра, </w:t>
            </w:r>
            <w:proofErr w:type="spellStart"/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пуаре</w:t>
            </w:r>
            <w:proofErr w:type="spellEnd"/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 xml:space="preserve"> и медовухи), расфасованной в п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требительскую тару (упаковку), и спиртосодержащей проду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к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ции (за исключением спиртосодержащих лекарственных средств и медицинских изделий), расфасованной в потреб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="00631C40" w:rsidRPr="00631C40">
              <w:rPr>
                <w:rFonts w:ascii="Times New Roman" w:hAnsi="Times New Roman" w:cs="Times New Roman"/>
                <w:bCs/>
                <w:sz w:val="24"/>
              </w:rPr>
              <w:t>тельскую тару (упаковку)</w:t>
            </w:r>
            <w:r w:rsidRPr="00631C40">
              <w:rPr>
                <w:rFonts w:ascii="Times New Roman" w:hAnsi="Times New Roman" w:cs="Times New Roman"/>
                <w:bCs/>
                <w:sz w:val="24"/>
              </w:rPr>
              <w:t>»</w:t>
            </w:r>
            <w:proofErr w:type="gramEnd"/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631C40" w:rsidP="00C6320A">
            <w:pPr>
              <w:pStyle w:val="20"/>
              <w:shd w:val="clear" w:color="auto" w:fill="auto"/>
              <w:spacing w:line="313" w:lineRule="exact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1C40">
              <w:rPr>
                <w:sz w:val="24"/>
                <w:szCs w:val="24"/>
              </w:rPr>
              <w:t>о истечении трех месяцев после дня его официальн</w:t>
            </w:r>
            <w:r w:rsidRPr="00631C40">
              <w:rPr>
                <w:sz w:val="24"/>
                <w:szCs w:val="24"/>
              </w:rPr>
              <w:t>о</w:t>
            </w:r>
            <w:r w:rsidRPr="00631C40">
              <w:rPr>
                <w:sz w:val="24"/>
                <w:szCs w:val="24"/>
              </w:rPr>
              <w:t>го опубликования.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A96328" w:rsidP="0092201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776D3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5B3186" w:rsidP="005B3186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5B3186">
              <w:rPr>
                <w:rFonts w:ascii="Times New Roman" w:hAnsi="Times New Roman" w:cs="Times New Roman"/>
                <w:sz w:val="24"/>
                <w:lang w:eastAsia="en-US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ение</w:t>
            </w:r>
            <w:r w:rsidRPr="005B3186">
              <w:rPr>
                <w:rFonts w:ascii="Times New Roman" w:hAnsi="Times New Roman" w:cs="Times New Roman"/>
                <w:sz w:val="24"/>
                <w:lang w:eastAsia="en-US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bookmarkStart w:id="0" w:name="_GoBack"/>
            <w:bookmarkEnd w:id="0"/>
            <w:r w:rsidRPr="005B3186">
              <w:rPr>
                <w:rFonts w:ascii="Times New Roman" w:hAnsi="Times New Roman" w:cs="Times New Roman"/>
                <w:sz w:val="24"/>
                <w:lang w:eastAsia="en-US"/>
              </w:rPr>
              <w:t xml:space="preserve"> хранения алкогольной проду</w:t>
            </w:r>
            <w:r w:rsidRPr="005B3186">
              <w:rPr>
                <w:rFonts w:ascii="Times New Roman" w:hAnsi="Times New Roman" w:cs="Times New Roman"/>
                <w:sz w:val="24"/>
                <w:lang w:eastAsia="en-US"/>
              </w:rPr>
              <w:t>к</w:t>
            </w:r>
            <w:r w:rsidRPr="005B3186">
              <w:rPr>
                <w:rFonts w:ascii="Times New Roman" w:hAnsi="Times New Roman" w:cs="Times New Roman"/>
                <w:sz w:val="24"/>
                <w:lang w:eastAsia="en-US"/>
              </w:rPr>
              <w:t>ции при осуществлении ее розничной продажи</w:t>
            </w:r>
          </w:p>
        </w:tc>
      </w:tr>
      <w:tr w:rsidR="0008272D" w:rsidRPr="002106B5" w:rsidTr="00B8267E">
        <w:trPr>
          <w:trHeight w:val="1327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B8267E" w:rsidRPr="00B8267E" w:rsidRDefault="00B8267E" w:rsidP="00B8267E">
            <w:pPr>
              <w:ind w:firstLine="8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Проект постановления </w:t>
            </w:r>
            <w:r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разработан </w:t>
            </w:r>
            <w:proofErr w:type="gramStart"/>
            <w:r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связи с отсу</w:t>
            </w:r>
            <w:r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ствием требований к складским помещениям для хранения алкогольной продукции при осуществлении</w:t>
            </w:r>
            <w:proofErr w:type="gramEnd"/>
            <w:r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ее розничной продажи, а также обращением лицензиатов (соискателей л</w:t>
            </w:r>
            <w:r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цензий) об устано</w:t>
            </w:r>
            <w:r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лении таких требований.</w:t>
            </w:r>
          </w:p>
          <w:p w:rsidR="00022AC3" w:rsidRPr="00501DFC" w:rsidRDefault="00022AC3" w:rsidP="00501DFC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9544AB" w:rsidP="00631C40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 w:rsidR="00BB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B14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Default="005B3186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4D1F43" w:rsidRPr="009130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drond05@economy.e-zab.ru</w:t>
              </w:r>
            </w:hyperlink>
          </w:p>
          <w:p w:rsidR="004D1F43" w:rsidRPr="002106B5" w:rsidRDefault="004D1F43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6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A3CB-191B-48F7-BFE1-BE4A46C6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Журавлева</cp:lastModifiedBy>
  <cp:revision>5</cp:revision>
  <cp:lastPrinted>2019-02-21T09:25:00Z</cp:lastPrinted>
  <dcterms:created xsi:type="dcterms:W3CDTF">2020-04-06T04:37:00Z</dcterms:created>
  <dcterms:modified xsi:type="dcterms:W3CDTF">2020-04-08T02:58:00Z</dcterms:modified>
</cp:coreProperties>
</file>