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Утверждены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Правления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НМК ФПМП Забайкальского края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C12C0">
        <w:rPr>
          <w:rFonts w:ascii="Times New Roman" w:eastAsia="Times New Roman" w:hAnsi="Times New Roman" w:cs="Times New Roman"/>
          <w:sz w:val="24"/>
          <w:szCs w:val="24"/>
          <w:lang w:eastAsia="ar-SA"/>
        </w:rPr>
        <w:t> 29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CC12C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C1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июля 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ДОПОЛНЕНИЯ 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ПРАВИЛАМ ПРЕДОСТАВЛЕНИЯ МИКРОЗАЙМОВ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предпринимательства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Некоммерческой микрокредитной компанией Фонд поддержки малого предпринимательства Забайкальского края,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утвержденных протоколом Правления №45 от 29.11.2019г.</w:t>
      </w:r>
    </w:p>
    <w:p w:rsidR="00B64A4A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766" w:rsidRPr="00EE41A1" w:rsidRDefault="00315766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D000F6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дополнения</w:t>
      </w: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разработаны с целью </w:t>
      </w:r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 поддержки субъектов предпринимательства в условиях ухудшения ситуации в связи с распространением новой </w:t>
      </w:r>
      <w:proofErr w:type="spellStart"/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инфекции, в пределах и за счёт средств субсидии, предоставленной НМК ФПМП </w:t>
      </w:r>
      <w:r w:rsidR="001B0AA1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 Министерством экономического развития Забайкальского края Соглашением №40-2020-00</w:t>
      </w:r>
      <w:r w:rsidR="00B41173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</w:t>
      </w:r>
      <w:r w:rsidR="001B0AA1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</w:t>
      </w:r>
      <w:r w:rsidR="00B41173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B0AA1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.06.2020г.</w:t>
      </w:r>
      <w:r w:rsidR="0063671C" w:rsidRP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</w:t>
      </w:r>
      <w:r w:rsidR="0063671C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с целью введения в действие микрозайма вида «АНТИКОВИД </w:t>
      </w:r>
      <w:r w:rsidR="00B41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</w:t>
      </w:r>
      <w:r w:rsidR="00C95122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</w:t>
      </w:r>
      <w:r w:rsidR="0063671C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64A4A" w:rsidRPr="009C22D0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Порядок предоставления микрозаймов, требования к Заявителям установлены Правилами предоставления </w:t>
      </w:r>
      <w:r w:rsidRPr="009C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микрозаймов. В части условий, не отраженных в настоящих Дополнениях, применяются условия Правил предоставления микрозаймов.</w:t>
      </w:r>
    </w:p>
    <w:p w:rsidR="00B64A4A" w:rsidRPr="009C22D0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C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Условия микрозайма вида </w:t>
      </w:r>
      <w:r w:rsidR="0063671C"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«АНТИКОВИД </w:t>
      </w:r>
      <w:r w:rsidR="00B41173"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</w:t>
      </w:r>
      <w:r w:rsidR="00C95122"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список</w:t>
      </w:r>
      <w:r w:rsidR="0063671C"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3671C" w:rsidRPr="009C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отражены в Таблице 1 настоящих Дополнений.</w:t>
      </w:r>
    </w:p>
    <w:p w:rsidR="00B64A4A" w:rsidRPr="009C22D0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7229"/>
      </w:tblGrid>
      <w:tr w:rsidR="009C22D0" w:rsidRPr="009C22D0" w:rsidTr="00EE41A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3671C" w:rsidRPr="009C22D0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3671C" w:rsidRPr="009C22D0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9C22D0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поддержки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9C22D0" w:rsidRDefault="0063671C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9C22D0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Валюта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9C22D0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Рубли РФ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A1" w:rsidRPr="009C22D0" w:rsidRDefault="00EE41A1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1. Финансирование текущих  расходов: 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выплата заработной платы;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страховых взносов за работников;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арендных платежей;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коммунальных платежей, связи;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9C22D0" w:rsidRDefault="00EE41A1" w:rsidP="00261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акцизов, НДС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1A1" w:rsidRPr="009C22D0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1A1" w:rsidRPr="009C22D0" w:rsidRDefault="00EE41A1" w:rsidP="00261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  - пополнение оборотных средств</w:t>
            </w:r>
          </w:p>
        </w:tc>
      </w:tr>
      <w:tr w:rsidR="009C22D0" w:rsidRPr="009C22D0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9C22D0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9C22D0" w:rsidRDefault="0063671C" w:rsidP="00B41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B41173" w:rsidRPr="009C22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2610E9" w:rsidRPr="009C22D0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C44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4428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Процентная ставка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C44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с 1-ого по </w:t>
            </w:r>
            <w:r w:rsidR="00C442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28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й месяцы пол</w:t>
            </w:r>
            <w:r w:rsidR="002610E9" w:rsidRPr="00EE41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зования микрозаймом - 0 (Ноль) процентов годовых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FB7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442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-ого месяца пользования микрозаймом до конца срока действия договора -  </w:t>
            </w:r>
            <w:r w:rsidR="00FB7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,0 (</w:t>
            </w:r>
            <w:r w:rsidR="00FB7A4C">
              <w:rPr>
                <w:rFonts w:ascii="Times New Roman" w:eastAsia="Times New Roman" w:hAnsi="Times New Roman" w:cs="Times New Roman"/>
                <w:lang w:eastAsia="ru-RU"/>
              </w:rPr>
              <w:t>Один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) процент го</w:t>
            </w:r>
            <w:bookmarkStart w:id="0" w:name="_GoBack"/>
            <w:bookmarkEnd w:id="0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довых</w:t>
            </w:r>
          </w:p>
        </w:tc>
      </w:tr>
      <w:tr w:rsidR="0063671C" w:rsidRPr="00EE41A1" w:rsidTr="00EE41A1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E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Отсрочка погашения основного долга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возможна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до 6 месяцев</w:t>
            </w:r>
            <w:r w:rsidR="00EE41A1">
              <w:rPr>
                <w:rFonts w:ascii="Times New Roman" w:eastAsia="Times New Roman" w:hAnsi="Times New Roman" w:cs="Times New Roman"/>
                <w:lang w:eastAsia="ru-RU"/>
              </w:rPr>
              <w:t>, проценты погашаются ежемесячно</w:t>
            </w:r>
          </w:p>
        </w:tc>
      </w:tr>
      <w:tr w:rsidR="0063671C" w:rsidRPr="00EE41A1" w:rsidTr="00EE41A1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Досрочное погашение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Заемщик имеет право  возвратить сумму микрозайма полностью или частично без получения согласия Займодавца по истечении 3 (Трех) месяцев </w:t>
            </w: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с даты предоставления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микрозайма с обязательным письменным уведомлением Займодавца не менее чем за 3 (Три) рабочих дня до предполагаемой даты возврата микрозайма.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Требование к заемщику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 Отсутствие процедуры банкротства или ликвидации;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2. Заявитель является СМП, зарегистрированным и осуществляющим деятельность на территории Забайкальского края;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9C22D0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3.СМП - ИП, ЮЛ</w:t>
            </w:r>
            <w:proofErr w:type="gramStart"/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в т.ч. потребительские кооперативы (за </w:t>
            </w:r>
            <w:proofErr w:type="spellStart"/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искл.кредитных</w:t>
            </w:r>
            <w:proofErr w:type="spellEnd"/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</w:tr>
      <w:tr w:rsidR="0063671C" w:rsidRPr="00EE41A1" w:rsidTr="00EE41A1">
        <w:trPr>
          <w:trHeight w:val="7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9C22D0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>4. Срок регистрации СМП -  до 01.03.2020г.;</w:t>
            </w: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br/>
              <w:t>Срок фактической деятельности СМП - не менее 2 (Двух) месяцев</w:t>
            </w:r>
          </w:p>
        </w:tc>
      </w:tr>
      <w:tr w:rsidR="0063671C" w:rsidRPr="00EE41A1" w:rsidTr="00EE41A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Отрасли, в которых заявитель должен осуществлять деятельность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B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Отрасли, отнесенные к перечню наиболее пострадавших от пандемии </w:t>
            </w:r>
            <w:proofErr w:type="spellStart"/>
            <w:r w:rsidRPr="00EE4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короновируса</w:t>
            </w:r>
            <w:proofErr w:type="spellEnd"/>
            <w:r w:rsidRPr="00EE4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отраслей экономики по списку отраслей, утвержденных Правительством </w:t>
            </w:r>
            <w:r w:rsidR="00B41173" w:rsidRPr="009C22D0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  <w:r w:rsidR="00EE41A1" w:rsidRPr="009C2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1A1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(Приложение </w:t>
            </w:r>
            <w:r w:rsidR="00315766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1823DC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настоящим Дополнениям</w:t>
            </w:r>
            <w:r w:rsidR="00EE41A1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заемщиков, которым не оказывается поддержка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Поддержка не может оказываться в отношении заемщиков:</w:t>
            </w:r>
          </w:p>
        </w:tc>
      </w:tr>
      <w:tr w:rsidR="0063671C" w:rsidRPr="00EE41A1" w:rsidTr="00EE41A1">
        <w:trPr>
          <w:trHeight w:val="9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 являющихся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</w:tc>
      </w:tr>
      <w:tr w:rsidR="0063671C" w:rsidRPr="00EE41A1" w:rsidTr="00EE41A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2. являющихся участниками соглашений о разделе продукции;</w:t>
            </w:r>
          </w:p>
        </w:tc>
      </w:tr>
      <w:tr w:rsidR="0063671C" w:rsidRPr="00EE41A1" w:rsidTr="00EE41A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предпринимательскую деятельность в сфере игорного бизнеса;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4. являющихся нерезидентами РФ</w:t>
            </w:r>
          </w:p>
        </w:tc>
      </w:tr>
      <w:tr w:rsidR="0063671C" w:rsidRPr="00EE41A1" w:rsidTr="00EE41A1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5. осуществляющим добычу и (или) реализацию полезных ископаемых, за исключением общераспр</w:t>
            </w:r>
            <w:r w:rsidR="00EE41A1" w:rsidRPr="00EE41A1">
              <w:rPr>
                <w:rFonts w:ascii="Times New Roman" w:eastAsia="Times New Roman" w:hAnsi="Times New Roman" w:cs="Times New Roman"/>
                <w:lang w:eastAsia="ru-RU"/>
              </w:rPr>
              <w:t>остраненных полезных ископаемых</w:t>
            </w:r>
            <w:proofErr w:type="gramEnd"/>
          </w:p>
        </w:tc>
      </w:tr>
      <w:tr w:rsidR="0063671C" w:rsidRPr="00EE41A1" w:rsidTr="00EE41A1">
        <w:trPr>
          <w:trHeight w:val="9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условия получения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FB1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Для получения поддержки в виде льготного микрозайма необходимо предоставление пояснений о причинах и размерах понесенных или потенциальных убытков</w:t>
            </w:r>
          </w:p>
        </w:tc>
      </w:tr>
      <w:tr w:rsidR="00315766" w:rsidRPr="00EE41A1" w:rsidTr="00EE41A1">
        <w:trPr>
          <w:trHeight w:val="9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66" w:rsidRPr="00EE41A1" w:rsidRDefault="00315766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66" w:rsidRPr="00EE41A1" w:rsidRDefault="00315766" w:rsidP="00222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>СМП -</w:t>
            </w: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получателей поддержки не проверяется отсутствие просроченной задолженности по возврату в бюджеты бюджетной системы Р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субсидий, бюджетных инвестиций и иной просроченной задолженности перед бюджетами бюджетной системы 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</w:tr>
      <w:tr w:rsidR="00D000F6" w:rsidRPr="00EE41A1" w:rsidTr="00EE41A1">
        <w:trPr>
          <w:trHeight w:val="9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F6" w:rsidRPr="00EE41A1" w:rsidRDefault="00D000F6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0F6" w:rsidRPr="001823DC" w:rsidRDefault="00D000F6" w:rsidP="009C2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СМП-получателей поддержки осуществляется оценка кредитной истории </w:t>
            </w:r>
            <w:r w:rsidR="009C22D0">
              <w:rPr>
                <w:rFonts w:ascii="Times New Roman" w:eastAsia="Times New Roman" w:hAnsi="Times New Roman" w:cs="Times New Roman"/>
                <w:lang w:eastAsia="ru-RU"/>
              </w:rPr>
              <w:t xml:space="preserve">только по подпункту 3) пункта 2.5.10 общей редакции Правил предоставления микрозаймов,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C22D0">
              <w:rPr>
                <w:rFonts w:ascii="Times New Roman" w:eastAsia="Times New Roman" w:hAnsi="Times New Roman" w:cs="Times New Roman"/>
                <w:lang w:eastAsia="ru-RU"/>
              </w:rPr>
              <w:t xml:space="preserve"> т.ч</w:t>
            </w:r>
            <w:r w:rsidR="009C22D0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отсутствие </w:t>
            </w:r>
            <w:r w:rsidR="009C22D0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базе кредитных историй </w:t>
            </w:r>
            <w:r w:rsid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справках с банков </w:t>
            </w:r>
            <w:r w:rsidR="009C22D0"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>сведений о текущем просроченном обязательстве по оплате любого займа/кредита независимо от срока возникновения периода несвоевременного исполнения обязательст</w:t>
            </w:r>
            <w:r w:rsidR="009C22D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</w:tr>
      <w:tr w:rsidR="0063671C" w:rsidRPr="00EE41A1" w:rsidTr="00EE41A1">
        <w:trPr>
          <w:trHeight w:val="5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63671C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Воспользоваться указанным видом поддержки возможно </w:t>
            </w: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однократно</w:t>
            </w:r>
          </w:p>
        </w:tc>
      </w:tr>
      <w:tr w:rsidR="0063671C" w:rsidRPr="00EE41A1" w:rsidTr="00EE41A1">
        <w:trPr>
          <w:trHeight w:val="6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63671C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E41A1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Залоговое обеспечение не требуется;</w:t>
            </w:r>
          </w:p>
          <w:p w:rsidR="00EE41A1" w:rsidRPr="00EE41A1" w:rsidRDefault="00EE41A1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>Поручительство ФЛ,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для юридических лиц обязательно -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поручительство учредителей (с долей участия более 25%)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, руководителя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3671C" w:rsidRPr="00EE41A1" w:rsidRDefault="0063671C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1A1">
        <w:rPr>
          <w:rFonts w:ascii="Times New Roman" w:eastAsia="Calibri" w:hAnsi="Times New Roman" w:cs="Times New Roman"/>
          <w:b/>
          <w:sz w:val="24"/>
          <w:szCs w:val="24"/>
        </w:rPr>
        <w:t>4. 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микрозайма вида </w:t>
      </w:r>
      <w:r w:rsidR="0063671C" w:rsidRPr="00EE41A1">
        <w:rPr>
          <w:rFonts w:ascii="Times New Roman" w:eastAsia="Calibri" w:hAnsi="Times New Roman" w:cs="Times New Roman"/>
          <w:sz w:val="24"/>
          <w:szCs w:val="24"/>
        </w:rPr>
        <w:t xml:space="preserve">«АНТИКОВИД </w:t>
      </w:r>
      <w:r w:rsidR="00484F5B">
        <w:rPr>
          <w:rFonts w:ascii="Times New Roman" w:eastAsia="Calibri" w:hAnsi="Times New Roman" w:cs="Times New Roman"/>
          <w:sz w:val="24"/>
          <w:szCs w:val="24"/>
        </w:rPr>
        <w:t>региональ</w:t>
      </w:r>
      <w:r w:rsidR="00C95122" w:rsidRPr="00EE41A1">
        <w:rPr>
          <w:rFonts w:ascii="Times New Roman" w:eastAsia="Calibri" w:hAnsi="Times New Roman" w:cs="Times New Roman"/>
          <w:sz w:val="24"/>
          <w:szCs w:val="24"/>
        </w:rPr>
        <w:t>ный список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» Заявитель обращается в МФО с Заявлением по форме МФО </w:t>
      </w:r>
      <w:r w:rsidRPr="00D000F6">
        <w:rPr>
          <w:rFonts w:ascii="Times New Roman" w:eastAsia="Calibri" w:hAnsi="Times New Roman" w:cs="Times New Roman"/>
          <w:sz w:val="24"/>
          <w:szCs w:val="24"/>
        </w:rPr>
        <w:t>(</w:t>
      </w:r>
      <w:r w:rsidRPr="00D000F6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BB2C20" w:rsidRPr="00D000F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000F6">
        <w:rPr>
          <w:rFonts w:ascii="Times New Roman" w:eastAsia="Calibri" w:hAnsi="Times New Roman" w:cs="Times New Roman"/>
          <w:sz w:val="24"/>
          <w:szCs w:val="24"/>
        </w:rPr>
        <w:t xml:space="preserve"> к настоящим Дополнениям), 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а также предоставляет пакета документов согласно </w:t>
      </w:r>
      <w:r w:rsidRPr="00EE41A1">
        <w:rPr>
          <w:rFonts w:ascii="Times New Roman" w:eastAsia="Calibri" w:hAnsi="Times New Roman" w:cs="Times New Roman"/>
          <w:i/>
          <w:sz w:val="24"/>
          <w:szCs w:val="24"/>
        </w:rPr>
        <w:t>Приложению №</w:t>
      </w:r>
      <w:r w:rsidR="00315766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 к настоящим Дополнениям</w:t>
      </w:r>
      <w:r w:rsidR="00FB1E03">
        <w:rPr>
          <w:rFonts w:ascii="Times New Roman" w:eastAsia="Calibri" w:hAnsi="Times New Roman" w:cs="Times New Roman"/>
          <w:sz w:val="24"/>
          <w:szCs w:val="24"/>
        </w:rPr>
        <w:t xml:space="preserve"> и  пакет документов на Поручителя согласно стандартному перечню (приложение. 2.3.к Правилам предоставления микрозаймов)</w:t>
      </w:r>
      <w:r w:rsidRPr="00EE41A1">
        <w:rPr>
          <w:rFonts w:ascii="Times New Roman" w:eastAsia="Calibri" w:hAnsi="Times New Roman" w:cs="Times New Roman"/>
          <w:sz w:val="24"/>
          <w:szCs w:val="24"/>
        </w:rPr>
        <w:t>.</w:t>
      </w:r>
      <w:r w:rsidR="00D000F6">
        <w:rPr>
          <w:rFonts w:ascii="Times New Roman" w:eastAsia="Calibri" w:hAnsi="Times New Roman" w:cs="Times New Roman"/>
          <w:sz w:val="24"/>
          <w:szCs w:val="24"/>
        </w:rPr>
        <w:t xml:space="preserve"> Заявителем могут быть представлены документы по общему перечню документов в соответстви</w:t>
      </w:r>
      <w:r w:rsidR="00CC12C0">
        <w:rPr>
          <w:rFonts w:ascii="Times New Roman" w:eastAsia="Calibri" w:hAnsi="Times New Roman" w:cs="Times New Roman"/>
          <w:sz w:val="24"/>
          <w:szCs w:val="24"/>
        </w:rPr>
        <w:t>и</w:t>
      </w:r>
      <w:r w:rsidR="00D000F6">
        <w:rPr>
          <w:rFonts w:ascii="Times New Roman" w:eastAsia="Calibri" w:hAnsi="Times New Roman" w:cs="Times New Roman"/>
          <w:sz w:val="24"/>
          <w:szCs w:val="24"/>
        </w:rPr>
        <w:t xml:space="preserve"> с Правилами предоставления микрозаймов.</w:t>
      </w:r>
    </w:p>
    <w:p w:rsidR="00B64A4A" w:rsidRPr="00D000F6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A1">
        <w:rPr>
          <w:rFonts w:ascii="Times New Roman" w:eastAsia="Calibri" w:hAnsi="Times New Roman" w:cs="Times New Roman"/>
          <w:b/>
          <w:sz w:val="24"/>
          <w:szCs w:val="24"/>
        </w:rPr>
        <w:t>5. 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 рассматривает Заявления на предоставление микрозаймов вида </w:t>
      </w:r>
      <w:r w:rsidR="00C95122"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«АНТИКОВИД </w:t>
      </w:r>
      <w:r w:rsidR="0048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C95122"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список» 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 </w:t>
      </w:r>
      <w:proofErr w:type="gramStart"/>
      <w:r w:rsidRPr="00D0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000F6">
        <w:rPr>
          <w:rFonts w:ascii="Times New Roman" w:eastAsia="Times New Roman" w:hAnsi="Times New Roman" w:cs="Times New Roman"/>
          <w:sz w:val="24"/>
          <w:szCs w:val="24"/>
          <w:lang w:eastAsia="ru-RU"/>
        </w:rPr>
        <w:t> / об отказе в предоставлении микрозаймов СМП, обратившимся в МФО, в срок</w:t>
      </w:r>
      <w:r w:rsidR="00D000F6" w:rsidRPr="00D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основными положениями Правил предоставления микрозаймов</w:t>
      </w:r>
      <w:r w:rsidR="00692B0A" w:rsidRPr="00D00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6">
        <w:rPr>
          <w:rFonts w:ascii="Times New Roman" w:eastAsia="Calibri" w:hAnsi="Times New Roman" w:cs="Times New Roman"/>
          <w:b/>
          <w:sz w:val="24"/>
          <w:szCs w:val="24"/>
        </w:rPr>
        <w:t>6. </w:t>
      </w:r>
      <w:proofErr w:type="gramStart"/>
      <w:r w:rsidRPr="00D000F6">
        <w:rPr>
          <w:rFonts w:ascii="Times New Roman" w:eastAsia="Calibri" w:hAnsi="Times New Roman" w:cs="Times New Roman"/>
          <w:sz w:val="24"/>
          <w:szCs w:val="24"/>
        </w:rPr>
        <w:t xml:space="preserve">Настоящие дополнения являются неотъемлемой частью Правил предоставления микрозаймов субъектам малого предпринимательства Некоммерческой микрокредитной компанией Фонд поддержки малого предпринимательства 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края, утвержденных протоколом Правления №45 от 29.11.2019г., </w:t>
      </w:r>
      <w:r w:rsidRPr="00D000F6">
        <w:rPr>
          <w:rFonts w:ascii="Times New Roman" w:eastAsia="Calibri" w:hAnsi="Times New Roman" w:cs="Times New Roman"/>
          <w:sz w:val="24"/>
          <w:szCs w:val="24"/>
        </w:rPr>
        <w:t>вступают в силу с момента их утверждения Правлением НМК ФПМП Забайкальского края</w:t>
      </w:r>
      <w:r w:rsidR="00692B0A" w:rsidRPr="00D000F6">
        <w:rPr>
          <w:rFonts w:ascii="Times New Roman" w:eastAsia="Calibri" w:hAnsi="Times New Roman" w:cs="Times New Roman"/>
          <w:sz w:val="24"/>
          <w:szCs w:val="24"/>
        </w:rPr>
        <w:t xml:space="preserve"> и действуют до полного расходования средств субсидии</w:t>
      </w:r>
      <w:r w:rsidRPr="00D000F6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микрозаймов вида </w:t>
      </w:r>
      <w:r w:rsidR="00C95122" w:rsidRPr="00D000F6">
        <w:rPr>
          <w:rFonts w:ascii="Times New Roman" w:eastAsia="Calibri" w:hAnsi="Times New Roman" w:cs="Times New Roman"/>
          <w:sz w:val="24"/>
          <w:szCs w:val="24"/>
        </w:rPr>
        <w:t xml:space="preserve">«АНТИКОВИД </w:t>
      </w:r>
      <w:r w:rsidR="00484F5B" w:rsidRPr="00D000F6"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="00C95122" w:rsidRPr="00D000F6">
        <w:rPr>
          <w:rFonts w:ascii="Times New Roman" w:eastAsia="Calibri" w:hAnsi="Times New Roman" w:cs="Times New Roman"/>
          <w:sz w:val="24"/>
          <w:szCs w:val="24"/>
        </w:rPr>
        <w:t xml:space="preserve"> список».</w:t>
      </w:r>
      <w:proofErr w:type="gramEnd"/>
    </w:p>
    <w:p w:rsidR="00B64A4A" w:rsidRPr="00EE41A1" w:rsidRDefault="00B64A4A" w:rsidP="00B64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1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64A4A" w:rsidRPr="00EE41A1" w:rsidRDefault="00B64A4A" w:rsidP="00B64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 xml:space="preserve">Приложение № 1 </w:t>
      </w:r>
    </w:p>
    <w:p w:rsidR="00B64A4A" w:rsidRPr="00EE41A1" w:rsidRDefault="00B64A4A" w:rsidP="00B64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Дополнениям к Правилам предоставления микрозаймов</w:t>
      </w:r>
    </w:p>
    <w:p w:rsidR="00BB2C20" w:rsidRPr="00D000F6" w:rsidRDefault="00BB2C20" w:rsidP="00D0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00F6" w:rsidRPr="00D000F6" w:rsidRDefault="00D000F6" w:rsidP="00D0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F6">
        <w:rPr>
          <w:rFonts w:ascii="Times New Roman" w:hAnsi="Times New Roman" w:cs="Times New Roman"/>
          <w:b/>
        </w:rPr>
        <w:t>ПЕРЕЧЕНЬ</w:t>
      </w:r>
    </w:p>
    <w:p w:rsidR="00D000F6" w:rsidRPr="00D000F6" w:rsidRDefault="00D000F6" w:rsidP="00D00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F6">
        <w:rPr>
          <w:rFonts w:ascii="Times New Roman" w:hAnsi="Times New Roman" w:cs="Times New Roman"/>
          <w:b/>
        </w:rPr>
        <w:t xml:space="preserve">видов экономической деятельности, наиболее пострадавших в Забайкальском крае в условиях ухудшения ситуации в связи с распространением новой </w:t>
      </w:r>
      <w:proofErr w:type="spellStart"/>
      <w:r w:rsidRPr="00D000F6">
        <w:rPr>
          <w:rFonts w:ascii="Times New Roman" w:hAnsi="Times New Roman" w:cs="Times New Roman"/>
          <w:b/>
        </w:rPr>
        <w:t>коронавирусной</w:t>
      </w:r>
      <w:proofErr w:type="spellEnd"/>
      <w:r w:rsidRPr="00D000F6">
        <w:rPr>
          <w:rFonts w:ascii="Times New Roman" w:hAnsi="Times New Roman" w:cs="Times New Roman"/>
          <w:b/>
        </w:rPr>
        <w:t xml:space="preserve"> инфекции (COVID-19)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утвержденный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000F6">
        <w:rPr>
          <w:rFonts w:ascii="Times New Roman" w:hAnsi="Times New Roman" w:cs="Times New Roman"/>
          <w:b/>
        </w:rPr>
        <w:t>распоряжением Правительства</w:t>
      </w:r>
      <w:r>
        <w:rPr>
          <w:rFonts w:ascii="Times New Roman" w:hAnsi="Times New Roman" w:cs="Times New Roman"/>
          <w:b/>
        </w:rPr>
        <w:t xml:space="preserve"> </w:t>
      </w:r>
      <w:r w:rsidRPr="00D000F6">
        <w:rPr>
          <w:rFonts w:ascii="Times New Roman" w:hAnsi="Times New Roman" w:cs="Times New Roman"/>
          <w:b/>
        </w:rPr>
        <w:t>Забайкальского края от 9 июня 2020 года № 165-р</w:t>
      </w:r>
    </w:p>
    <w:p w:rsidR="00D000F6" w:rsidRPr="00D000F6" w:rsidRDefault="00D000F6" w:rsidP="00D00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5812"/>
        <w:gridCol w:w="1196"/>
      </w:tblGrid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0F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00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00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0F6">
              <w:rPr>
                <w:rFonts w:ascii="Times New Roman" w:hAnsi="Times New Roman" w:cs="Times New Roman"/>
                <w:b/>
              </w:rPr>
              <w:t>Сфера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0F6">
              <w:rPr>
                <w:rFonts w:ascii="Times New Roman" w:hAnsi="Times New Roman" w:cs="Times New Roman"/>
                <w:b/>
              </w:rPr>
              <w:t>Наименование вида экономической деятельности</w:t>
            </w:r>
          </w:p>
        </w:tc>
        <w:tc>
          <w:tcPr>
            <w:tcW w:w="1196" w:type="dxa"/>
            <w:shd w:val="clear" w:color="auto" w:fill="auto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0F6">
              <w:rPr>
                <w:rFonts w:ascii="Times New Roman" w:hAnsi="Times New Roman" w:cs="Times New Roman"/>
                <w:b/>
              </w:rPr>
              <w:t>Код ОКВЭД 2</w:t>
            </w:r>
          </w:p>
        </w:tc>
      </w:tr>
    </w:tbl>
    <w:p w:rsidR="00D000F6" w:rsidRPr="00D000F6" w:rsidRDefault="00D000F6" w:rsidP="00D000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5812"/>
        <w:gridCol w:w="1196"/>
      </w:tblGrid>
      <w:tr w:rsidR="00D000F6" w:rsidRPr="00D000F6" w:rsidTr="00D000F6">
        <w:trPr>
          <w:trHeight w:val="20"/>
          <w:tblHeader/>
        </w:trPr>
        <w:tc>
          <w:tcPr>
            <w:tcW w:w="567" w:type="dxa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000F6" w:rsidRPr="00D000F6" w:rsidRDefault="00D000F6" w:rsidP="00D000F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4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79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55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56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Частное образование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образование общее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85.1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образование дошкольное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85.11</w:t>
            </w:r>
          </w:p>
        </w:tc>
      </w:tr>
      <w:tr w:rsidR="00D000F6" w:rsidRPr="00D000F6" w:rsidTr="00D000F6">
        <w:trPr>
          <w:trHeight w:val="359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образование дополнительное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85.4</w:t>
            </w:r>
          </w:p>
        </w:tc>
      </w:tr>
      <w:tr w:rsidR="00D000F6" w:rsidRPr="00D000F6" w:rsidTr="00D000F6">
        <w:trPr>
          <w:trHeight w:val="301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танцплощадок, дискотек, школ танцев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93.29.2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88.91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Досуг и развлечения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 области исполнительских искусств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90.01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90.02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учреждений культуры и искусства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90.04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59.14</w:t>
            </w:r>
          </w:p>
        </w:tc>
      </w:tr>
      <w:tr w:rsidR="00D000F6" w:rsidRPr="00D000F6" w:rsidTr="00D000F6">
        <w:trPr>
          <w:trHeight w:val="541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Предоставление персональных услуг населению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96.01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96.02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физкультурно-оздоровительная;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0F6">
              <w:rPr>
                <w:rFonts w:ascii="Times New Roman" w:hAnsi="Times New Roman" w:cs="Times New Roman"/>
                <w:color w:val="333333"/>
              </w:rPr>
              <w:t>деятельность бань и душевых по предоставлению общегигиенических услуг; деятельность саун, соляриев, салонов для снижения веса и похудения и т. п.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96.04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000F6">
              <w:rPr>
                <w:rFonts w:ascii="Times New Roman" w:hAnsi="Times New Roman" w:cs="Times New Roman"/>
                <w:color w:val="333333"/>
              </w:rPr>
              <w:t xml:space="preserve">деятельность оздоровительных центров, </w:t>
            </w:r>
            <w:proofErr w:type="gramStart"/>
            <w:r w:rsidRPr="00D000F6">
              <w:rPr>
                <w:rFonts w:ascii="Times New Roman" w:hAnsi="Times New Roman" w:cs="Times New Roman"/>
                <w:color w:val="333333"/>
              </w:rPr>
              <w:t>фитнес-клубов</w:t>
            </w:r>
            <w:proofErr w:type="gramEnd"/>
            <w:r w:rsidRPr="00D000F6">
              <w:rPr>
                <w:rFonts w:ascii="Times New Roman" w:hAnsi="Times New Roman" w:cs="Times New Roman"/>
                <w:color w:val="333333"/>
              </w:rPr>
              <w:t>, клубов бодибилдинга и гимнастических залов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93.13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00F6">
              <w:rPr>
                <w:rFonts w:ascii="Times New Roman" w:hAnsi="Times New Roman" w:cs="Times New Roman"/>
                <w:color w:val="000000"/>
              </w:rPr>
              <w:t>Event</w:t>
            </w:r>
            <w:proofErr w:type="spellEnd"/>
            <w:r w:rsidRPr="00D000F6">
              <w:rPr>
                <w:rFonts w:ascii="Times New Roman" w:hAnsi="Times New Roman" w:cs="Times New Roman"/>
                <w:color w:val="000000"/>
              </w:rPr>
              <w:t>-индустрия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82.3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47.19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 xml:space="preserve">торговля розничная информационным и коммуникационным оборудованием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0F6"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 xml:space="preserve">торговля розничная товарами культурно-развлекательного назначения </w:t>
            </w:r>
          </w:p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47.7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Предприятия текстильной, обувной, швейной, мебельной  промышленности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производство мебели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Торговые центры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68.20.2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68.32.2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49.31.2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  <w:shd w:val="clear" w:color="auto" w:fill="FFFFFF"/>
              </w:rPr>
              <w:t>деятельность такси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49.39.11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регулярные перевозки пассажиров автобусами в международном сообщении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49.39.12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перевозки пассажиров арендованными автобусами с водителем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49.39.31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перевозка пассажиров автобусами по туристическим или экскурсионным маршрутам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49.39.32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автомобильного грузового транспорта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49.41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Строительные работы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Специализированные строительные работы</w:t>
            </w:r>
          </w:p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43.21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43.22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работы строительные отделочные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43.3</w:t>
            </w:r>
          </w:p>
        </w:tc>
      </w:tr>
      <w:tr w:rsidR="00D000F6" w:rsidRPr="00D000F6" w:rsidTr="00D000F6">
        <w:trPr>
          <w:trHeight w:val="317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  <w:tc>
          <w:tcPr>
            <w:tcW w:w="1196" w:type="dxa"/>
            <w:vMerge w:val="restart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43.9</w:t>
            </w:r>
          </w:p>
        </w:tc>
      </w:tr>
      <w:tr w:rsidR="00D000F6" w:rsidRPr="00D000F6" w:rsidTr="00D000F6">
        <w:trPr>
          <w:trHeight w:val="317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Иные сферы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  <w:shd w:val="clear" w:color="auto" w:fill="FFFFFF"/>
              </w:rPr>
              <w:t>торговля автотранспортными средствами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45.1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00F6">
              <w:rPr>
                <w:rFonts w:ascii="Times New Roman" w:hAnsi="Times New Roman" w:cs="Times New Roman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автомобильными деталями, узлами и принадлежностями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45.3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45.40.2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70.22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в области права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69.10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 проведению финансового аудита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69.20.1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по оказанию услуг в области бухгалтерского учета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69.20.2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68.31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Производство строительных материалов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строительных керамических материалов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изделий из бетона, цемента и гипса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96" w:type="dxa"/>
            <w:vMerge w:val="restart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0F6" w:rsidRPr="00D000F6" w:rsidTr="00D000F6">
        <w:trPr>
          <w:trHeight w:val="343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Прочее производство</w:t>
            </w: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чугуна, стали и ферросплавов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стальных труб, полых профилей и фитингов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прочих стальных изделий первичной обработкой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Литье металлов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000F6" w:rsidRPr="00D000F6" w:rsidTr="00D000F6">
        <w:trPr>
          <w:trHeight w:val="20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000F6" w:rsidRPr="00D000F6" w:rsidTr="00D000F6">
        <w:trPr>
          <w:trHeight w:val="591"/>
        </w:trPr>
        <w:tc>
          <w:tcPr>
            <w:tcW w:w="567" w:type="dxa"/>
          </w:tcPr>
          <w:p w:rsidR="00D000F6" w:rsidRPr="00D000F6" w:rsidRDefault="00D000F6" w:rsidP="00D000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00F6" w:rsidRPr="00D000F6" w:rsidRDefault="00D000F6" w:rsidP="00D00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0F6" w:rsidRPr="00D000F6" w:rsidRDefault="00D000F6" w:rsidP="00D0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0F6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196" w:type="dxa"/>
          </w:tcPr>
          <w:p w:rsidR="00D000F6" w:rsidRPr="00D000F6" w:rsidRDefault="00D000F6" w:rsidP="00D00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0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D000F6" w:rsidRPr="00D000F6" w:rsidRDefault="00D000F6" w:rsidP="00D000F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D000F6">
        <w:rPr>
          <w:rFonts w:ascii="Times New Roman" w:hAnsi="Times New Roman" w:cs="Times New Roman"/>
        </w:rPr>
        <w:t>____________________</w:t>
      </w:r>
    </w:p>
    <w:p w:rsidR="00315766" w:rsidRPr="00D000F6" w:rsidRDefault="00315766" w:rsidP="00D000F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000F6">
        <w:rPr>
          <w:rFonts w:ascii="Times New Roman" w:eastAsia="Calibri" w:hAnsi="Times New Roman" w:cs="Times New Roman"/>
          <w:b/>
        </w:rPr>
        <w:br w:type="page"/>
      </w:r>
    </w:p>
    <w:p w:rsidR="00315766" w:rsidRPr="00EE41A1" w:rsidRDefault="00315766" w:rsidP="00315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</w:t>
      </w: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</w:p>
    <w:p w:rsidR="00315766" w:rsidRPr="00EE41A1" w:rsidRDefault="00315766" w:rsidP="00315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Дополнениям к Правилам предоставления микрозаймов</w:t>
      </w:r>
    </w:p>
    <w:p w:rsidR="00B64A4A" w:rsidRPr="00EE41A1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4A4A" w:rsidRPr="009B30F9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0F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документов, необходимых для получения микрозайма </w:t>
      </w:r>
    </w:p>
    <w:p w:rsidR="00B64A4A" w:rsidRPr="009B30F9" w:rsidRDefault="00B64A4A" w:rsidP="00B64A4A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B64A4A" w:rsidRPr="009B30F9" w:rsidRDefault="00B64A4A" w:rsidP="00B64A4A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КОПИИ ВСЕХ ДОКУМЕНТОВ ЗАВЕРЯЕТ ЗАЯВИТЕЛЬ И УДОСТОВЕРЯЕТ ПЕЧАТЬЮ ЗАЯВИТЕЛЯ</w:t>
      </w:r>
      <w:r w:rsid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>(ПРИ НАЛИЧИИ)!</w:t>
      </w:r>
    </w:p>
    <w:p w:rsidR="00B64A4A" w:rsidRPr="00EE41A1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0"/>
        </w:rPr>
      </w:pPr>
    </w:p>
    <w:tbl>
      <w:tblPr>
        <w:tblW w:w="5159" w:type="pct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8959"/>
        <w:gridCol w:w="1182"/>
      </w:tblGrid>
      <w:tr w:rsidR="00B64A4A" w:rsidRPr="009B30F9" w:rsidTr="00B07A49">
        <w:trPr>
          <w:cantSplit/>
          <w:trHeight w:val="36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9B30F9" w:rsidRDefault="00B64A4A" w:rsidP="00B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9B30F9" w:rsidRDefault="00B64A4A" w:rsidP="00B64A4A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документов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9B30F9" w:rsidRDefault="00B64A4A" w:rsidP="00B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приеме</w:t>
            </w:r>
          </w:p>
        </w:tc>
      </w:tr>
      <w:tr w:rsidR="00B64A4A" w:rsidRPr="009B30F9" w:rsidTr="00B07A49">
        <w:trPr>
          <w:cantSplit/>
          <w:trHeight w:val="11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D000F6" w:rsidRDefault="00B64A4A" w:rsidP="00B07A49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на предоставление микрозайма (оригинал) </w:t>
            </w:r>
            <w:r w:rsidRPr="00D000F6">
              <w:rPr>
                <w:rFonts w:ascii="Times New Roman" w:eastAsia="Calibri" w:hAnsi="Times New Roman" w:cs="Times New Roman"/>
              </w:rPr>
              <w:t xml:space="preserve">по форме МФО </w:t>
            </w:r>
            <w:r w:rsidRPr="00D000F6">
              <w:rPr>
                <w:rFonts w:ascii="Times New Roman" w:eastAsia="Calibri" w:hAnsi="Times New Roman" w:cs="Times New Roman"/>
                <w:b/>
                <w:i/>
              </w:rPr>
              <w:t>(Приложение №</w:t>
            </w:r>
            <w:r w:rsidR="00B07A49" w:rsidRPr="00D000F6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Pr="00D000F6">
              <w:rPr>
                <w:rFonts w:ascii="Times New Roman" w:eastAsia="Calibri" w:hAnsi="Times New Roman" w:cs="Times New Roman"/>
                <w:b/>
                <w:i/>
              </w:rPr>
              <w:t xml:space="preserve"> к настоящим Дополнениям)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D000F6" w:rsidRDefault="00B64A4A" w:rsidP="00B07A49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 xml:space="preserve">Анкета Заявителя </w:t>
            </w:r>
            <w:r w:rsidRPr="00D000F6">
              <w:rPr>
                <w:rFonts w:ascii="Times New Roman" w:eastAsia="Calibri" w:hAnsi="Times New Roman" w:cs="Times New Roman"/>
              </w:rPr>
              <w:t xml:space="preserve">по форме МФО </w:t>
            </w:r>
            <w:r w:rsidRPr="00D000F6">
              <w:rPr>
                <w:rFonts w:ascii="Times New Roman" w:eastAsia="Calibri" w:hAnsi="Times New Roman" w:cs="Times New Roman"/>
                <w:b/>
                <w:i/>
              </w:rPr>
              <w:t>(Приложение №</w:t>
            </w:r>
            <w:r w:rsidR="00B07A49" w:rsidRPr="00D000F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D000F6">
              <w:rPr>
                <w:rFonts w:ascii="Times New Roman" w:eastAsia="Calibri" w:hAnsi="Times New Roman" w:cs="Times New Roman"/>
                <w:b/>
                <w:i/>
              </w:rPr>
              <w:t xml:space="preserve"> к настоящим Дополнениям)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Для ИП: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Заверенная копия всех страниц паспорта индивидуального предпринимателя  с предъявлением оригинала;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Для Юридических лиц: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 xml:space="preserve">- Решение учредителя/лей о создании общества (протокол об учреждении общества), 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Устав (Положение), изменения и/или дополнения в Устав (в случае наличия), зарегистрированные в установленном законодательством порядке;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Список учредителей (акционеров)  (копия);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Заверенные копии всех страниц паспорта руководителя / учредителей (с предъявлением оригинала);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Копии документов, подтверждающих полномочия руководителя  (Протокол/Решение  и приказ о назначении)</w:t>
            </w:r>
          </w:p>
          <w:p w:rsidR="00B64A4A" w:rsidRPr="00D000F6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F6">
              <w:rPr>
                <w:rFonts w:ascii="Times New Roman" w:eastAsia="Times New Roman" w:hAnsi="Times New Roman" w:cs="Times New Roman"/>
                <w:lang w:eastAsia="ru-RU"/>
              </w:rPr>
              <w:t>- Решение уполномоченных органов управления юридического лица об одобрении крупной сделки (оригинал) (протокол или выписка из протокола участников (учредителей), решение единственного учредителя (участника) с указанием суммы, срока и займодавца – Микрофинансовой организации)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Calibri" w:hAnsi="Times New Roman" w:cs="Times New Roman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проверку кредитной истории </w:t>
            </w:r>
            <w:r w:rsidRPr="009B30F9">
              <w:rPr>
                <w:rFonts w:ascii="Times New Roman" w:eastAsia="Calibri" w:hAnsi="Times New Roman" w:cs="Times New Roman"/>
              </w:rPr>
              <w:t xml:space="preserve">по форме МФО – для Заявителя (ИП, ЮЛ), учредителей/руководителя Заявителя (ЮЛ) </w:t>
            </w:r>
            <w:r w:rsidRPr="009B30F9">
              <w:rPr>
                <w:rFonts w:ascii="Times New Roman" w:eastAsia="Calibri" w:hAnsi="Times New Roman" w:cs="Times New Roman"/>
                <w:b/>
                <w:i/>
              </w:rPr>
              <w:t>(Приложение №5 к Правилам предоставления микрозаймов).</w:t>
            </w:r>
            <w:r w:rsidRPr="009B30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В случае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если у Заявителя (руководителя/учредителя ЮЛ) имеется действующий договор микрозайма, </w:t>
            </w:r>
            <w:r w:rsidRPr="009B30F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согласие не предоставляется 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369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Справка со Сбербанка (оригиналы) о текущих кредитных обязательствах, в т.ч. о наличии текущей задолженности / о случаях возникновения просроченной задолженности, также о наличии действующих договоров поручительств, залога, выданных гарантиях.</w:t>
            </w:r>
          </w:p>
          <w:p w:rsidR="00B64A4A" w:rsidRPr="009B30F9" w:rsidRDefault="00B64A4A" w:rsidP="00B64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Справка должна быть выдана</w:t>
            </w:r>
            <w:r w:rsidRPr="009B30F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не позднее 30 календарных дней</w:t>
            </w: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дату подачи документов в МФО и заверена уполномоченными лицами банка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49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в зависимости от применяемой системы налогообложения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Общая система налогообложения: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Копия декларации по налогу на доходы (3-НДФЛ) за последний завершённый отчётный период / Копия бухгалтерской отчётности за завершённый налоговый период (год),  - с отметкой налогового органа/уведомлением о принятии по почте или в электронном виде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УСН / ЕСХН: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Копия декларации по УСН (ЕСХН) с отметкой налогового органа о принятии за последний завершённый отчётный период. В случае отправки отчётности по почте - копии почтовых уведомлений.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Для Патентной системы налогообложения: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Заявление на патент и Патент, платежные документы (заверенные копии)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Копии декларации по ЕНВД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с отметкой налогового органа о принятии  за последние 4 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завершённых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квартала. В случае отправки отчётности по почте - копии почтовых уведомлений.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6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Фотографии бизнеса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6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Иные документы </w:t>
            </w: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по запросу МФО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A4A" w:rsidRPr="00EE41A1" w:rsidRDefault="00B64A4A" w:rsidP="00B64A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FA4129" w:rsidRPr="00EE41A1" w:rsidRDefault="00FA4129">
      <w:pPr>
        <w:rPr>
          <w:rFonts w:ascii="Times New Roman" w:hAnsi="Times New Roman" w:cs="Times New Roman"/>
        </w:rPr>
      </w:pPr>
    </w:p>
    <w:sectPr w:rsidR="00FA4129" w:rsidRPr="00EE41A1" w:rsidSect="00B04B05">
      <w:headerReference w:type="default" r:id="rId8"/>
      <w:pgSz w:w="11906" w:h="16838"/>
      <w:pgMar w:top="851" w:right="566" w:bottom="426" w:left="1134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A1" w:rsidRDefault="009B30F9">
      <w:pPr>
        <w:spacing w:after="0" w:line="240" w:lineRule="auto"/>
      </w:pPr>
      <w:r>
        <w:separator/>
      </w:r>
    </w:p>
  </w:endnote>
  <w:endnote w:type="continuationSeparator" w:id="0">
    <w:p w:rsidR="006E73A1" w:rsidRDefault="009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A1" w:rsidRDefault="009B30F9">
      <w:pPr>
        <w:spacing w:after="0" w:line="240" w:lineRule="auto"/>
      </w:pPr>
      <w:r>
        <w:separator/>
      </w:r>
    </w:p>
  </w:footnote>
  <w:footnote w:type="continuationSeparator" w:id="0">
    <w:p w:rsidR="006E73A1" w:rsidRDefault="009B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18803"/>
    </w:sdtPr>
    <w:sdtEndPr/>
    <w:sdtContent>
      <w:p w:rsidR="0064037D" w:rsidRDefault="00DB1E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37D" w:rsidRDefault="00FB7A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6BF"/>
    <w:multiLevelType w:val="hybridMultilevel"/>
    <w:tmpl w:val="7E0C1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A"/>
    <w:rsid w:val="001823DC"/>
    <w:rsid w:val="001B0AA1"/>
    <w:rsid w:val="00222AE1"/>
    <w:rsid w:val="002610E9"/>
    <w:rsid w:val="00315766"/>
    <w:rsid w:val="00484F5B"/>
    <w:rsid w:val="00501433"/>
    <w:rsid w:val="00561AB5"/>
    <w:rsid w:val="0063671C"/>
    <w:rsid w:val="00692B0A"/>
    <w:rsid w:val="006E73A1"/>
    <w:rsid w:val="007F58F3"/>
    <w:rsid w:val="009367D5"/>
    <w:rsid w:val="009B30F9"/>
    <w:rsid w:val="009C22D0"/>
    <w:rsid w:val="00B07A49"/>
    <w:rsid w:val="00B41173"/>
    <w:rsid w:val="00B64A4A"/>
    <w:rsid w:val="00BB2C20"/>
    <w:rsid w:val="00C44286"/>
    <w:rsid w:val="00C95122"/>
    <w:rsid w:val="00CC12C0"/>
    <w:rsid w:val="00D000F6"/>
    <w:rsid w:val="00D90E3C"/>
    <w:rsid w:val="00DB1EC0"/>
    <w:rsid w:val="00EE41A1"/>
    <w:rsid w:val="00FA4129"/>
    <w:rsid w:val="00FB1E03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4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4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2020-07-03T03:47:00Z</cp:lastPrinted>
  <dcterms:created xsi:type="dcterms:W3CDTF">2020-06-29T00:35:00Z</dcterms:created>
  <dcterms:modified xsi:type="dcterms:W3CDTF">2020-07-10T00:47:00Z</dcterms:modified>
</cp:coreProperties>
</file>