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370C4" w:rsidRDefault="00251A4D" w:rsidP="00B370C4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края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0C4" w:rsidRPr="00B370C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>«</w:t>
      </w:r>
      <w:r w:rsidR="00B370C4" w:rsidRPr="00B370C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Об утверждении Порядка пред</w:t>
      </w:r>
      <w:r w:rsidR="00B370C4" w:rsidRPr="00B370C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>о</w:t>
      </w:r>
      <w:r w:rsidR="00B370C4" w:rsidRPr="00B370C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x-none"/>
        </w:rPr>
        <w:t xml:space="preserve">ставления из бюджета Забайкальского субсидии на </w:t>
      </w:r>
      <w:r w:rsidR="00B370C4" w:rsidRPr="00B370C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>строительство и (или) модернизацию объектов а</w:t>
      </w:r>
      <w:r w:rsidR="00B370C4" w:rsidRPr="00B370C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>г</w:t>
      </w:r>
      <w:r w:rsidR="00B370C4" w:rsidRPr="00B370C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x-none"/>
        </w:rPr>
        <w:t>ропромышленного комплекса, приобретение техники и оборудования»</w:t>
      </w:r>
    </w:p>
    <w:p w:rsidR="00B51B33" w:rsidRPr="00082CDA" w:rsidRDefault="00B51B33" w:rsidP="00B370C4">
      <w:pPr>
        <w:spacing w:after="0"/>
        <w:ind w:right="-5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  <w:bCs/>
        </w:rPr>
        <w:t xml:space="preserve"> </w:t>
      </w: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5D02D7" w:rsidRPr="005D02D7" w:rsidRDefault="00C7574B" w:rsidP="005D02D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60A" w:rsidRPr="006706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«Об утверждении Порядка предоставления из бюджета З</w:t>
            </w:r>
            <w:r w:rsidR="0067060A" w:rsidRPr="006706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67060A" w:rsidRPr="006706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байкальского субсидии на строительство и (или) модерниз</w:t>
            </w:r>
            <w:r w:rsidR="0067060A" w:rsidRPr="006706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67060A" w:rsidRPr="0067060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цию объектов агропромышленного комплекса, приобретение техники и оборудования»</w:t>
            </w:r>
          </w:p>
          <w:p w:rsidR="00B30D42" w:rsidRPr="002106B5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</w:t>
            </w:r>
            <w:r w:rsidR="00CC0538">
              <w:rPr>
                <w:sz w:val="24"/>
                <w:szCs w:val="24"/>
              </w:rPr>
              <w:t>, следующего за днем</w:t>
            </w:r>
            <w:r w:rsidRPr="002106B5">
              <w:rPr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CC0538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Забайкальского края </w:t>
            </w:r>
          </w:p>
          <w:p w:rsidR="00A93CD2" w:rsidRPr="002106B5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г. Чита, ул. Амурск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ая, д.13, тел.: 8 (302) 36-49-52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4F52F3" w:rsidRDefault="00E929EB" w:rsidP="0067060A">
            <w:pPr>
              <w:pStyle w:val="a8"/>
              <w:tabs>
                <w:tab w:val="left" w:pos="390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дернизация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сельскохозяйственной проду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9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рственная поддержка организаций, осуществл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 xml:space="preserve">ющих первичную переработку продукции животноводства (приобретение мобильных и модульных </w:t>
            </w:r>
            <w:r w:rsidR="00130B52">
              <w:rPr>
                <w:rFonts w:ascii="Times New Roman" w:hAnsi="Times New Roman" w:cs="Times New Roman"/>
                <w:sz w:val="24"/>
                <w:szCs w:val="24"/>
              </w:rPr>
              <w:t>убойных площадок и оборудования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6699E" w:rsidRPr="004F52F3">
              <w:rPr>
                <w:rFonts w:ascii="Times New Roman" w:hAnsi="Times New Roman" w:cs="Times New Roman"/>
                <w:sz w:val="24"/>
                <w:szCs w:val="24"/>
              </w:rPr>
              <w:t>обновление парк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а сельскохозяйственной те</w:t>
            </w:r>
            <w:r w:rsidR="004F52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060A">
              <w:rPr>
                <w:rFonts w:ascii="Times New Roman" w:hAnsi="Times New Roman" w:cs="Times New Roman"/>
                <w:sz w:val="24"/>
                <w:szCs w:val="24"/>
              </w:rPr>
              <w:t>ники, а также осуществляющих переработку сельскохозя</w:t>
            </w:r>
            <w:r w:rsidR="006706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7060A">
              <w:rPr>
                <w:rFonts w:ascii="Times New Roman" w:hAnsi="Times New Roman" w:cs="Times New Roman"/>
                <w:sz w:val="24"/>
                <w:szCs w:val="24"/>
              </w:rPr>
              <w:t>ственной продукции (за исключением продукции свиново</w:t>
            </w:r>
            <w:r w:rsidR="006706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060A">
              <w:rPr>
                <w:rFonts w:ascii="Times New Roman" w:hAnsi="Times New Roman" w:cs="Times New Roman"/>
                <w:sz w:val="24"/>
                <w:szCs w:val="24"/>
              </w:rPr>
              <w:t>ства) и мобильных торговых объектов для оказания услуг членам потребительского сельскохозяйственного кооперат</w:t>
            </w:r>
            <w:r w:rsidR="006706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060A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67060A" w:rsidRPr="0067060A" w:rsidRDefault="00CC0538" w:rsidP="0067060A">
            <w:pPr>
              <w:ind w:right="-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538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износ сельскохозяйственной техники и об</w:t>
            </w:r>
            <w:r w:rsidRPr="00CC05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C0538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Отсутствие правовых оснований для</w:t>
            </w:r>
            <w:r>
              <w:t xml:space="preserve"> </w:t>
            </w:r>
            <w:r w:rsidRPr="00CC05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государственной поддержки, не предоставленной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некот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рым направлениям.</w:t>
            </w:r>
          </w:p>
          <w:p w:rsidR="004F52F3" w:rsidRPr="00115B5A" w:rsidRDefault="0067060A" w:rsidP="00CC05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370C4" w:rsidP="00292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292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926C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2106B5" w:rsidRDefault="00D9302D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drond05@economy.e-zab.ru</w:t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26C9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4BB7-DEB6-4E76-B18D-9F58125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19</cp:revision>
  <cp:lastPrinted>2020-08-21T08:36:00Z</cp:lastPrinted>
  <dcterms:created xsi:type="dcterms:W3CDTF">2018-03-27T01:01:00Z</dcterms:created>
  <dcterms:modified xsi:type="dcterms:W3CDTF">2020-08-26T01:43:00Z</dcterms:modified>
</cp:coreProperties>
</file>