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6F32AF">
        <w:rPr>
          <w:rFonts w:ascii="Times New Roman" w:hAnsi="Times New Roman" w:cs="Times New Roman"/>
          <w:sz w:val="24"/>
          <w:szCs w:val="24"/>
        </w:rPr>
        <w:t>6</w:t>
      </w:r>
      <w:r w:rsidR="00AF3163">
        <w:rPr>
          <w:rFonts w:ascii="Times New Roman" w:hAnsi="Times New Roman" w:cs="Times New Roman"/>
          <w:sz w:val="24"/>
          <w:szCs w:val="24"/>
        </w:rPr>
        <w:t xml:space="preserve">» </w:t>
      </w:r>
      <w:r w:rsidR="007506FA">
        <w:rPr>
          <w:rFonts w:ascii="Times New Roman" w:hAnsi="Times New Roman" w:cs="Times New Roman"/>
          <w:sz w:val="24"/>
          <w:szCs w:val="24"/>
        </w:rPr>
        <w:t>сентября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655AD8">
        <w:rPr>
          <w:rFonts w:ascii="Times New Roman" w:hAnsi="Times New Roman" w:cs="Times New Roman"/>
          <w:sz w:val="24"/>
          <w:szCs w:val="24"/>
        </w:rPr>
        <w:t>3</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6F32AF">
        <w:rPr>
          <w:rFonts w:ascii="Times New Roman" w:hAnsi="Times New Roman" w:cs="Times New Roman"/>
          <w:sz w:val="24"/>
          <w:szCs w:val="24"/>
        </w:rPr>
        <w:t>128</w:t>
      </w:r>
      <w:r w:rsidR="00A50F85">
        <w:rPr>
          <w:rFonts w:ascii="Times New Roman" w:hAnsi="Times New Roman" w:cs="Times New Roman"/>
          <w:sz w:val="24"/>
          <w:szCs w:val="24"/>
        </w:rPr>
        <w:t xml:space="preserve"> </w:t>
      </w:r>
      <w:r w:rsidR="006F32AF">
        <w:rPr>
          <w:rFonts w:ascii="Times New Roman" w:hAnsi="Times New Roman" w:cs="Times New Roman"/>
          <w:sz w:val="24"/>
          <w:szCs w:val="24"/>
        </w:rPr>
        <w:t>о.д.</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7506FA">
        <w:rPr>
          <w:rFonts w:ascii="Times New Roman" w:eastAsia="Calibri" w:hAnsi="Times New Roman" w:cs="Times New Roman"/>
          <w:b/>
          <w:sz w:val="24"/>
          <w:szCs w:val="24"/>
        </w:rPr>
        <w:t>5</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655AD8">
        <w:rPr>
          <w:rFonts w:ascii="Times New Roman" w:eastAsia="Calibri" w:hAnsi="Times New Roman" w:cs="Times New Roman"/>
          <w:b/>
          <w:sz w:val="24"/>
          <w:szCs w:val="24"/>
        </w:rPr>
        <w:t>3</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214CB">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7506FA">
              <w:rPr>
                <w:rFonts w:ascii="Times New Roman" w:eastAsia="Calibri" w:hAnsi="Times New Roman" w:cs="Times New Roman"/>
                <w:sz w:val="24"/>
                <w:szCs w:val="24"/>
              </w:rPr>
              <w:t>5</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655AD8">
              <w:rPr>
                <w:rFonts w:ascii="Times New Roman" w:eastAsia="Calibri" w:hAnsi="Times New Roman" w:cs="Times New Roman"/>
                <w:sz w:val="24"/>
                <w:szCs w:val="24"/>
              </w:rPr>
              <w:t>3</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863031"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0A412F" w:rsidRDefault="00863031"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0" w:name="_GoBack"/>
            <w:bookmarkEnd w:id="0"/>
            <w:r w:rsidR="000A412F">
              <w:rPr>
                <w:rFonts w:ascii="Times New Roman" w:eastAsia="Times New Roman" w:hAnsi="Times New Roman" w:cs="Times New Roman"/>
                <w:sz w:val="24"/>
                <w:szCs w:val="24"/>
                <w:lang w:eastAsia="ru-RU"/>
              </w:rPr>
              <w:t xml:space="preserve"> </w:t>
            </w:r>
            <w:r w:rsidR="007506FA">
              <w:rPr>
                <w:rFonts w:ascii="Times New Roman" w:eastAsia="Times New Roman" w:hAnsi="Times New Roman" w:cs="Times New Roman"/>
                <w:sz w:val="24"/>
                <w:szCs w:val="24"/>
                <w:lang w:eastAsia="ru-RU"/>
              </w:rPr>
              <w:t>сентября</w:t>
            </w:r>
            <w:r w:rsidR="000A412F">
              <w:rPr>
                <w:rFonts w:ascii="Times New Roman" w:eastAsia="Times New Roman" w:hAnsi="Times New Roman" w:cs="Times New Roman"/>
                <w:sz w:val="24"/>
                <w:szCs w:val="24"/>
                <w:lang w:eastAsia="ru-RU"/>
              </w:rPr>
              <w:t xml:space="preserve"> 2023 года</w:t>
            </w:r>
          </w:p>
          <w:p w:rsidR="000A412F" w:rsidRDefault="000A412F"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0A412F" w:rsidRDefault="007506FA" w:rsidP="000A412F">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A412F">
              <w:rPr>
                <w:rFonts w:ascii="Times New Roman" w:eastAsia="Times New Roman" w:hAnsi="Times New Roman" w:cs="Times New Roman"/>
                <w:sz w:val="24"/>
                <w:szCs w:val="24"/>
                <w:lang w:eastAsia="ru-RU"/>
              </w:rPr>
              <w:t xml:space="preserve"> </w:t>
            </w:r>
            <w:r w:rsidRPr="007506FA">
              <w:rPr>
                <w:rFonts w:ascii="Times New Roman" w:eastAsia="Times New Roman" w:hAnsi="Times New Roman" w:cs="Times New Roman"/>
                <w:sz w:val="24"/>
                <w:szCs w:val="24"/>
                <w:lang w:eastAsia="ru-RU"/>
              </w:rPr>
              <w:t xml:space="preserve">сентября </w:t>
            </w:r>
            <w:r w:rsidR="000A412F">
              <w:rPr>
                <w:rFonts w:ascii="Times New Roman" w:eastAsia="Times New Roman" w:hAnsi="Times New Roman" w:cs="Times New Roman"/>
                <w:sz w:val="24"/>
                <w:szCs w:val="24"/>
                <w:lang w:eastAsia="ru-RU"/>
              </w:rPr>
              <w:t>2023 года</w:t>
            </w:r>
          </w:p>
          <w:p w:rsidR="000A412F" w:rsidRDefault="000A412F" w:rsidP="000A412F">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 часов 00 минут (время местное)</w:t>
            </w:r>
          </w:p>
        </w:tc>
      </w:tr>
      <w:tr w:rsidR="000A412F" w:rsidRPr="00FE1AA1" w:rsidTr="00F81891">
        <w:tblPrEx>
          <w:shd w:val="clear" w:color="auto" w:fill="auto"/>
        </w:tblPrEx>
        <w:tc>
          <w:tcPr>
            <w:tcW w:w="318" w:type="pct"/>
          </w:tcPr>
          <w:p w:rsidR="000A412F" w:rsidRPr="00FE1AA1" w:rsidRDefault="000A412F" w:rsidP="000A412F">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0A412F" w:rsidRPr="00FE1AA1" w:rsidRDefault="000A412F" w:rsidP="000A412F">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0A412F" w:rsidRDefault="007506FA" w:rsidP="007506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A41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0A412F">
              <w:rPr>
                <w:rFonts w:ascii="Times New Roman" w:eastAsia="Times New Roman" w:hAnsi="Times New Roman" w:cs="Times New Roman"/>
                <w:sz w:val="24"/>
                <w:szCs w:val="24"/>
                <w:lang w:eastAsia="ru-RU"/>
              </w:rPr>
              <w:t xml:space="preserve"> 2023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 xml:space="preserve">При расчете затрат на проведение строительного контроля следует руководствоваться постановлением </w:t>
            </w:r>
            <w:r w:rsidRPr="00D20F7C">
              <w:rPr>
                <w:rFonts w:ascii="Times New Roman" w:hAnsi="Times New Roman" w:cs="Times New Roman"/>
                <w:sz w:val="24"/>
                <w:szCs w:val="24"/>
                <w:lang w:eastAsia="ru-RU"/>
              </w:rPr>
              <w:lastRenderedPageBreak/>
              <w:t>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lastRenderedPageBreak/>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lastRenderedPageBreak/>
              <w:t>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lastRenderedPageBreak/>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выполненных работ </w:t>
            </w:r>
            <w:r w:rsidRPr="009A28DF">
              <w:rPr>
                <w:rFonts w:ascii="Times New Roman" w:hAnsi="Times New Roman" w:cs="Times New Roman"/>
                <w:sz w:val="24"/>
                <w:szCs w:val="24"/>
              </w:rPr>
              <w:lastRenderedPageBreak/>
              <w:t>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lastRenderedPageBreak/>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 </w:t>
            </w:r>
            <w:r>
              <w:rPr>
                <w:rFonts w:ascii="Times New Roman" w:eastAsia="Calibri" w:hAnsi="Times New Roman" w:cs="Times New Roman"/>
                <w:sz w:val="24"/>
                <w:szCs w:val="24"/>
              </w:rPr>
              <w:lastRenderedPageBreak/>
              <w:t>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lastRenderedPageBreak/>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w:t>
            </w:r>
            <w:r w:rsidRPr="00640180">
              <w:rPr>
                <w:rFonts w:ascii="Times New Roman" w:eastAsia="Times New Roman" w:hAnsi="Times New Roman" w:cs="Times New Roman"/>
                <w:sz w:val="24"/>
                <w:szCs w:val="24"/>
                <w:lang w:eastAsia="ru-RU"/>
              </w:rPr>
              <w:lastRenderedPageBreak/>
              <w:t xml:space="preserve">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w:t>
            </w:r>
            <w:r w:rsidRPr="00640180">
              <w:rPr>
                <w:rFonts w:ascii="Times New Roman" w:eastAsia="Calibri" w:hAnsi="Times New Roman" w:cs="Times New Roman"/>
                <w:sz w:val="24"/>
                <w:szCs w:val="24"/>
              </w:rPr>
              <w:lastRenderedPageBreak/>
              <w:t xml:space="preserve">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задолженности по уплате налогов, сборов и иных обязательных платежей в бюджеты бюджетной системы Российской Федерации </w:t>
            </w:r>
            <w:r w:rsidR="00BA1364" w:rsidRPr="00BA1364">
              <w:rPr>
                <w:rFonts w:ascii="Times New Roman" w:eastAsia="Calibri" w:hAnsi="Times New Roman" w:cs="Times New Roman"/>
                <w:sz w:val="24"/>
                <w:szCs w:val="24"/>
              </w:rPr>
              <w:lastRenderedPageBreak/>
              <w:t>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w:t>
            </w:r>
            <w:r w:rsidR="00BA1364" w:rsidRPr="00BA1364">
              <w:rPr>
                <w:rFonts w:ascii="Times New Roman" w:hAnsi="Times New Roman" w:cs="Times New Roman"/>
                <w:sz w:val="24"/>
                <w:szCs w:val="24"/>
              </w:rPr>
              <w:lastRenderedPageBreak/>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xml:space="preserve">» к Документации о проведении </w:t>
            </w:r>
            <w:r w:rsidR="00BA1364" w:rsidRPr="00BA1364">
              <w:rPr>
                <w:rFonts w:ascii="Times New Roman" w:hAnsi="Times New Roman" w:cs="Times New Roman"/>
                <w:sz w:val="24"/>
                <w:szCs w:val="24"/>
              </w:rPr>
              <w:lastRenderedPageBreak/>
              <w:t>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w:t>
            </w:r>
            <w:r w:rsidRPr="00B90E86">
              <w:rPr>
                <w:rFonts w:ascii="Times New Roman" w:hAnsi="Times New Roman" w:cs="Times New Roman"/>
                <w:sz w:val="24"/>
                <w:szCs w:val="24"/>
              </w:rPr>
              <w:lastRenderedPageBreak/>
              <w:t xml:space="preserve">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 xml:space="preserve">для иностранных </w:t>
            </w:r>
            <w:r w:rsidRPr="00BA1364">
              <w:rPr>
                <w:rFonts w:ascii="Times New Roman" w:eastAsia="Calibri" w:hAnsi="Times New Roman" w:cs="Times New Roman"/>
                <w:i/>
                <w:sz w:val="24"/>
                <w:szCs w:val="24"/>
                <w:u w:val="single"/>
              </w:rPr>
              <w:lastRenderedPageBreak/>
              <w:t>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 xml:space="preserve">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w:t>
            </w:r>
            <w:r w:rsidRPr="0084047D">
              <w:rPr>
                <w:rFonts w:ascii="Times New Roman" w:hAnsi="Times New Roman" w:cs="Times New Roman"/>
                <w:sz w:val="24"/>
                <w:szCs w:val="24"/>
              </w:rPr>
              <w:lastRenderedPageBreak/>
              <w:t>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w:t>
            </w:r>
            <w:r w:rsidRPr="00C166C0">
              <w:rPr>
                <w:rFonts w:ascii="Times New Roman" w:eastAsia="Times New Roman" w:hAnsi="Times New Roman" w:cs="Times New Roman"/>
                <w:sz w:val="24"/>
                <w:szCs w:val="24"/>
                <w:lang w:eastAsia="ru-RU"/>
              </w:rPr>
              <w:lastRenderedPageBreak/>
              <w:t>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w:t>
            </w:r>
            <w:r w:rsidRPr="005B76C8">
              <w:rPr>
                <w:rFonts w:ascii="Times New Roman" w:eastAsia="Times New Roman" w:hAnsi="Times New Roman" w:cs="Times New Roman"/>
                <w:sz w:val="24"/>
                <w:szCs w:val="24"/>
                <w:lang w:eastAsia="ru-RU"/>
              </w:rPr>
              <w:lastRenderedPageBreak/>
              <w:t xml:space="preserve">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lastRenderedPageBreak/>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lastRenderedPageBreak/>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 xml:space="preserve">в) установление факта представления Участником </w:t>
            </w:r>
            <w:r w:rsidRPr="003C0C7E">
              <w:rPr>
                <w:rFonts w:ascii="Times New Roman" w:hAnsi="Times New Roman" w:cs="Times New Roman"/>
                <w:sz w:val="24"/>
                <w:szCs w:val="24"/>
              </w:rPr>
              <w:lastRenderedPageBreak/>
              <w:t>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 xml:space="preserve">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w:t>
            </w:r>
            <w:r w:rsidRPr="003C0C7E">
              <w:rPr>
                <w:rFonts w:ascii="Times New Roman" w:hAnsi="Times New Roman" w:cs="Times New Roman"/>
                <w:sz w:val="24"/>
                <w:szCs w:val="24"/>
              </w:rPr>
              <w:lastRenderedPageBreak/>
              <w:t>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lastRenderedPageBreak/>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lastRenderedPageBreak/>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lastRenderedPageBreak/>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lastRenderedPageBreak/>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lastRenderedPageBreak/>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lastRenderedPageBreak/>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7506FA">
        <w:rPr>
          <w:rFonts w:ascii="Times New Roman" w:eastAsia="Calibri" w:hAnsi="Times New Roman" w:cs="Times New Roman"/>
          <w:sz w:val="24"/>
          <w:szCs w:val="24"/>
        </w:rPr>
        <w:t>5</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094309">
        <w:rPr>
          <w:rFonts w:ascii="Times New Roman" w:eastAsia="Calibri" w:hAnsi="Times New Roman" w:cs="Times New Roman"/>
          <w:sz w:val="24"/>
          <w:szCs w:val="24"/>
        </w:rPr>
        <w:t>3</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863031">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15:restartNumberingAfterBreak="0">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15:restartNumberingAfterBreak="0">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94309"/>
    <w:rsid w:val="000A412F"/>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73295"/>
    <w:rsid w:val="002872D3"/>
    <w:rsid w:val="002969CD"/>
    <w:rsid w:val="002A5286"/>
    <w:rsid w:val="002A6342"/>
    <w:rsid w:val="002B07C4"/>
    <w:rsid w:val="002D03F4"/>
    <w:rsid w:val="002E10F0"/>
    <w:rsid w:val="002E3831"/>
    <w:rsid w:val="00302A62"/>
    <w:rsid w:val="00303D50"/>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55AD8"/>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6F32AF"/>
    <w:rsid w:val="00703E45"/>
    <w:rsid w:val="007047AF"/>
    <w:rsid w:val="007211C7"/>
    <w:rsid w:val="007232C1"/>
    <w:rsid w:val="00730450"/>
    <w:rsid w:val="0073702D"/>
    <w:rsid w:val="00746322"/>
    <w:rsid w:val="007506FA"/>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214CB"/>
    <w:rsid w:val="0083218E"/>
    <w:rsid w:val="00833B4E"/>
    <w:rsid w:val="00833F82"/>
    <w:rsid w:val="00834E2D"/>
    <w:rsid w:val="00841E71"/>
    <w:rsid w:val="00843CB0"/>
    <w:rsid w:val="0084510E"/>
    <w:rsid w:val="0086039E"/>
    <w:rsid w:val="00863031"/>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0F85"/>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73B8"/>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0F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5F4A-1781-4B11-A4A4-784A38DF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8849</Words>
  <Characters>50442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Елена А. Ружникова</cp:lastModifiedBy>
  <cp:revision>65</cp:revision>
  <cp:lastPrinted>2019-01-28T02:41:00Z</cp:lastPrinted>
  <dcterms:created xsi:type="dcterms:W3CDTF">2019-07-06T05:31:00Z</dcterms:created>
  <dcterms:modified xsi:type="dcterms:W3CDTF">2023-09-06T08:26:00Z</dcterms:modified>
</cp:coreProperties>
</file>