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3" w:rsidRPr="00B6723F" w:rsidRDefault="00293CD3" w:rsidP="00855E88">
      <w:pPr>
        <w:widowControl w:val="0"/>
        <w:ind w:firstLine="709"/>
        <w:contextualSpacing/>
        <w:jc w:val="center"/>
        <w:rPr>
          <w:b/>
          <w:bCs/>
        </w:rPr>
      </w:pPr>
      <w:r w:rsidRPr="00B6723F">
        <w:rPr>
          <w:b/>
          <w:bCs/>
        </w:rPr>
        <w:t xml:space="preserve">Информация </w:t>
      </w:r>
      <w:r w:rsidR="00482F73" w:rsidRPr="00B6723F">
        <w:rPr>
          <w:b/>
          <w:bCs/>
        </w:rPr>
        <w:t xml:space="preserve">о деятельности </w:t>
      </w:r>
      <w:r w:rsidR="00595A2F" w:rsidRPr="00B6723F">
        <w:rPr>
          <w:b/>
        </w:rPr>
        <w:t xml:space="preserve">Министерства </w:t>
      </w:r>
      <w:proofErr w:type="spellStart"/>
      <w:r w:rsidR="00595A2F" w:rsidRPr="00B6723F">
        <w:rPr>
          <w:b/>
        </w:rPr>
        <w:t>жилищно</w:t>
      </w:r>
      <w:proofErr w:type="spellEnd"/>
      <w:r w:rsidR="003402AA" w:rsidRPr="00B6723F">
        <w:rPr>
          <w:b/>
        </w:rPr>
        <w:t>–</w:t>
      </w:r>
      <w:r w:rsidR="00595A2F" w:rsidRPr="00B6723F">
        <w:rPr>
          <w:b/>
        </w:rPr>
        <w:t xml:space="preserve">коммунального хозяйства, энергетики, </w:t>
      </w:r>
      <w:proofErr w:type="spellStart"/>
      <w:r w:rsidR="00595A2F" w:rsidRPr="00B6723F">
        <w:rPr>
          <w:b/>
        </w:rPr>
        <w:t>цифровизации</w:t>
      </w:r>
      <w:proofErr w:type="spellEnd"/>
      <w:r w:rsidR="00595A2F" w:rsidRPr="00B6723F">
        <w:rPr>
          <w:b/>
        </w:rPr>
        <w:t xml:space="preserve"> и связи Забайкальского края</w:t>
      </w:r>
      <w:r w:rsidR="00595A2F" w:rsidRPr="00B6723F">
        <w:rPr>
          <w:b/>
          <w:bCs/>
        </w:rPr>
        <w:t xml:space="preserve"> (далее </w:t>
      </w:r>
      <w:r w:rsidR="003402AA" w:rsidRPr="00B6723F">
        <w:rPr>
          <w:bCs/>
        </w:rPr>
        <w:t>–</w:t>
      </w:r>
      <w:r w:rsidR="00595A2F" w:rsidRPr="00B6723F">
        <w:rPr>
          <w:bCs/>
        </w:rPr>
        <w:t xml:space="preserve"> </w:t>
      </w:r>
      <w:proofErr w:type="spellStart"/>
      <w:r w:rsidR="00595A2F" w:rsidRPr="00B6723F">
        <w:rPr>
          <w:b/>
          <w:bCs/>
        </w:rPr>
        <w:t>МинЖКХ</w:t>
      </w:r>
      <w:proofErr w:type="spellEnd"/>
      <w:r w:rsidR="00482F73" w:rsidRPr="00B6723F">
        <w:rPr>
          <w:b/>
          <w:bCs/>
        </w:rPr>
        <w:t xml:space="preserve">) </w:t>
      </w:r>
      <w:r w:rsidR="00AE5BDF" w:rsidRPr="00B6723F">
        <w:rPr>
          <w:b/>
          <w:bCs/>
        </w:rPr>
        <w:br/>
      </w:r>
      <w:r w:rsidR="00482F73" w:rsidRPr="00B6723F">
        <w:rPr>
          <w:b/>
          <w:bCs/>
        </w:rPr>
        <w:t xml:space="preserve">за </w:t>
      </w:r>
      <w:r w:rsidR="00AE5BDF" w:rsidRPr="00B6723F">
        <w:rPr>
          <w:b/>
          <w:bCs/>
        </w:rPr>
        <w:t>сентябрь</w:t>
      </w:r>
      <w:r w:rsidR="00025FE4" w:rsidRPr="00B6723F">
        <w:rPr>
          <w:b/>
          <w:bCs/>
        </w:rPr>
        <w:t xml:space="preserve"> </w:t>
      </w:r>
      <w:r w:rsidR="00FF1077" w:rsidRPr="00B6723F">
        <w:rPr>
          <w:b/>
          <w:bCs/>
        </w:rPr>
        <w:t>201</w:t>
      </w:r>
      <w:r w:rsidR="00651D46" w:rsidRPr="00B6723F">
        <w:rPr>
          <w:b/>
          <w:bCs/>
        </w:rPr>
        <w:t>9</w:t>
      </w:r>
      <w:r w:rsidR="00AE5BDF" w:rsidRPr="00B6723F">
        <w:rPr>
          <w:b/>
          <w:bCs/>
        </w:rPr>
        <w:t> </w:t>
      </w:r>
      <w:r w:rsidR="00482F73" w:rsidRPr="00B6723F">
        <w:rPr>
          <w:b/>
          <w:bCs/>
        </w:rPr>
        <w:t>года</w:t>
      </w:r>
      <w:r w:rsidR="00AE5BDF" w:rsidRPr="00B6723F">
        <w:rPr>
          <w:b/>
          <w:bCs/>
        </w:rPr>
        <w:t xml:space="preserve"> </w:t>
      </w:r>
      <w:r w:rsidR="00482F73" w:rsidRPr="00B6723F">
        <w:rPr>
          <w:b/>
          <w:bCs/>
        </w:rPr>
        <w:t xml:space="preserve">и об основных задачах на </w:t>
      </w:r>
      <w:r w:rsidR="00AE5BDF" w:rsidRPr="00B6723F">
        <w:rPr>
          <w:b/>
          <w:bCs/>
        </w:rPr>
        <w:t>октябрь</w:t>
      </w:r>
      <w:r w:rsidR="00746260" w:rsidRPr="00B6723F">
        <w:rPr>
          <w:b/>
          <w:bCs/>
        </w:rPr>
        <w:t xml:space="preserve"> </w:t>
      </w:r>
      <w:r w:rsidR="00E517E9" w:rsidRPr="00B6723F">
        <w:rPr>
          <w:b/>
          <w:bCs/>
        </w:rPr>
        <w:t>201</w:t>
      </w:r>
      <w:r w:rsidR="006C7B03" w:rsidRPr="00B6723F">
        <w:rPr>
          <w:b/>
          <w:bCs/>
        </w:rPr>
        <w:t>9</w:t>
      </w:r>
      <w:r w:rsidR="009F6615" w:rsidRPr="00B6723F">
        <w:rPr>
          <w:b/>
          <w:bCs/>
        </w:rPr>
        <w:t xml:space="preserve"> года</w:t>
      </w:r>
    </w:p>
    <w:p w:rsidR="00FE240A" w:rsidRPr="00B6723F" w:rsidRDefault="00FE240A" w:rsidP="00855E88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B6723F" w:rsidRDefault="00482F73" w:rsidP="00855E88">
      <w:pPr>
        <w:ind w:firstLine="709"/>
        <w:contextualSpacing/>
        <w:rPr>
          <w:b/>
        </w:rPr>
      </w:pPr>
      <w:r w:rsidRPr="00B6723F">
        <w:rPr>
          <w:b/>
        </w:rPr>
        <w:t>1. Наиболее значимые и важные мероприятия, ключевые и принципиальные</w:t>
      </w:r>
      <w:r w:rsidR="008D4B51" w:rsidRPr="00B6723F">
        <w:rPr>
          <w:b/>
        </w:rPr>
        <w:t xml:space="preserve"> </w:t>
      </w:r>
      <w:r w:rsidRPr="00B6723F">
        <w:rPr>
          <w:b/>
        </w:rPr>
        <w:t xml:space="preserve"> события, имеющие широкий общественный резонанс:</w:t>
      </w:r>
    </w:p>
    <w:p w:rsidR="0088682C" w:rsidRPr="00B6723F" w:rsidRDefault="0088682C" w:rsidP="0027425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FD" w:rsidRPr="00B6723F" w:rsidRDefault="00AD3984" w:rsidP="0027425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3F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B6723F">
        <w:rPr>
          <w:rFonts w:ascii="Times New Roman" w:hAnsi="Times New Roman" w:cs="Times New Roman"/>
          <w:sz w:val="24"/>
          <w:szCs w:val="24"/>
        </w:rPr>
        <w:t xml:space="preserve"> разработанные </w:t>
      </w:r>
      <w:proofErr w:type="spellStart"/>
      <w:r w:rsidR="00595A2F" w:rsidRPr="00B6723F">
        <w:rPr>
          <w:rFonts w:ascii="Times New Roman" w:hAnsi="Times New Roman" w:cs="Times New Roman"/>
          <w:sz w:val="24"/>
          <w:szCs w:val="24"/>
        </w:rPr>
        <w:t>МинЖКХ</w:t>
      </w:r>
      <w:proofErr w:type="spellEnd"/>
      <w:r w:rsidRPr="00B6723F">
        <w:rPr>
          <w:rFonts w:ascii="Times New Roman" w:hAnsi="Times New Roman" w:cs="Times New Roman"/>
          <w:sz w:val="24"/>
          <w:szCs w:val="24"/>
        </w:rPr>
        <w:t>:</w:t>
      </w:r>
      <w:r w:rsidR="00274258" w:rsidRPr="00B6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8E" w:rsidRPr="00B6723F" w:rsidRDefault="00B31E47" w:rsidP="0059528E">
      <w:pPr>
        <w:ind w:firstLine="709"/>
        <w:contextualSpacing/>
        <w:jc w:val="both"/>
      </w:pPr>
      <w:r w:rsidRPr="00B6723F">
        <w:t xml:space="preserve">– </w:t>
      </w:r>
      <w:r w:rsidR="0059528E" w:rsidRPr="00B6723F">
        <w:t>распоряжение Правительства Забайкальского края от 09 сентября 2019 года № 334</w:t>
      </w:r>
      <w:r w:rsidR="00A83D30" w:rsidRPr="00B6723F">
        <w:t>–</w:t>
      </w:r>
      <w:proofErr w:type="spellStart"/>
      <w:r w:rsidR="0059528E" w:rsidRPr="00B6723F">
        <w:t>р</w:t>
      </w:r>
      <w:proofErr w:type="spellEnd"/>
      <w:r w:rsidR="0059528E" w:rsidRPr="00B6723F">
        <w:t xml:space="preserve"> «О начале отопительного сезона 2019/2020 годов в Забайкальском крае»</w:t>
      </w:r>
      <w:r w:rsidR="00FB6E3D">
        <w:t>;</w:t>
      </w:r>
    </w:p>
    <w:p w:rsidR="0059528E" w:rsidRPr="00B6723F" w:rsidRDefault="00B31E47" w:rsidP="0059528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23F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59528E" w:rsidRPr="00B6723F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Забайкальского края от 09 сентября 2019 года № 360 «О распределении средств субсидий, выделяемых в 2019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инфраструктуры, находящихся в муниципальной собственности»</w:t>
      </w:r>
      <w:r w:rsidR="00FB6E3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91688" w:rsidRPr="00B6723F" w:rsidRDefault="00CC6FFD" w:rsidP="00E91688">
      <w:pPr>
        <w:ind w:firstLine="709"/>
        <w:jc w:val="both"/>
      </w:pPr>
      <w:r w:rsidRPr="00B6723F">
        <w:t>–</w:t>
      </w:r>
      <w:r w:rsidR="0059528E" w:rsidRPr="00B6723F">
        <w:t xml:space="preserve"> </w:t>
      </w:r>
      <w:r w:rsidR="00E91688" w:rsidRPr="00B6723F">
        <w:rPr>
          <w:bCs/>
        </w:rPr>
        <w:t>постановление Правительства Забайкальского края от 20 сентября 2019 года №</w:t>
      </w:r>
      <w:r w:rsidR="00907380" w:rsidRPr="00B6723F">
        <w:rPr>
          <w:bCs/>
        </w:rPr>
        <w:t> </w:t>
      </w:r>
      <w:r w:rsidR="00E91688" w:rsidRPr="00B6723F">
        <w:rPr>
          <w:bCs/>
        </w:rPr>
        <w:t>374 «</w:t>
      </w:r>
      <w:r w:rsidR="00E91688" w:rsidRPr="00B6723F">
        <w:t>О внесении изменений в некоторые постановления Правительства Забайкальского края, регулирующие вопросы обеспечения проведения капитального ремонта общего имущества в многоквартирных домах»</w:t>
      </w:r>
      <w:r w:rsidR="00B31E47" w:rsidRPr="00B6723F">
        <w:t>;</w:t>
      </w:r>
    </w:p>
    <w:p w:rsidR="00B31E47" w:rsidRPr="00B6723F" w:rsidRDefault="00B31E47" w:rsidP="00B31E47">
      <w:pPr>
        <w:ind w:firstLine="709"/>
        <w:jc w:val="both"/>
      </w:pPr>
      <w:r w:rsidRPr="00B6723F">
        <w:t xml:space="preserve">– Приказ Министерства </w:t>
      </w:r>
      <w:proofErr w:type="spellStart"/>
      <w:r w:rsidRPr="00B6723F">
        <w:t>жилищно</w:t>
      </w:r>
      <w:proofErr w:type="spellEnd"/>
      <w:r w:rsidR="00A83D30" w:rsidRPr="00B6723F">
        <w:t>–</w:t>
      </w:r>
      <w:r w:rsidRPr="00B6723F">
        <w:t xml:space="preserve">коммунального хозяйства,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от 17.09.2019 г. № 2</w:t>
      </w:r>
      <w:r w:rsidR="00A83D30" w:rsidRPr="00B6723F">
        <w:t>–</w:t>
      </w:r>
      <w:r w:rsidRPr="00B6723F">
        <w:t xml:space="preserve">НПА «Об утверждении Административного регламента предоставления Министерством </w:t>
      </w:r>
      <w:proofErr w:type="spellStart"/>
      <w:r w:rsidRPr="00B6723F">
        <w:t>жилищно</w:t>
      </w:r>
      <w:proofErr w:type="spellEnd"/>
      <w:r w:rsidR="00A83D30" w:rsidRPr="00B6723F">
        <w:t>–</w:t>
      </w:r>
      <w:r w:rsidRPr="00B6723F">
        <w:t xml:space="preserve">коммунального хозяйства,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государственной услуги по утверждению инвестиционных программ субъектов элект</w:t>
      </w:r>
      <w:r w:rsidR="00FB6E3D">
        <w:t>роэнергетики»;</w:t>
      </w:r>
    </w:p>
    <w:p w:rsidR="00B31E47" w:rsidRPr="00B6723F" w:rsidRDefault="00B31E47" w:rsidP="00B31E47">
      <w:pPr>
        <w:ind w:firstLine="709"/>
        <w:jc w:val="both"/>
        <w:rPr>
          <w:bCs/>
          <w:kern w:val="36"/>
        </w:rPr>
      </w:pPr>
      <w:r w:rsidRPr="00B6723F">
        <w:t xml:space="preserve">– распоряжение Министерства </w:t>
      </w:r>
      <w:proofErr w:type="spellStart"/>
      <w:r w:rsidRPr="00B6723F">
        <w:t>жилищно</w:t>
      </w:r>
      <w:proofErr w:type="spellEnd"/>
      <w:r w:rsidR="00A83D30" w:rsidRPr="00B6723F">
        <w:t>–</w:t>
      </w:r>
      <w:r w:rsidRPr="00B6723F">
        <w:t xml:space="preserve">коммунального хозяйства,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от 12.09.2019 г. № 21</w:t>
      </w:r>
      <w:r w:rsidR="00A83D30" w:rsidRPr="00B6723F">
        <w:t>–</w:t>
      </w:r>
      <w:proofErr w:type="spellStart"/>
      <w:r w:rsidRPr="00B6723F">
        <w:t>р</w:t>
      </w:r>
      <w:proofErr w:type="spellEnd"/>
      <w:r w:rsidRPr="00B6723F">
        <w:t xml:space="preserve"> «</w:t>
      </w:r>
      <w:r w:rsidRPr="00B6723F">
        <w:rPr>
          <w:bCs/>
          <w:kern w:val="36"/>
        </w:rPr>
        <w:t>Об утверждении корректировки инвестиционной программы филиала «З</w:t>
      </w:r>
      <w:r w:rsidR="00FB6E3D">
        <w:rPr>
          <w:bCs/>
          <w:kern w:val="36"/>
        </w:rPr>
        <w:t>абайкальской» АО «</w:t>
      </w:r>
      <w:proofErr w:type="spellStart"/>
      <w:r w:rsidR="00FB6E3D">
        <w:rPr>
          <w:bCs/>
          <w:kern w:val="36"/>
        </w:rPr>
        <w:t>Оборонэнерго</w:t>
      </w:r>
      <w:proofErr w:type="spellEnd"/>
      <w:r w:rsidR="00FB6E3D">
        <w:rPr>
          <w:bCs/>
          <w:kern w:val="36"/>
        </w:rPr>
        <w:t>»;</w:t>
      </w:r>
    </w:p>
    <w:p w:rsidR="00B31E47" w:rsidRPr="00B6723F" w:rsidRDefault="00B31E47" w:rsidP="00B31E47">
      <w:pPr>
        <w:ind w:firstLine="709"/>
        <w:jc w:val="both"/>
        <w:rPr>
          <w:rFonts w:eastAsia="Times-Roman"/>
          <w:bCs/>
          <w:kern w:val="36"/>
        </w:rPr>
      </w:pPr>
      <w:r w:rsidRPr="00B6723F">
        <w:t xml:space="preserve">– распоряжение Министерства </w:t>
      </w:r>
      <w:proofErr w:type="spellStart"/>
      <w:r w:rsidRPr="00B6723F">
        <w:t>жилищно</w:t>
      </w:r>
      <w:proofErr w:type="spellEnd"/>
      <w:r w:rsidR="00A83D30" w:rsidRPr="00B6723F">
        <w:t>–</w:t>
      </w:r>
      <w:r w:rsidRPr="00B6723F">
        <w:t xml:space="preserve">коммунального хозяйства,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от 12.09.2019 г. № 22</w:t>
      </w:r>
      <w:r w:rsidR="00A83D30" w:rsidRPr="00B6723F">
        <w:t>–</w:t>
      </w:r>
      <w:proofErr w:type="spellStart"/>
      <w:r w:rsidRPr="00B6723F">
        <w:t>р</w:t>
      </w:r>
      <w:proofErr w:type="spellEnd"/>
      <w:r w:rsidRPr="00B6723F">
        <w:t xml:space="preserve"> «</w:t>
      </w:r>
      <w:r w:rsidRPr="00B6723F">
        <w:rPr>
          <w:bCs/>
          <w:kern w:val="36"/>
        </w:rPr>
        <w:t>Об утверждении инвестиционной программы филиала «З</w:t>
      </w:r>
      <w:r w:rsidR="00FB6E3D">
        <w:rPr>
          <w:bCs/>
          <w:kern w:val="36"/>
        </w:rPr>
        <w:t>абайкальской» АО «</w:t>
      </w:r>
      <w:proofErr w:type="spellStart"/>
      <w:r w:rsidR="00FB6E3D">
        <w:rPr>
          <w:bCs/>
          <w:kern w:val="36"/>
        </w:rPr>
        <w:t>Оборонэнерго</w:t>
      </w:r>
      <w:proofErr w:type="spellEnd"/>
      <w:r w:rsidR="00FB6E3D">
        <w:rPr>
          <w:bCs/>
          <w:kern w:val="36"/>
        </w:rPr>
        <w:t>»;</w:t>
      </w:r>
    </w:p>
    <w:p w:rsidR="00EC6273" w:rsidRPr="00B6723F" w:rsidRDefault="00B31E47" w:rsidP="00B31E47">
      <w:pPr>
        <w:ind w:firstLine="709"/>
        <w:jc w:val="both"/>
        <w:rPr>
          <w:rFonts w:eastAsiaTheme="minorHAnsi"/>
        </w:rPr>
      </w:pPr>
      <w:r w:rsidRPr="00B6723F">
        <w:t xml:space="preserve">– распоряжение Министерства </w:t>
      </w:r>
      <w:proofErr w:type="spellStart"/>
      <w:r w:rsidRPr="00B6723F">
        <w:t>жилищно</w:t>
      </w:r>
      <w:proofErr w:type="spellEnd"/>
      <w:r w:rsidR="00A83D30" w:rsidRPr="00B6723F">
        <w:t>–</w:t>
      </w:r>
      <w:r w:rsidRPr="00B6723F">
        <w:t xml:space="preserve">коммунального хозяйства,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от 12.09.2019 г. № 23</w:t>
      </w:r>
      <w:r w:rsidR="00A83D30" w:rsidRPr="00B6723F">
        <w:t>–</w:t>
      </w:r>
      <w:proofErr w:type="spellStart"/>
      <w:r w:rsidRPr="00B6723F">
        <w:t>р</w:t>
      </w:r>
      <w:proofErr w:type="spellEnd"/>
      <w:r w:rsidRPr="00B6723F">
        <w:t xml:space="preserve"> «</w:t>
      </w:r>
      <w:r w:rsidRPr="00B6723F">
        <w:rPr>
          <w:bCs/>
          <w:kern w:val="36"/>
        </w:rPr>
        <w:t xml:space="preserve">Об утверждении корректировки инвестиционной программы Забайкальской дирекции по энергообеспечению – структурного подразделения </w:t>
      </w:r>
      <w:proofErr w:type="spellStart"/>
      <w:r w:rsidRPr="00B6723F">
        <w:rPr>
          <w:bCs/>
          <w:kern w:val="36"/>
        </w:rPr>
        <w:t>Трансэнерго</w:t>
      </w:r>
      <w:proofErr w:type="spellEnd"/>
      <w:r w:rsidRPr="00B6723F">
        <w:rPr>
          <w:bCs/>
          <w:kern w:val="36"/>
        </w:rPr>
        <w:t xml:space="preserve"> ОАО «РЖД»</w:t>
      </w:r>
      <w:r w:rsidR="005C184D" w:rsidRPr="00B6723F">
        <w:rPr>
          <w:rFonts w:eastAsiaTheme="minorHAnsi"/>
        </w:rPr>
        <w:t>;</w:t>
      </w:r>
    </w:p>
    <w:p w:rsidR="005C184D" w:rsidRPr="00B6723F" w:rsidRDefault="005C184D" w:rsidP="005C184D">
      <w:pPr>
        <w:ind w:firstLine="709"/>
        <w:jc w:val="both"/>
      </w:pPr>
      <w:r w:rsidRPr="00B6723F">
        <w:t>– постановление Правительства Забайкальского края от 17 сентября 2019 года № 370 «Об определении исполнительного органа государственной власти Забайкальского края, уполномоченного на координацию деятельности по обеспечению качества государственных данных, передаваемых в национальную систему управления данными, в отношении государственных данных, содержащихся в региональных информационных ресурсах, на основании единых требований к управлению данными»;</w:t>
      </w:r>
    </w:p>
    <w:p w:rsidR="005C184D" w:rsidRPr="00B6723F" w:rsidRDefault="005C184D" w:rsidP="005C184D">
      <w:pPr>
        <w:ind w:firstLine="709"/>
        <w:jc w:val="both"/>
      </w:pPr>
      <w:r w:rsidRPr="00B6723F">
        <w:t>– распоряжение Правительства Забайкальского края от 20 сентября 20149 года № 345</w:t>
      </w:r>
      <w:r w:rsidR="00946DB6">
        <w:t>–</w:t>
      </w:r>
      <w:proofErr w:type="spellStart"/>
      <w:r w:rsidRPr="00B6723F">
        <w:t>р</w:t>
      </w:r>
      <w:proofErr w:type="spellEnd"/>
      <w:r w:rsidRPr="00B6723F">
        <w:t xml:space="preserve"> «О внесении изменений в некоторые распоряжения Правительства Забайкальского края по вопросам использования информационно</w:t>
      </w:r>
      <w:r w:rsidR="00946DB6">
        <w:t>–</w:t>
      </w:r>
      <w:r w:rsidRPr="00B6723F">
        <w:t>коммуникационных технологий в деятельности исполнительных органов государственной власти Забайкальского края»;</w:t>
      </w:r>
    </w:p>
    <w:p w:rsidR="005C184D" w:rsidRPr="00B6723F" w:rsidRDefault="005C184D" w:rsidP="005C184D">
      <w:pPr>
        <w:ind w:firstLine="709"/>
        <w:jc w:val="both"/>
        <w:rPr>
          <w:rFonts w:eastAsiaTheme="minorHAnsi"/>
        </w:rPr>
      </w:pPr>
      <w:proofErr w:type="gramStart"/>
      <w:r w:rsidRPr="00B6723F">
        <w:t xml:space="preserve">– приказ Министерства </w:t>
      </w:r>
      <w:proofErr w:type="spellStart"/>
      <w:r w:rsidRPr="00B6723F">
        <w:t>жилищно</w:t>
      </w:r>
      <w:proofErr w:type="spellEnd"/>
      <w:r w:rsidR="00946DB6">
        <w:t>–</w:t>
      </w:r>
      <w:r w:rsidRPr="00B6723F">
        <w:t xml:space="preserve">коммунального хозяйства,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от 23 сентября 2019 года № 3</w:t>
      </w:r>
      <w:r w:rsidR="00946DB6">
        <w:t>–</w:t>
      </w:r>
      <w:r w:rsidRPr="00B6723F">
        <w:t>НПА «</w:t>
      </w:r>
      <w:r w:rsidRPr="00B6723F">
        <w:rPr>
          <w:color w:val="000000"/>
        </w:rPr>
        <w:t xml:space="preserve">О внесении изменений в приказ Министерства </w:t>
      </w:r>
      <w:proofErr w:type="spellStart"/>
      <w:r w:rsidRPr="00B6723F">
        <w:rPr>
          <w:color w:val="000000"/>
        </w:rPr>
        <w:t>жилищно</w:t>
      </w:r>
      <w:proofErr w:type="spellEnd"/>
      <w:r w:rsidR="00946DB6">
        <w:rPr>
          <w:color w:val="000000"/>
        </w:rPr>
        <w:t>–</w:t>
      </w:r>
      <w:r w:rsidRPr="00B6723F">
        <w:rPr>
          <w:color w:val="000000"/>
        </w:rPr>
        <w:t xml:space="preserve">коммунального хозяйства, энергетики, </w:t>
      </w:r>
      <w:proofErr w:type="spellStart"/>
      <w:r w:rsidRPr="00B6723F">
        <w:rPr>
          <w:color w:val="000000"/>
        </w:rPr>
        <w:t>цифровизации</w:t>
      </w:r>
      <w:proofErr w:type="spellEnd"/>
      <w:r w:rsidRPr="00B6723F">
        <w:rPr>
          <w:color w:val="000000"/>
        </w:rPr>
        <w:t xml:space="preserve"> и связи Забайкальского края от 6 сентября 2019 года № 1</w:t>
      </w:r>
      <w:r w:rsidR="00946DB6">
        <w:rPr>
          <w:color w:val="000000"/>
        </w:rPr>
        <w:t>–</w:t>
      </w:r>
      <w:r w:rsidRPr="00B6723F">
        <w:rPr>
          <w:color w:val="000000"/>
        </w:rPr>
        <w:t>НПА «Об определении перечня расходов бюджета Забайкальского края, относящихся к виду расходов 242 «Закупка товаров, работ, услуг в сфере информационно</w:t>
      </w:r>
      <w:r w:rsidR="00946DB6">
        <w:rPr>
          <w:color w:val="000000"/>
        </w:rPr>
        <w:t>–</w:t>
      </w:r>
      <w:r w:rsidRPr="00B6723F">
        <w:rPr>
          <w:color w:val="000000"/>
        </w:rPr>
        <w:t>коммуникационных технологий».</w:t>
      </w:r>
      <w:proofErr w:type="gramEnd"/>
    </w:p>
    <w:p w:rsidR="00667118" w:rsidRPr="00B6723F" w:rsidRDefault="00667118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F73" w:rsidRPr="00B6723F" w:rsidRDefault="00482F73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23F">
        <w:rPr>
          <w:rFonts w:ascii="Times New Roman" w:hAnsi="Times New Roman"/>
          <w:sz w:val="24"/>
          <w:szCs w:val="24"/>
        </w:rPr>
        <w:t>Подготовлены и направлены</w:t>
      </w:r>
      <w:proofErr w:type="gramEnd"/>
      <w:r w:rsidRPr="00B6723F">
        <w:rPr>
          <w:rFonts w:ascii="Times New Roman" w:hAnsi="Times New Roman"/>
          <w:sz w:val="24"/>
          <w:szCs w:val="24"/>
        </w:rPr>
        <w:t>:</w:t>
      </w:r>
    </w:p>
    <w:p w:rsidR="0059528E" w:rsidRPr="00B6723F" w:rsidRDefault="00372EBE" w:rsidP="0059528E">
      <w:pPr>
        <w:spacing w:line="276" w:lineRule="auto"/>
        <w:ind w:firstLine="709"/>
        <w:jc w:val="both"/>
      </w:pPr>
      <w:proofErr w:type="gramStart"/>
      <w:r w:rsidRPr="00B6723F">
        <w:t>Ответы на поручения Президента Российской Федерации, Правительства Российской Федерации, Губернатора Забайкальского края (контрольные карты)</w:t>
      </w:r>
      <w:r w:rsidR="0059528E" w:rsidRPr="00B6723F">
        <w:t xml:space="preserve">, обращения граждан, </w:t>
      </w:r>
      <w:r w:rsidR="0059528E" w:rsidRPr="00B6723F">
        <w:lastRenderedPageBreak/>
        <w:t>государственных органов и органов местного с</w:t>
      </w:r>
      <w:r w:rsidR="0059528E" w:rsidRPr="00B6723F">
        <w:t>а</w:t>
      </w:r>
      <w:r w:rsidR="0059528E" w:rsidRPr="00B6723F">
        <w:t>моуправления</w:t>
      </w:r>
      <w:r w:rsidR="00B31E47" w:rsidRPr="00B6723F">
        <w:t xml:space="preserve">, </w:t>
      </w:r>
      <w:r w:rsidR="00B31E47" w:rsidRPr="00B6723F">
        <w:rPr>
          <w:rFonts w:eastAsiaTheme="minorHAnsi"/>
        </w:rPr>
        <w:t xml:space="preserve">предприятиями </w:t>
      </w:r>
      <w:proofErr w:type="spellStart"/>
      <w:r w:rsidR="00B31E47" w:rsidRPr="00B6723F">
        <w:rPr>
          <w:rFonts w:eastAsiaTheme="minorHAnsi"/>
        </w:rPr>
        <w:t>топливно</w:t>
      </w:r>
      <w:proofErr w:type="spellEnd"/>
      <w:r w:rsidR="00A83D30" w:rsidRPr="00B6723F">
        <w:rPr>
          <w:rFonts w:eastAsiaTheme="minorHAnsi"/>
        </w:rPr>
        <w:t>–</w:t>
      </w:r>
      <w:r w:rsidR="00B31E47" w:rsidRPr="00B6723F">
        <w:rPr>
          <w:rFonts w:eastAsiaTheme="minorHAnsi"/>
        </w:rPr>
        <w:t>энергетической отрасли</w:t>
      </w:r>
      <w:r w:rsidR="001E78DF" w:rsidRPr="00B6723F">
        <w:rPr>
          <w:rFonts w:eastAsiaTheme="minorHAnsi"/>
        </w:rPr>
        <w:t xml:space="preserve">, </w:t>
      </w:r>
      <w:r w:rsidR="001E78DF" w:rsidRPr="00B6723F">
        <w:t xml:space="preserve">материалы для участия представителей </w:t>
      </w:r>
      <w:proofErr w:type="spellStart"/>
      <w:r w:rsidR="001E78DF" w:rsidRPr="00B6723F">
        <w:t>МинЖКХ</w:t>
      </w:r>
      <w:proofErr w:type="spellEnd"/>
      <w:r w:rsidR="001E78DF" w:rsidRPr="00B6723F">
        <w:t xml:space="preserve"> в совещаниях по реализации федерального проекта «Формирование комфортной городской среды» и мер</w:t>
      </w:r>
      <w:r w:rsidR="001E78DF" w:rsidRPr="00B6723F">
        <w:t>о</w:t>
      </w:r>
      <w:r w:rsidR="001E78DF" w:rsidRPr="00B6723F">
        <w:t>приятий ЦЭР (приобретение детских и спортивных площадок), предложения для включения в бюджет Забайкальского края на 2020 год</w:t>
      </w:r>
      <w:r w:rsidR="00B6723F" w:rsidRPr="00B6723F">
        <w:t>.</w:t>
      </w:r>
      <w:proofErr w:type="gramEnd"/>
    </w:p>
    <w:p w:rsidR="001A2DD7" w:rsidRPr="00B6723F" w:rsidRDefault="001A2DD7" w:rsidP="00855E8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:rsidR="00B6723F" w:rsidRPr="00B6723F" w:rsidRDefault="00B6723F" w:rsidP="0059528E">
      <w:pPr>
        <w:spacing w:line="276" w:lineRule="auto"/>
        <w:ind w:firstLine="709"/>
        <w:jc w:val="both"/>
        <w:rPr>
          <w:b/>
        </w:rPr>
      </w:pPr>
      <w:r w:rsidRPr="00B6723F">
        <w:rPr>
          <w:b/>
        </w:rPr>
        <w:t>Президенту Российской Федерации:</w:t>
      </w:r>
    </w:p>
    <w:p w:rsidR="00B6723F" w:rsidRPr="00B6723F" w:rsidRDefault="00B6723F" w:rsidP="0059528E">
      <w:pPr>
        <w:spacing w:line="276" w:lineRule="auto"/>
        <w:ind w:firstLine="709"/>
        <w:jc w:val="both"/>
        <w:rPr>
          <w:b/>
        </w:rPr>
      </w:pPr>
      <w:r w:rsidRPr="00B6723F">
        <w:t xml:space="preserve">– за подписью исполняющего обязанности заместителя председателя Правительства Забайкальского края </w:t>
      </w:r>
      <w:proofErr w:type="spellStart"/>
      <w:r w:rsidRPr="00B6723F">
        <w:t>М.Ф.Мирхайдарова</w:t>
      </w:r>
      <w:proofErr w:type="spellEnd"/>
      <w:r w:rsidRPr="00B6723F">
        <w:t xml:space="preserve"> с докладом о </w:t>
      </w:r>
      <w:r w:rsidRPr="00B6723F">
        <w:rPr>
          <w:iCs/>
        </w:rPr>
        <w:t>результатах исполнения в Забайкальском крае пункта 4 Указа Президента Российской Федерации от 9 мая 2017 года № 203 «О Стратегии развития информационного общества в Российской Федерации на 2017–2030 годы»</w:t>
      </w:r>
      <w:r w:rsidR="00946DB6">
        <w:rPr>
          <w:iCs/>
        </w:rPr>
        <w:t>.</w:t>
      </w:r>
    </w:p>
    <w:p w:rsidR="0059528E" w:rsidRPr="00B6723F" w:rsidRDefault="0059528E" w:rsidP="0059528E">
      <w:pPr>
        <w:spacing w:line="276" w:lineRule="auto"/>
        <w:ind w:firstLine="709"/>
        <w:jc w:val="both"/>
        <w:rPr>
          <w:b/>
        </w:rPr>
      </w:pPr>
      <w:r w:rsidRPr="00B6723F">
        <w:rPr>
          <w:b/>
        </w:rPr>
        <w:t xml:space="preserve">В Министерство строительства и </w:t>
      </w:r>
      <w:proofErr w:type="spellStart"/>
      <w:r w:rsidRPr="00B6723F">
        <w:rPr>
          <w:b/>
        </w:rPr>
        <w:t>жилищно</w:t>
      </w:r>
      <w:proofErr w:type="spellEnd"/>
      <w:r w:rsidR="00A83D30" w:rsidRPr="00B6723F">
        <w:rPr>
          <w:b/>
        </w:rPr>
        <w:t>–</w:t>
      </w:r>
      <w:r w:rsidRPr="00B6723F">
        <w:rPr>
          <w:b/>
        </w:rPr>
        <w:t>коммунального хозяйства Ро</w:t>
      </w:r>
      <w:r w:rsidRPr="00B6723F">
        <w:rPr>
          <w:b/>
        </w:rPr>
        <w:t>с</w:t>
      </w:r>
      <w:r w:rsidRPr="00B6723F">
        <w:rPr>
          <w:b/>
        </w:rPr>
        <w:t>сийской Федерации:</w:t>
      </w:r>
    </w:p>
    <w:p w:rsidR="0059528E" w:rsidRPr="00B6723F" w:rsidRDefault="00B31E47" w:rsidP="00B31E47">
      <w:pPr>
        <w:spacing w:line="276" w:lineRule="auto"/>
        <w:ind w:firstLine="709"/>
        <w:jc w:val="both"/>
      </w:pPr>
      <w:r w:rsidRPr="00B6723F">
        <w:t xml:space="preserve">– </w:t>
      </w:r>
      <w:r w:rsidR="004859CE" w:rsidRPr="00B6723F">
        <w:t>информация</w:t>
      </w:r>
      <w:r w:rsidR="0059528E" w:rsidRPr="00B6723F">
        <w:t xml:space="preserve"> о выделении финансирования на мероприятия по модернизации систем коммунальной инфраструктуры Забайкальского края</w:t>
      </w:r>
      <w:r w:rsidR="00946DB6">
        <w:t>;</w:t>
      </w:r>
    </w:p>
    <w:p w:rsidR="0059528E" w:rsidRPr="00B6723F" w:rsidRDefault="00B31E47" w:rsidP="00B31E47">
      <w:pPr>
        <w:spacing w:line="276" w:lineRule="auto"/>
        <w:ind w:firstLine="709"/>
        <w:jc w:val="both"/>
      </w:pPr>
      <w:r w:rsidRPr="00B6723F">
        <w:t>–</w:t>
      </w:r>
      <w:r w:rsidR="004859CE" w:rsidRPr="00B6723F">
        <w:t xml:space="preserve"> квартальный отчет</w:t>
      </w:r>
      <w:r w:rsidR="0059528E" w:rsidRPr="00B6723F">
        <w:t xml:space="preserve"> по форме 1493</w:t>
      </w:r>
      <w:r w:rsidR="00A83D30" w:rsidRPr="00B6723F">
        <w:t>–</w:t>
      </w:r>
      <w:proofErr w:type="spellStart"/>
      <w:r w:rsidR="00946DB6">
        <w:t>р</w:t>
      </w:r>
      <w:proofErr w:type="spellEnd"/>
      <w:r w:rsidR="00946DB6">
        <w:t>;</w:t>
      </w:r>
    </w:p>
    <w:p w:rsidR="0059528E" w:rsidRPr="00B6723F" w:rsidRDefault="00B31E47" w:rsidP="00B31E47">
      <w:pPr>
        <w:spacing w:line="276" w:lineRule="auto"/>
        <w:ind w:firstLine="709"/>
        <w:jc w:val="both"/>
      </w:pPr>
      <w:r w:rsidRPr="00B6723F">
        <w:t xml:space="preserve">– </w:t>
      </w:r>
      <w:r w:rsidR="004859CE" w:rsidRPr="00B6723F">
        <w:t>информация</w:t>
      </w:r>
      <w:r w:rsidR="0059528E" w:rsidRPr="00B6723F">
        <w:t xml:space="preserve"> по региональному проекту «Чистая вода»: о финансировании в 2019 году и утверждении региональной программы</w:t>
      </w:r>
      <w:r w:rsidR="00946DB6">
        <w:t>;</w:t>
      </w:r>
    </w:p>
    <w:p w:rsidR="0059528E" w:rsidRPr="00B6723F" w:rsidRDefault="00B31E47" w:rsidP="00B31E47">
      <w:pPr>
        <w:spacing w:line="276" w:lineRule="auto"/>
        <w:ind w:firstLine="709"/>
        <w:jc w:val="both"/>
      </w:pPr>
      <w:r w:rsidRPr="00B6723F">
        <w:t>–</w:t>
      </w:r>
      <w:r w:rsidR="004859CE" w:rsidRPr="00B6723F">
        <w:t xml:space="preserve"> информация</w:t>
      </w:r>
      <w:r w:rsidR="0059528E" w:rsidRPr="00B6723F">
        <w:t xml:space="preserve"> о нормативном запасе топлива</w:t>
      </w:r>
      <w:r w:rsidR="004859CE" w:rsidRPr="00B6723F">
        <w:t>;</w:t>
      </w:r>
    </w:p>
    <w:p w:rsidR="0059528E" w:rsidRPr="00B6723F" w:rsidRDefault="00B31E47" w:rsidP="00B31E47">
      <w:pPr>
        <w:spacing w:line="276" w:lineRule="auto"/>
        <w:ind w:firstLine="709"/>
        <w:jc w:val="both"/>
      </w:pPr>
      <w:r w:rsidRPr="00B6723F">
        <w:t xml:space="preserve">– </w:t>
      </w:r>
      <w:r w:rsidR="004859CE" w:rsidRPr="00B6723F">
        <w:t>информация</w:t>
      </w:r>
      <w:r w:rsidR="0059528E" w:rsidRPr="00B6723F">
        <w:t xml:space="preserve"> об использовании технологий водоподготовки, разработанных акционерным обществом «Корпорация «Мос</w:t>
      </w:r>
      <w:r w:rsidR="00946DB6">
        <w:t>ковский институт теплотехники»»;</w:t>
      </w:r>
    </w:p>
    <w:p w:rsidR="0059528E" w:rsidRPr="00B6723F" w:rsidRDefault="00B31E47" w:rsidP="00B31E47">
      <w:pPr>
        <w:ind w:firstLine="709"/>
        <w:jc w:val="both"/>
      </w:pPr>
      <w:r w:rsidRPr="00B6723F">
        <w:t xml:space="preserve">– </w:t>
      </w:r>
      <w:r w:rsidR="004859CE" w:rsidRPr="00B6723F">
        <w:t>информация</w:t>
      </w:r>
      <w:r w:rsidR="0059528E" w:rsidRPr="00B6723F">
        <w:t xml:space="preserve"> о финансировании строительства (реконструкции) объектов, собственником которых является Минобороны России в рамках федерального проекта «Чистая вода»</w:t>
      </w:r>
      <w:r w:rsidR="00946DB6">
        <w:t>;</w:t>
      </w:r>
      <w:r w:rsidR="0059528E" w:rsidRPr="00B6723F">
        <w:t xml:space="preserve"> </w:t>
      </w:r>
    </w:p>
    <w:p w:rsidR="0059528E" w:rsidRPr="00B6723F" w:rsidRDefault="00B31E47" w:rsidP="00B31E47">
      <w:pPr>
        <w:ind w:firstLine="709"/>
        <w:jc w:val="both"/>
      </w:pPr>
      <w:r w:rsidRPr="00B6723F">
        <w:t>–</w:t>
      </w:r>
      <w:r w:rsidR="004859CE" w:rsidRPr="00B6723F">
        <w:t xml:space="preserve"> информация</w:t>
      </w:r>
      <w:r w:rsidR="0059528E" w:rsidRPr="00B6723F">
        <w:t xml:space="preserve"> по подготовке к осенне</w:t>
      </w:r>
      <w:r w:rsidR="00A83D30" w:rsidRPr="00B6723F">
        <w:t>–</w:t>
      </w:r>
      <w:r w:rsidR="0059528E" w:rsidRPr="00B6723F">
        <w:t xml:space="preserve">зимнему периоду 2019/2020 годов предприятиями </w:t>
      </w:r>
      <w:proofErr w:type="spellStart"/>
      <w:r w:rsidR="0059528E" w:rsidRPr="00B6723F">
        <w:t>жилищно</w:t>
      </w:r>
      <w:proofErr w:type="spellEnd"/>
      <w:r w:rsidR="00A83D30" w:rsidRPr="00B6723F">
        <w:t>–</w:t>
      </w:r>
      <w:r w:rsidR="0059528E" w:rsidRPr="00B6723F">
        <w:t>коммунального хозяйства и энергетики</w:t>
      </w:r>
      <w:r w:rsidR="00946DB6">
        <w:t>;</w:t>
      </w:r>
    </w:p>
    <w:p w:rsidR="0059528E" w:rsidRPr="00B6723F" w:rsidRDefault="00B31E47" w:rsidP="00B31E47">
      <w:pPr>
        <w:ind w:firstLine="709"/>
        <w:jc w:val="both"/>
      </w:pPr>
      <w:r w:rsidRPr="00B6723F">
        <w:t>–</w:t>
      </w:r>
      <w:r w:rsidR="004859CE" w:rsidRPr="00B6723F">
        <w:t xml:space="preserve"> информация</w:t>
      </w:r>
      <w:r w:rsidR="0059528E" w:rsidRPr="00B6723F">
        <w:t xml:space="preserve"> по запросу Минстроя России по мониторингу фактических запасов топлива предприятиями </w:t>
      </w:r>
      <w:proofErr w:type="spellStart"/>
      <w:r w:rsidR="0059528E" w:rsidRPr="00B6723F">
        <w:t>жилищно</w:t>
      </w:r>
      <w:proofErr w:type="spellEnd"/>
      <w:r w:rsidR="00A83D30" w:rsidRPr="00B6723F">
        <w:t>–</w:t>
      </w:r>
      <w:r w:rsidR="0059528E" w:rsidRPr="00B6723F">
        <w:t>коммунального хозяйства и энергетики</w:t>
      </w:r>
      <w:r w:rsidR="00946DB6">
        <w:t>;</w:t>
      </w:r>
    </w:p>
    <w:p w:rsidR="004859CE" w:rsidRPr="00B6723F" w:rsidRDefault="00B31E47" w:rsidP="004859CE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6723F">
        <w:rPr>
          <w:rFonts w:ascii="Times New Roman" w:hAnsi="Times New Roman"/>
          <w:b w:val="0"/>
          <w:sz w:val="24"/>
          <w:szCs w:val="24"/>
        </w:rPr>
        <w:t xml:space="preserve">– </w:t>
      </w:r>
      <w:r w:rsidR="004859CE" w:rsidRPr="00B6723F">
        <w:rPr>
          <w:rFonts w:ascii="Times New Roman" w:hAnsi="Times New Roman"/>
          <w:b w:val="0"/>
          <w:i w:val="0"/>
          <w:sz w:val="24"/>
          <w:szCs w:val="24"/>
        </w:rPr>
        <w:t>информация</w:t>
      </w:r>
      <w:r w:rsidR="0059528E" w:rsidRPr="00B6723F">
        <w:rPr>
          <w:rFonts w:ascii="Times New Roman" w:hAnsi="Times New Roman"/>
          <w:b w:val="0"/>
          <w:i w:val="0"/>
          <w:sz w:val="24"/>
          <w:szCs w:val="24"/>
        </w:rPr>
        <w:t xml:space="preserve"> по исполнению подпункта «в» пункта 1 перечня поручений Президента РФ от 31.12.2016 г. № </w:t>
      </w:r>
      <w:proofErr w:type="spellStart"/>
      <w:r w:rsidR="0059528E" w:rsidRPr="00B6723F">
        <w:rPr>
          <w:rFonts w:ascii="Times New Roman" w:hAnsi="Times New Roman"/>
          <w:b w:val="0"/>
          <w:i w:val="0"/>
          <w:sz w:val="24"/>
          <w:szCs w:val="24"/>
        </w:rPr>
        <w:t>Пр</w:t>
      </w:r>
      <w:proofErr w:type="spellEnd"/>
      <w:r w:rsidR="00A83D30" w:rsidRPr="00B6723F">
        <w:rPr>
          <w:rFonts w:ascii="Times New Roman" w:hAnsi="Times New Roman"/>
          <w:b w:val="0"/>
          <w:i w:val="0"/>
          <w:sz w:val="24"/>
          <w:szCs w:val="24"/>
        </w:rPr>
        <w:t>–</w:t>
      </w:r>
      <w:r w:rsidR="004859CE" w:rsidRPr="00B6723F">
        <w:rPr>
          <w:rFonts w:ascii="Times New Roman" w:hAnsi="Times New Roman"/>
          <w:b w:val="0"/>
          <w:i w:val="0"/>
          <w:sz w:val="24"/>
          <w:szCs w:val="24"/>
        </w:rPr>
        <w:t>2591;</w:t>
      </w:r>
    </w:p>
    <w:p w:rsidR="004859CE" w:rsidRPr="007E4A2F" w:rsidRDefault="004859CE" w:rsidP="004859CE">
      <w:pPr>
        <w:ind w:firstLine="709"/>
        <w:jc w:val="both"/>
      </w:pPr>
      <w:r w:rsidRPr="007E4A2F">
        <w:t xml:space="preserve">– информацией о внедренных и планируемых к внедрению в 2019 году на территории Забайкальского края решениях в рамках реализации мероприятий </w:t>
      </w:r>
      <w:proofErr w:type="spellStart"/>
      <w:r w:rsidRPr="007E4A2F">
        <w:t>цифровизации</w:t>
      </w:r>
      <w:proofErr w:type="spellEnd"/>
      <w:r w:rsidRPr="007E4A2F">
        <w:t xml:space="preserve"> городского хозяйства «Умный город»</w:t>
      </w:r>
      <w:r w:rsidR="00946DB6">
        <w:t>.</w:t>
      </w:r>
    </w:p>
    <w:p w:rsidR="003A533C" w:rsidRPr="007E4A2F" w:rsidRDefault="000C333E" w:rsidP="00855E8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7E4A2F">
        <w:rPr>
          <w:rFonts w:ascii="Times New Roman" w:hAnsi="Times New Roman"/>
          <w:i w:val="0"/>
          <w:sz w:val="24"/>
          <w:szCs w:val="24"/>
        </w:rPr>
        <w:t xml:space="preserve">в </w:t>
      </w:r>
      <w:r w:rsidR="00E91688" w:rsidRPr="007E4A2F">
        <w:rPr>
          <w:rFonts w:ascii="Times New Roman" w:eastAsiaTheme="minorHAnsi" w:hAnsi="Times New Roman"/>
          <w:i w:val="0"/>
          <w:sz w:val="24"/>
          <w:szCs w:val="24"/>
        </w:rPr>
        <w:t xml:space="preserve">Фонд содействия реформированию </w:t>
      </w:r>
      <w:proofErr w:type="spellStart"/>
      <w:r w:rsidR="00E91688" w:rsidRPr="007E4A2F">
        <w:rPr>
          <w:rFonts w:ascii="Times New Roman" w:eastAsiaTheme="minorHAnsi" w:hAnsi="Times New Roman"/>
          <w:i w:val="0"/>
          <w:sz w:val="24"/>
          <w:szCs w:val="24"/>
        </w:rPr>
        <w:t>жилищно</w:t>
      </w:r>
      <w:proofErr w:type="spellEnd"/>
      <w:r w:rsidR="00A83D30" w:rsidRPr="007E4A2F">
        <w:rPr>
          <w:rFonts w:ascii="Times New Roman" w:eastAsiaTheme="minorHAnsi" w:hAnsi="Times New Roman"/>
          <w:i w:val="0"/>
          <w:sz w:val="24"/>
          <w:szCs w:val="24"/>
        </w:rPr>
        <w:t>–</w:t>
      </w:r>
      <w:r w:rsidR="00E91688" w:rsidRPr="007E4A2F">
        <w:rPr>
          <w:rFonts w:ascii="Times New Roman" w:eastAsiaTheme="minorHAnsi" w:hAnsi="Times New Roman"/>
          <w:i w:val="0"/>
          <w:sz w:val="24"/>
          <w:szCs w:val="24"/>
        </w:rPr>
        <w:t>коммунального хозяйства</w:t>
      </w:r>
      <w:r w:rsidRPr="007E4A2F">
        <w:rPr>
          <w:rFonts w:ascii="Times New Roman" w:hAnsi="Times New Roman"/>
          <w:i w:val="0"/>
          <w:sz w:val="24"/>
          <w:szCs w:val="24"/>
        </w:rPr>
        <w:t>:</w:t>
      </w:r>
    </w:p>
    <w:p w:rsidR="009205B2" w:rsidRPr="007E4A2F" w:rsidRDefault="00841194" w:rsidP="00BD2988">
      <w:pPr>
        <w:ind w:firstLine="709"/>
        <w:contextualSpacing/>
        <w:jc w:val="both"/>
      </w:pPr>
      <w:r w:rsidRPr="007E4A2F">
        <w:rPr>
          <w:rFonts w:eastAsiaTheme="minorHAnsi"/>
        </w:rPr>
        <w:t>ежемесячный отчет Забайкальского края о реализации региональной программы капитального ремонта общего имущества в многоквартирных домах за август 2019 года (КР</w:t>
      </w:r>
      <w:r w:rsidR="00A83D30" w:rsidRPr="007E4A2F">
        <w:rPr>
          <w:rFonts w:eastAsiaTheme="minorHAnsi"/>
        </w:rPr>
        <w:t>–</w:t>
      </w:r>
      <w:r w:rsidRPr="007E4A2F">
        <w:rPr>
          <w:rFonts w:eastAsiaTheme="minorHAnsi"/>
        </w:rPr>
        <w:t xml:space="preserve">1, </w:t>
      </w:r>
      <w:r w:rsidR="007E4A2F">
        <w:rPr>
          <w:rFonts w:eastAsiaTheme="minorHAnsi"/>
        </w:rPr>
        <w:br/>
      </w:r>
      <w:r w:rsidRPr="007E4A2F">
        <w:rPr>
          <w:rFonts w:eastAsiaTheme="minorHAnsi"/>
        </w:rPr>
        <w:t>КР</w:t>
      </w:r>
      <w:r w:rsidR="00A83D30" w:rsidRPr="007E4A2F">
        <w:rPr>
          <w:rFonts w:eastAsiaTheme="minorHAnsi"/>
        </w:rPr>
        <w:t>–</w:t>
      </w:r>
      <w:r w:rsidRPr="007E4A2F">
        <w:rPr>
          <w:rFonts w:eastAsiaTheme="minorHAnsi"/>
        </w:rPr>
        <w:t>1.1, КР</w:t>
      </w:r>
      <w:r w:rsidR="00A83D30" w:rsidRPr="007E4A2F">
        <w:rPr>
          <w:rFonts w:eastAsiaTheme="minorHAnsi"/>
        </w:rPr>
        <w:t>–</w:t>
      </w:r>
      <w:r w:rsidRPr="007E4A2F">
        <w:rPr>
          <w:rFonts w:eastAsiaTheme="minorHAnsi"/>
        </w:rPr>
        <w:t>1.2, КР</w:t>
      </w:r>
      <w:r w:rsidR="00A83D30" w:rsidRPr="007E4A2F">
        <w:rPr>
          <w:rFonts w:eastAsiaTheme="minorHAnsi"/>
        </w:rPr>
        <w:t>–</w:t>
      </w:r>
      <w:r w:rsidRPr="007E4A2F">
        <w:rPr>
          <w:rFonts w:eastAsiaTheme="minorHAnsi"/>
        </w:rPr>
        <w:t>1.3)</w:t>
      </w:r>
      <w:r w:rsidR="00946DB6">
        <w:t>.</w:t>
      </w:r>
    </w:p>
    <w:p w:rsidR="002F68C8" w:rsidRPr="007E4A2F" w:rsidRDefault="008341CB" w:rsidP="00AE2E63">
      <w:pPr>
        <w:ind w:firstLine="709"/>
        <w:contextualSpacing/>
        <w:jc w:val="both"/>
      </w:pPr>
      <w:r w:rsidRPr="007E4A2F">
        <w:rPr>
          <w:b/>
          <w:bCs/>
        </w:rPr>
        <w:t>Главному ф</w:t>
      </w:r>
      <w:r w:rsidR="002D1AA2" w:rsidRPr="007E4A2F">
        <w:rPr>
          <w:b/>
          <w:bCs/>
        </w:rPr>
        <w:t>едеральному инспектору по Забайкаль</w:t>
      </w:r>
      <w:r w:rsidR="00DF0CD4" w:rsidRPr="007E4A2F">
        <w:rPr>
          <w:b/>
          <w:bCs/>
        </w:rPr>
        <w:t>скому краю</w:t>
      </w:r>
      <w:r w:rsidR="00482F73" w:rsidRPr="007E4A2F">
        <w:rPr>
          <w:b/>
          <w:bCs/>
        </w:rPr>
        <w:t>:</w:t>
      </w:r>
      <w:r w:rsidR="003C2BD8" w:rsidRPr="007E4A2F">
        <w:t xml:space="preserve"> </w:t>
      </w:r>
    </w:p>
    <w:p w:rsidR="0059528E" w:rsidRPr="00B6723F" w:rsidRDefault="00A83D30" w:rsidP="0059528E">
      <w:pPr>
        <w:spacing w:line="276" w:lineRule="auto"/>
        <w:ind w:firstLine="709"/>
        <w:jc w:val="both"/>
      </w:pPr>
      <w:r w:rsidRPr="007E4A2F">
        <w:t>–</w:t>
      </w:r>
      <w:r w:rsidR="0059528E" w:rsidRPr="007E4A2F">
        <w:t xml:space="preserve"> направление мониторинга хода реализации поручений</w:t>
      </w:r>
      <w:r w:rsidR="0059528E" w:rsidRPr="00B6723F">
        <w:t xml:space="preserve"> Президента Российской Федерации, исполнение которых продолжается позже заплан</w:t>
      </w:r>
      <w:r w:rsidR="0059528E" w:rsidRPr="00B6723F">
        <w:t>и</w:t>
      </w:r>
      <w:r w:rsidR="00946DB6">
        <w:t>рованных сроков выполнения;</w:t>
      </w:r>
    </w:p>
    <w:p w:rsidR="0059528E" w:rsidRPr="00B6723F" w:rsidRDefault="00A83D30" w:rsidP="0059528E">
      <w:pPr>
        <w:spacing w:line="276" w:lineRule="auto"/>
        <w:ind w:firstLine="709"/>
        <w:jc w:val="both"/>
      </w:pPr>
      <w:r w:rsidRPr="00B6723F">
        <w:t>–</w:t>
      </w:r>
      <w:r w:rsidR="0059528E" w:rsidRPr="00B6723F">
        <w:t xml:space="preserve"> направление еженедельной информации о запасах топлива</w:t>
      </w:r>
      <w:r w:rsidR="00946DB6">
        <w:t>;</w:t>
      </w:r>
    </w:p>
    <w:p w:rsidR="00F43104" w:rsidRPr="00B6723F" w:rsidRDefault="00A83D30" w:rsidP="0059528E">
      <w:pPr>
        <w:widowControl w:val="0"/>
        <w:ind w:firstLine="709"/>
        <w:contextualSpacing/>
        <w:jc w:val="both"/>
      </w:pPr>
      <w:r w:rsidRPr="00B6723F">
        <w:t>–</w:t>
      </w:r>
      <w:r w:rsidR="0059528E" w:rsidRPr="00B6723F">
        <w:t xml:space="preserve"> направление информации о нормативном запасе топлива</w:t>
      </w:r>
      <w:r w:rsidR="00B31E47" w:rsidRPr="00B6723F">
        <w:t>;</w:t>
      </w:r>
    </w:p>
    <w:p w:rsidR="00B31E47" w:rsidRPr="00B6723F" w:rsidRDefault="00A83D30" w:rsidP="00B31E47">
      <w:pPr>
        <w:ind w:firstLine="709"/>
        <w:jc w:val="both"/>
      </w:pPr>
      <w:r w:rsidRPr="00B6723F">
        <w:t>–</w:t>
      </w:r>
      <w:r w:rsidR="00B31E47" w:rsidRPr="00B6723F">
        <w:t xml:space="preserve"> информация о подготовке субъектов энергетики к ОЗП 201</w:t>
      </w:r>
      <w:r w:rsidR="00946DB6">
        <w:t>9/20 годов;</w:t>
      </w:r>
    </w:p>
    <w:p w:rsidR="00B31E47" w:rsidRPr="00B6723F" w:rsidRDefault="00A83D30" w:rsidP="00B31E47">
      <w:pPr>
        <w:widowControl w:val="0"/>
        <w:ind w:firstLine="709"/>
        <w:contextualSpacing/>
        <w:jc w:val="both"/>
      </w:pPr>
      <w:r w:rsidRPr="00B6723F">
        <w:t>–</w:t>
      </w:r>
      <w:r w:rsidR="00B31E47" w:rsidRPr="00B6723F">
        <w:t xml:space="preserve"> информация о восстановлении объектов электроснабжения, утраченных от природных пожаров на территории Забайкальского края.</w:t>
      </w:r>
    </w:p>
    <w:p w:rsidR="003402AA" w:rsidRPr="00B6723F" w:rsidRDefault="003402AA" w:rsidP="003402AA">
      <w:pPr>
        <w:widowControl w:val="0"/>
        <w:ind w:firstLine="709"/>
        <w:contextualSpacing/>
        <w:jc w:val="both"/>
        <w:rPr>
          <w:rFonts w:eastAsiaTheme="minorHAnsi"/>
        </w:rPr>
      </w:pPr>
      <w:r w:rsidRPr="00B6723F">
        <w:rPr>
          <w:b/>
        </w:rPr>
        <w:t>в Министерство энергетики Российской Федерации:</w:t>
      </w:r>
    </w:p>
    <w:p w:rsidR="003402AA" w:rsidRPr="00B6723F" w:rsidRDefault="00B77596" w:rsidP="003402AA">
      <w:pPr>
        <w:widowControl w:val="0"/>
        <w:ind w:firstLine="709"/>
        <w:contextualSpacing/>
        <w:jc w:val="both"/>
        <w:rPr>
          <w:rFonts w:eastAsiaTheme="minorHAnsi"/>
        </w:rPr>
      </w:pPr>
      <w:r w:rsidRPr="00B6723F">
        <w:t xml:space="preserve">– </w:t>
      </w:r>
      <w:r w:rsidR="003402AA" w:rsidRPr="00B6723F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:rsidR="003402AA" w:rsidRPr="00B6723F" w:rsidRDefault="00B77596" w:rsidP="003402AA">
      <w:pPr>
        <w:widowControl w:val="0"/>
        <w:ind w:firstLine="709"/>
        <w:contextualSpacing/>
        <w:jc w:val="both"/>
        <w:rPr>
          <w:rFonts w:eastAsiaTheme="minorHAnsi"/>
        </w:rPr>
      </w:pPr>
      <w:r w:rsidRPr="00B6723F">
        <w:t xml:space="preserve">– </w:t>
      </w:r>
      <w:r w:rsidR="003402AA" w:rsidRPr="00B6723F">
        <w:t xml:space="preserve"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</w:t>
      </w:r>
      <w:r w:rsidR="003402AA" w:rsidRPr="00B6723F">
        <w:lastRenderedPageBreak/>
        <w:t>принятых мерах по ее погаше</w:t>
      </w:r>
      <w:r w:rsidR="000C333E" w:rsidRPr="00B6723F">
        <w:t>нию;</w:t>
      </w:r>
    </w:p>
    <w:p w:rsidR="003402AA" w:rsidRPr="00B6723F" w:rsidRDefault="00B77596" w:rsidP="003402AA">
      <w:pPr>
        <w:widowControl w:val="0"/>
        <w:ind w:firstLine="709"/>
        <w:contextualSpacing/>
        <w:jc w:val="both"/>
        <w:rPr>
          <w:rFonts w:eastAsiaTheme="minorHAnsi"/>
        </w:rPr>
      </w:pPr>
      <w:r w:rsidRPr="00B6723F">
        <w:t xml:space="preserve">– </w:t>
      </w:r>
      <w:r w:rsidR="003402AA" w:rsidRPr="00B6723F">
        <w:t>информация по вопросу газоснабжению населения Забайкальского края сжиженным углеводородным газом;</w:t>
      </w:r>
    </w:p>
    <w:p w:rsidR="003402AA" w:rsidRPr="00B6723F" w:rsidRDefault="00B77596" w:rsidP="003402AA">
      <w:pPr>
        <w:widowControl w:val="0"/>
        <w:ind w:firstLine="709"/>
        <w:contextualSpacing/>
        <w:jc w:val="both"/>
        <w:rPr>
          <w:rFonts w:eastAsiaTheme="minorHAnsi"/>
        </w:rPr>
      </w:pPr>
      <w:r w:rsidRPr="00B6723F">
        <w:t xml:space="preserve">– </w:t>
      </w:r>
      <w:r w:rsidR="003402AA" w:rsidRPr="00B6723F">
        <w:t>информация о целевых показателях в области энер</w:t>
      </w:r>
      <w:r w:rsidR="000C333E" w:rsidRPr="00B6723F">
        <w:t>госбережения;</w:t>
      </w:r>
    </w:p>
    <w:p w:rsidR="003402AA" w:rsidRPr="00B6723F" w:rsidRDefault="00B77596" w:rsidP="003402AA">
      <w:pPr>
        <w:widowControl w:val="0"/>
        <w:ind w:firstLine="709"/>
        <w:contextualSpacing/>
        <w:jc w:val="both"/>
      </w:pPr>
      <w:r w:rsidRPr="00B6723F">
        <w:t xml:space="preserve">– </w:t>
      </w:r>
      <w:r w:rsidR="003402AA" w:rsidRPr="00B6723F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Pr="00B6723F">
        <w:t>.</w:t>
      </w:r>
    </w:p>
    <w:p w:rsidR="00B77596" w:rsidRPr="00B6723F" w:rsidRDefault="00B77596" w:rsidP="003402AA">
      <w:pPr>
        <w:widowControl w:val="0"/>
        <w:ind w:firstLine="709"/>
        <w:contextualSpacing/>
        <w:jc w:val="both"/>
        <w:rPr>
          <w:b/>
        </w:rPr>
      </w:pPr>
      <w:r w:rsidRPr="00B6723F">
        <w:rPr>
          <w:b/>
        </w:rPr>
        <w:t>полномочному представителю Президента в ДФО:</w:t>
      </w:r>
    </w:p>
    <w:p w:rsidR="00B77596" w:rsidRPr="00B6723F" w:rsidRDefault="00B77596" w:rsidP="00B77596">
      <w:pPr>
        <w:ind w:firstLine="709"/>
        <w:jc w:val="both"/>
      </w:pPr>
      <w:r w:rsidRPr="00B6723F">
        <w:t>– информация о подготовке субъектов э</w:t>
      </w:r>
      <w:r w:rsidR="000C333E" w:rsidRPr="00B6723F">
        <w:t>нергетики к ОЗП 2019/2020 годов;</w:t>
      </w:r>
    </w:p>
    <w:p w:rsidR="00B77596" w:rsidRPr="00B6723F" w:rsidRDefault="00B77596" w:rsidP="00B77596">
      <w:pPr>
        <w:ind w:firstLine="709"/>
        <w:jc w:val="both"/>
      </w:pPr>
      <w:r w:rsidRPr="00B6723F">
        <w:t xml:space="preserve">– </w:t>
      </w:r>
      <w:r w:rsidR="00615EF1" w:rsidRPr="00B6723F">
        <w:t xml:space="preserve">информация </w:t>
      </w:r>
      <w:r w:rsidRPr="00B6723F">
        <w:t>о наличии запасов горюче</w:t>
      </w:r>
      <w:r w:rsidR="00F75E9F" w:rsidRPr="00B6723F">
        <w:t>–</w:t>
      </w:r>
      <w:r w:rsidRPr="00B6723F">
        <w:t>смазочных материалов на складах топлива, нефтебазах, автозаправочных станциях в регионе, а также о стоимости ГСМ;</w:t>
      </w:r>
    </w:p>
    <w:p w:rsidR="00B77596" w:rsidRPr="00B6723F" w:rsidRDefault="00432461" w:rsidP="00B77596">
      <w:pPr>
        <w:widowControl w:val="0"/>
        <w:ind w:firstLine="709"/>
        <w:contextualSpacing/>
        <w:jc w:val="both"/>
      </w:pPr>
      <w:r w:rsidRPr="00B6723F">
        <w:t xml:space="preserve">– </w:t>
      </w:r>
      <w:r w:rsidR="00615EF1" w:rsidRPr="00B6723F">
        <w:t xml:space="preserve">информация </w:t>
      </w:r>
      <w:r w:rsidR="00B77596" w:rsidRPr="00B6723F">
        <w:t>о предприятиях нефтепродуктообеспечения</w:t>
      </w:r>
      <w:r w:rsidR="005C184D" w:rsidRPr="00B6723F">
        <w:t>;</w:t>
      </w:r>
    </w:p>
    <w:p w:rsidR="005C184D" w:rsidRPr="00B6723F" w:rsidRDefault="005C184D" w:rsidP="00B77596">
      <w:pPr>
        <w:widowControl w:val="0"/>
        <w:ind w:firstLine="709"/>
        <w:contextualSpacing/>
        <w:jc w:val="both"/>
      </w:pPr>
      <w:r w:rsidRPr="00B6723F">
        <w:t xml:space="preserve">– </w:t>
      </w:r>
      <w:r w:rsidRPr="00B6723F">
        <w:rPr>
          <w:iCs/>
        </w:rPr>
        <w:t>информация о результатах исполнения в Забайкальском крае пункта 4 Указа Президента Российской Федерации от 9 мая 2017 года № 203 «О Стратегии развития информационного общества в Российской Федерации на 2017–2030 годы»</w:t>
      </w:r>
      <w:r w:rsidR="00946DB6">
        <w:t>.</w:t>
      </w:r>
    </w:p>
    <w:p w:rsidR="00432461" w:rsidRPr="00B6723F" w:rsidRDefault="00432461" w:rsidP="00432461">
      <w:pPr>
        <w:pStyle w:val="aff0"/>
        <w:tabs>
          <w:tab w:val="left" w:pos="0"/>
          <w:tab w:val="left" w:pos="993"/>
        </w:tabs>
        <w:ind w:left="709"/>
        <w:jc w:val="both"/>
        <w:rPr>
          <w:b/>
          <w:iCs/>
        </w:rPr>
      </w:pPr>
      <w:r w:rsidRPr="00B6723F">
        <w:rPr>
          <w:b/>
          <w:iCs/>
        </w:rPr>
        <w:t xml:space="preserve">в </w:t>
      </w:r>
      <w:r w:rsidR="004859CE" w:rsidRPr="00B6723F">
        <w:rPr>
          <w:b/>
          <w:bCs/>
          <w:iCs/>
        </w:rPr>
        <w:t>Министерство финансов Забайкальского края</w:t>
      </w:r>
      <w:r w:rsidRPr="00B6723F">
        <w:rPr>
          <w:b/>
          <w:iCs/>
        </w:rPr>
        <w:t>:</w:t>
      </w:r>
    </w:p>
    <w:p w:rsidR="00006CF8" w:rsidRPr="00B6723F" w:rsidRDefault="00432461" w:rsidP="004859CE">
      <w:pPr>
        <w:widowControl w:val="0"/>
        <w:ind w:firstLine="709"/>
        <w:contextualSpacing/>
        <w:jc w:val="both"/>
      </w:pPr>
      <w:r w:rsidRPr="00B6723F">
        <w:rPr>
          <w:iCs/>
        </w:rPr>
        <w:t xml:space="preserve">– </w:t>
      </w:r>
      <w:r w:rsidR="004859CE" w:rsidRPr="00B6723F">
        <w:rPr>
          <w:iCs/>
        </w:rPr>
        <w:t xml:space="preserve">о </w:t>
      </w:r>
      <w:r w:rsidR="004859CE" w:rsidRPr="00B6723F">
        <w:rPr>
          <w:bCs/>
          <w:iCs/>
        </w:rPr>
        <w:t xml:space="preserve">создании целевых статей и внесения изменений </w:t>
      </w:r>
      <w:proofErr w:type="gramStart"/>
      <w:r w:rsidR="004859CE" w:rsidRPr="00B6723F">
        <w:rPr>
          <w:bCs/>
          <w:iCs/>
        </w:rPr>
        <w:t xml:space="preserve">в сводную бюджетную роспись в связи с предоставлением Забайкальскому краю иного межбюджетного трансферта на </w:t>
      </w:r>
      <w:r w:rsidR="004859CE" w:rsidRPr="00B6723F">
        <w:t>обеспечение населения оборудованием для приема</w:t>
      </w:r>
      <w:proofErr w:type="gramEnd"/>
      <w:r w:rsidR="004859CE" w:rsidRPr="00B6723F">
        <w:t xml:space="preserve"> цифрового телевидения за счет средств резервного фонда Правительства Российской Федерации</w:t>
      </w:r>
      <w:r w:rsidR="000C333E" w:rsidRPr="00B6723F">
        <w:t>.</w:t>
      </w:r>
    </w:p>
    <w:p w:rsidR="004859CE" w:rsidRPr="00B6723F" w:rsidRDefault="004859CE" w:rsidP="004859CE">
      <w:pPr>
        <w:widowControl w:val="0"/>
        <w:ind w:firstLine="709"/>
        <w:contextualSpacing/>
        <w:jc w:val="both"/>
        <w:rPr>
          <w:b/>
        </w:rPr>
      </w:pPr>
      <w:r w:rsidRPr="00B6723F">
        <w:rPr>
          <w:b/>
          <w:iCs/>
        </w:rPr>
        <w:t xml:space="preserve">в </w:t>
      </w:r>
      <w:r w:rsidRPr="00B6723F">
        <w:rPr>
          <w:b/>
        </w:rPr>
        <w:t>Контрольно</w:t>
      </w:r>
      <w:r w:rsidR="00946DB6">
        <w:rPr>
          <w:b/>
        </w:rPr>
        <w:t>–</w:t>
      </w:r>
      <w:r w:rsidRPr="00B6723F">
        <w:rPr>
          <w:b/>
        </w:rPr>
        <w:t>счетную палату Забайкальского края:</w:t>
      </w:r>
    </w:p>
    <w:p w:rsidR="004859CE" w:rsidRPr="00B6723F" w:rsidRDefault="004859CE" w:rsidP="004859CE">
      <w:pPr>
        <w:widowControl w:val="0"/>
        <w:ind w:firstLine="709"/>
        <w:contextualSpacing/>
        <w:jc w:val="both"/>
        <w:rPr>
          <w:iCs/>
        </w:rPr>
      </w:pPr>
      <w:r w:rsidRPr="00B6723F">
        <w:t>– информация о расходах на создание и эксплуатацию информационных систем и ресурсов в 2017–2019 годах.</w:t>
      </w:r>
    </w:p>
    <w:p w:rsidR="00432461" w:rsidRPr="00B6723F" w:rsidRDefault="004859CE" w:rsidP="00432461">
      <w:pPr>
        <w:widowControl w:val="0"/>
        <w:ind w:firstLine="709"/>
        <w:contextualSpacing/>
        <w:jc w:val="both"/>
        <w:rPr>
          <w:b/>
          <w:iCs/>
        </w:rPr>
      </w:pPr>
      <w:r w:rsidRPr="00B6723F">
        <w:rPr>
          <w:b/>
          <w:iCs/>
        </w:rPr>
        <w:t>в</w:t>
      </w:r>
      <w:r w:rsidR="005C184D" w:rsidRPr="00B6723F">
        <w:rPr>
          <w:b/>
          <w:iCs/>
        </w:rPr>
        <w:t xml:space="preserve"> </w:t>
      </w:r>
      <w:proofErr w:type="spellStart"/>
      <w:r w:rsidR="005C184D" w:rsidRPr="00B6723F">
        <w:rPr>
          <w:b/>
          <w:iCs/>
        </w:rPr>
        <w:t>Минкомсвязи</w:t>
      </w:r>
      <w:proofErr w:type="spellEnd"/>
      <w:r w:rsidR="005C184D" w:rsidRPr="00B6723F">
        <w:rPr>
          <w:b/>
          <w:iCs/>
        </w:rPr>
        <w:t xml:space="preserve"> России</w:t>
      </w:r>
      <w:r w:rsidR="00432461" w:rsidRPr="00B6723F">
        <w:rPr>
          <w:b/>
          <w:iCs/>
        </w:rPr>
        <w:t>:</w:t>
      </w:r>
    </w:p>
    <w:p w:rsidR="005C184D" w:rsidRPr="00B6723F" w:rsidRDefault="005C184D" w:rsidP="005C184D">
      <w:pPr>
        <w:pStyle w:val="aff0"/>
        <w:ind w:left="0" w:firstLine="709"/>
        <w:jc w:val="both"/>
      </w:pPr>
      <w:r w:rsidRPr="00B6723F">
        <w:t>– информация об имеющейся в Забайкальском крае лучшей практике предоставления региональных и муниципальных услуг в электронной форме;</w:t>
      </w:r>
    </w:p>
    <w:p w:rsidR="005C184D" w:rsidRPr="00B6723F" w:rsidRDefault="005C184D" w:rsidP="005C184D">
      <w:pPr>
        <w:pStyle w:val="aff0"/>
        <w:ind w:left="0" w:firstLine="709"/>
        <w:jc w:val="both"/>
      </w:pPr>
      <w:r w:rsidRPr="00B6723F">
        <w:t>– о парафировании проекта Соглашения о предоставлении в 2020 году субсидии из федерального бюджета бюджету Забайкальского края на поддержку региональных проектов в сфере информационных технологий;</w:t>
      </w:r>
    </w:p>
    <w:p w:rsidR="005C184D" w:rsidRPr="00B6723F" w:rsidRDefault="005C184D" w:rsidP="005C184D">
      <w:pPr>
        <w:pStyle w:val="aff0"/>
        <w:ind w:left="0" w:firstLine="709"/>
        <w:jc w:val="both"/>
      </w:pPr>
      <w:r w:rsidRPr="00B6723F">
        <w:t>–</w:t>
      </w:r>
      <w:r w:rsidR="004859CE" w:rsidRPr="00B6723F">
        <w:t>информация</w:t>
      </w:r>
      <w:r w:rsidRPr="00B6723F">
        <w:t xml:space="preserve"> о текущей ситуации по заключению соглашений и о причинах, сдерживающих утверждение региональных проектов в рамках национальной программы «Цифровая экономика Российской Федерации»;</w:t>
      </w:r>
    </w:p>
    <w:p w:rsidR="00432461" w:rsidRPr="00B6723F" w:rsidRDefault="005C184D" w:rsidP="005C184D">
      <w:pPr>
        <w:widowControl w:val="0"/>
        <w:ind w:firstLine="709"/>
        <w:contextualSpacing/>
        <w:jc w:val="both"/>
        <w:rPr>
          <w:rFonts w:eastAsiaTheme="minorHAnsi"/>
        </w:rPr>
      </w:pPr>
      <w:r w:rsidRPr="00B6723F">
        <w:t xml:space="preserve">–за подписью Губернатора Забайкальского края </w:t>
      </w:r>
      <w:proofErr w:type="gramStart"/>
      <w:r w:rsidRPr="00B6723F">
        <w:t>с кандидатурой для включения в Совет по координации цифрового развития субъектов Российской Федерации при Правительственной комиссии</w:t>
      </w:r>
      <w:proofErr w:type="gramEnd"/>
      <w:r w:rsidRPr="00B6723F">
        <w:t xml:space="preserve"> по цифровому развитию, использованию информационных технологий для улучшения качества жизни и условий ведения предпринимательство деятельности и актуальные вопросы для формирования повестки первого заседания указанного Совета</w:t>
      </w:r>
      <w:r w:rsidR="00432461" w:rsidRPr="00B6723F">
        <w:rPr>
          <w:iCs/>
        </w:rPr>
        <w:t>.</w:t>
      </w:r>
    </w:p>
    <w:p w:rsidR="00EF7B7F" w:rsidRPr="00B6723F" w:rsidRDefault="00D71869" w:rsidP="00855E88">
      <w:pPr>
        <w:widowControl w:val="0"/>
        <w:tabs>
          <w:tab w:val="left" w:pos="7488"/>
        </w:tabs>
        <w:ind w:firstLine="709"/>
        <w:contextualSpacing/>
        <w:jc w:val="both"/>
        <w:rPr>
          <w:bCs/>
          <w:noProof/>
        </w:rPr>
      </w:pPr>
      <w:r w:rsidRPr="00B6723F">
        <w:rPr>
          <w:b/>
          <w:bCs/>
          <w:noProof/>
        </w:rPr>
        <w:t xml:space="preserve">в </w:t>
      </w:r>
      <w:r w:rsidR="004859CE" w:rsidRPr="00B6723F">
        <w:rPr>
          <w:b/>
          <w:bCs/>
          <w:noProof/>
        </w:rPr>
        <w:t>Аналитический центр при Правительстве Российской Федерации</w:t>
      </w:r>
      <w:r w:rsidR="00AD7BD7" w:rsidRPr="00B6723F">
        <w:rPr>
          <w:bCs/>
          <w:noProof/>
        </w:rPr>
        <w:t>:</w:t>
      </w:r>
    </w:p>
    <w:p w:rsidR="00432461" w:rsidRPr="00B6723F" w:rsidRDefault="00432461" w:rsidP="00855E88">
      <w:pPr>
        <w:widowControl w:val="0"/>
        <w:tabs>
          <w:tab w:val="left" w:pos="7488"/>
        </w:tabs>
        <w:ind w:firstLine="709"/>
        <w:contextualSpacing/>
        <w:jc w:val="both"/>
        <w:rPr>
          <w:iCs/>
        </w:rPr>
      </w:pPr>
      <w:r w:rsidRPr="00B6723F">
        <w:rPr>
          <w:iCs/>
        </w:rPr>
        <w:t xml:space="preserve">– информация о </w:t>
      </w:r>
      <w:proofErr w:type="spellStart"/>
      <w:proofErr w:type="gramStart"/>
      <w:r w:rsidR="004859CE" w:rsidRPr="00B6723F">
        <w:t>о</w:t>
      </w:r>
      <w:proofErr w:type="spellEnd"/>
      <w:proofErr w:type="gramEnd"/>
      <w:r w:rsidR="004859CE" w:rsidRPr="00B6723F">
        <w:t xml:space="preserve"> существующих барьерах развития цифровой экономики в Забайкальском крае</w:t>
      </w:r>
      <w:r w:rsidRPr="00B6723F">
        <w:rPr>
          <w:iCs/>
        </w:rPr>
        <w:t>.</w:t>
      </w:r>
    </w:p>
    <w:p w:rsidR="00615EF1" w:rsidRPr="00B6723F" w:rsidRDefault="00615EF1" w:rsidP="00855E88">
      <w:pPr>
        <w:widowControl w:val="0"/>
        <w:tabs>
          <w:tab w:val="left" w:pos="7488"/>
        </w:tabs>
        <w:ind w:firstLine="709"/>
        <w:contextualSpacing/>
        <w:jc w:val="both"/>
        <w:rPr>
          <w:b/>
        </w:rPr>
      </w:pPr>
      <w:r w:rsidRPr="00B6723F">
        <w:rPr>
          <w:b/>
        </w:rPr>
        <w:t xml:space="preserve">в Министерство промышленности и торговли Российской Федерации: </w:t>
      </w:r>
    </w:p>
    <w:p w:rsidR="00615EF1" w:rsidRPr="00B6723F" w:rsidRDefault="00615EF1" w:rsidP="00855E88">
      <w:pPr>
        <w:widowControl w:val="0"/>
        <w:tabs>
          <w:tab w:val="left" w:pos="7488"/>
        </w:tabs>
        <w:ind w:firstLine="709"/>
        <w:contextualSpacing/>
        <w:jc w:val="both"/>
      </w:pPr>
      <w:r w:rsidRPr="00B6723F">
        <w:rPr>
          <w:iCs/>
        </w:rPr>
        <w:t xml:space="preserve">– информация </w:t>
      </w:r>
      <w:r w:rsidRPr="00B6723F">
        <w:t xml:space="preserve">о мониторинге наличия приставок декодирования цифрового сигнала </w:t>
      </w:r>
      <w:r w:rsidRPr="00B6723F">
        <w:rPr>
          <w:lang w:val="en-US"/>
        </w:rPr>
        <w:t>DVT</w:t>
      </w:r>
      <w:r w:rsidR="00F75E9F" w:rsidRPr="00B6723F">
        <w:t>–</w:t>
      </w:r>
      <w:r w:rsidRPr="00B6723F">
        <w:t>Т2.</w:t>
      </w:r>
    </w:p>
    <w:p w:rsidR="00A83D30" w:rsidRPr="00B6723F" w:rsidRDefault="00A83D30" w:rsidP="00855E88">
      <w:pPr>
        <w:widowControl w:val="0"/>
        <w:tabs>
          <w:tab w:val="left" w:pos="7488"/>
        </w:tabs>
        <w:ind w:firstLine="709"/>
        <w:contextualSpacing/>
        <w:jc w:val="both"/>
        <w:rPr>
          <w:b/>
        </w:rPr>
      </w:pPr>
      <w:r w:rsidRPr="00B6723F">
        <w:rPr>
          <w:b/>
        </w:rPr>
        <w:t xml:space="preserve">в АО «Эксперт </w:t>
      </w:r>
      <w:proofErr w:type="spellStart"/>
      <w:r w:rsidRPr="00B6723F">
        <w:rPr>
          <w:b/>
        </w:rPr>
        <w:t>Солюшнс</w:t>
      </w:r>
      <w:proofErr w:type="spellEnd"/>
      <w:r w:rsidRPr="00B6723F">
        <w:rPr>
          <w:b/>
        </w:rPr>
        <w:t>» (г. Москва):</w:t>
      </w:r>
    </w:p>
    <w:p w:rsidR="00A83D30" w:rsidRPr="00B6723F" w:rsidRDefault="00A83D30" w:rsidP="00855E88">
      <w:pPr>
        <w:widowControl w:val="0"/>
        <w:tabs>
          <w:tab w:val="left" w:pos="7488"/>
        </w:tabs>
        <w:ind w:firstLine="709"/>
        <w:contextualSpacing/>
        <w:jc w:val="both"/>
        <w:rPr>
          <w:b/>
          <w:bCs/>
        </w:rPr>
      </w:pPr>
      <w:r w:rsidRPr="00B6723F">
        <w:rPr>
          <w:iCs/>
        </w:rPr>
        <w:t xml:space="preserve">– </w:t>
      </w:r>
      <w:r w:rsidRPr="00B6723F">
        <w:t>схема сети в целях организации запуска КП ССТУ в Забайкальском крае.</w:t>
      </w:r>
    </w:p>
    <w:p w:rsidR="00B848E1" w:rsidRPr="00B6723F" w:rsidRDefault="00B848E1" w:rsidP="00855E88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</w:p>
    <w:p w:rsidR="00EF7B7F" w:rsidRPr="00B6723F" w:rsidRDefault="00482F73" w:rsidP="00855E88">
      <w:pPr>
        <w:widowControl w:val="0"/>
        <w:ind w:firstLine="709"/>
        <w:contextualSpacing/>
        <w:jc w:val="both"/>
        <w:rPr>
          <w:b/>
          <w:bCs/>
        </w:rPr>
      </w:pPr>
      <w:r w:rsidRPr="00B6723F">
        <w:rPr>
          <w:b/>
          <w:bCs/>
        </w:rPr>
        <w:t>В течение месяца осуществлялся контроль:</w:t>
      </w:r>
      <w:r w:rsidR="00A237A9" w:rsidRPr="00B6723F">
        <w:rPr>
          <w:b/>
          <w:bCs/>
        </w:rPr>
        <w:t xml:space="preserve"> </w:t>
      </w:r>
    </w:p>
    <w:p w:rsidR="0059528E" w:rsidRPr="00B6723F" w:rsidRDefault="00A83D30" w:rsidP="0059528E">
      <w:pPr>
        <w:spacing w:line="276" w:lineRule="auto"/>
        <w:ind w:firstLine="709"/>
        <w:contextualSpacing/>
        <w:jc w:val="both"/>
      </w:pPr>
      <w:r w:rsidRPr="00B6723F">
        <w:t>–</w:t>
      </w:r>
      <w:r w:rsidR="0059528E" w:rsidRPr="00B6723F">
        <w:t xml:space="preserve"> </w:t>
      </w:r>
      <w:r w:rsidR="00946DB6">
        <w:t xml:space="preserve">за </w:t>
      </w:r>
      <w:r w:rsidR="0059528E" w:rsidRPr="00B6723F">
        <w:t>получением планов</w:t>
      </w:r>
      <w:r w:rsidRPr="00B6723F">
        <w:t>–</w:t>
      </w:r>
      <w:r w:rsidR="0059528E" w:rsidRPr="00B6723F">
        <w:t>графиков об освоении выделенных финансовых средств из бюджета Забайкальского края на подготовку объектов ЖКХ муниципал</w:t>
      </w:r>
      <w:r w:rsidR="0059528E" w:rsidRPr="00B6723F">
        <w:t>ь</w:t>
      </w:r>
      <w:r w:rsidR="0059528E" w:rsidRPr="00B6723F">
        <w:t>ных образований Забайкальского края к отопительному сезону 2019/2020 г</w:t>
      </w:r>
      <w:r w:rsidR="0059528E" w:rsidRPr="00B6723F">
        <w:t>о</w:t>
      </w:r>
      <w:r w:rsidR="0059528E" w:rsidRPr="00B6723F">
        <w:t>дов</w:t>
      </w:r>
      <w:r w:rsidR="00946DB6">
        <w:t>;</w:t>
      </w:r>
    </w:p>
    <w:p w:rsidR="0059528E" w:rsidRPr="00B6723F" w:rsidRDefault="00A83D30" w:rsidP="00B31E47">
      <w:pPr>
        <w:spacing w:line="276" w:lineRule="auto"/>
        <w:ind w:firstLine="709"/>
        <w:jc w:val="both"/>
      </w:pPr>
      <w:r w:rsidRPr="00B6723F">
        <w:t>–</w:t>
      </w:r>
      <w:r w:rsidR="0059528E" w:rsidRPr="00B6723F">
        <w:t xml:space="preserve"> </w:t>
      </w:r>
      <w:r w:rsidR="00946DB6">
        <w:t xml:space="preserve">за </w:t>
      </w:r>
      <w:r w:rsidR="0059528E" w:rsidRPr="00B6723F">
        <w:t>ходом регистрации поставщиков информации Забайкальского края в ГИС «ЖКХ»;</w:t>
      </w:r>
    </w:p>
    <w:p w:rsidR="0059528E" w:rsidRPr="00B6723F" w:rsidRDefault="00A83D30" w:rsidP="00B31E47">
      <w:pPr>
        <w:spacing w:line="276" w:lineRule="auto"/>
        <w:ind w:firstLine="709"/>
        <w:jc w:val="both"/>
      </w:pPr>
      <w:r w:rsidRPr="00B6723F">
        <w:t>–</w:t>
      </w:r>
      <w:r w:rsidR="0059528E" w:rsidRPr="00B6723F">
        <w:t xml:space="preserve"> </w:t>
      </w:r>
      <w:r w:rsidR="00946DB6">
        <w:t xml:space="preserve">за </w:t>
      </w:r>
      <w:r w:rsidR="0059528E" w:rsidRPr="00B6723F">
        <w:t>ходом размещения информации муниципальными районами Забайкальского края в ФГИС ТП;</w:t>
      </w:r>
    </w:p>
    <w:p w:rsidR="0059528E" w:rsidRPr="00B6723F" w:rsidRDefault="00A83D30" w:rsidP="00B31E47">
      <w:pPr>
        <w:spacing w:line="276" w:lineRule="auto"/>
        <w:ind w:firstLine="709"/>
        <w:jc w:val="both"/>
      </w:pPr>
      <w:r w:rsidRPr="00B6723F">
        <w:t>–</w:t>
      </w:r>
      <w:r w:rsidR="0059528E" w:rsidRPr="00B6723F">
        <w:t xml:space="preserve"> </w:t>
      </w:r>
      <w:r w:rsidR="00946DB6">
        <w:t xml:space="preserve">за </w:t>
      </w:r>
      <w:r w:rsidR="0059528E" w:rsidRPr="00B6723F">
        <w:t xml:space="preserve">ходом разработки и утверждения </w:t>
      </w:r>
      <w:proofErr w:type="gramStart"/>
      <w:r w:rsidR="0059528E" w:rsidRPr="00B6723F">
        <w:t>программ комплексного развития систем коммунальной инфраструктуры муниципальных образований</w:t>
      </w:r>
      <w:proofErr w:type="gramEnd"/>
      <w:r w:rsidR="0059528E" w:rsidRPr="00B6723F">
        <w:t xml:space="preserve"> Забайкальск</w:t>
      </w:r>
      <w:r w:rsidR="0059528E" w:rsidRPr="00B6723F">
        <w:t>о</w:t>
      </w:r>
      <w:r w:rsidR="00946DB6">
        <w:t>го края;</w:t>
      </w:r>
    </w:p>
    <w:p w:rsidR="00EC6273" w:rsidRPr="00B6723F" w:rsidRDefault="00A83D30" w:rsidP="00B31E47">
      <w:pPr>
        <w:ind w:firstLine="709"/>
        <w:jc w:val="both"/>
        <w:rPr>
          <w:bCs/>
        </w:rPr>
      </w:pPr>
      <w:r w:rsidRPr="00B6723F">
        <w:lastRenderedPageBreak/>
        <w:t>–</w:t>
      </w:r>
      <w:r w:rsidR="0059528E" w:rsidRPr="00B6723F">
        <w:t xml:space="preserve"> </w:t>
      </w:r>
      <w:r w:rsidR="00946DB6">
        <w:t xml:space="preserve">за </w:t>
      </w:r>
      <w:r w:rsidR="0059528E" w:rsidRPr="00B6723F">
        <w:t>ходом регистрации прав собственности на объекты ЖКХ, в том числе бе</w:t>
      </w:r>
      <w:r w:rsidR="0059528E" w:rsidRPr="00B6723F">
        <w:t>с</w:t>
      </w:r>
      <w:r w:rsidR="0059528E" w:rsidRPr="00B6723F">
        <w:t>хозяйных объектов на территории Забайкальского края</w:t>
      </w:r>
      <w:r w:rsidR="00EC6273" w:rsidRPr="00B6723F">
        <w:rPr>
          <w:bCs/>
        </w:rPr>
        <w:t>;</w:t>
      </w:r>
    </w:p>
    <w:p w:rsidR="00B31E47" w:rsidRPr="00B6723F" w:rsidRDefault="00A83D30" w:rsidP="00B31E47">
      <w:pPr>
        <w:widowControl w:val="0"/>
        <w:tabs>
          <w:tab w:val="left" w:pos="284"/>
        </w:tabs>
        <w:ind w:firstLine="709"/>
        <w:jc w:val="both"/>
        <w:rPr>
          <w:rFonts w:cs="Calibri"/>
        </w:rPr>
      </w:pPr>
      <w:r w:rsidRPr="00B6723F">
        <w:rPr>
          <w:rFonts w:cs="Calibri"/>
        </w:rPr>
        <w:t>–</w:t>
      </w:r>
      <w:r w:rsidR="00B31E47" w:rsidRPr="00B6723F">
        <w:rPr>
          <w:rFonts w:cs="Calibri"/>
        </w:rPr>
        <w:t>мониторинг ценовой политики ценообразования ГСМ на территории Забайкальского края;</w:t>
      </w:r>
    </w:p>
    <w:p w:rsidR="00B31E47" w:rsidRPr="00B6723F" w:rsidRDefault="00A83D30" w:rsidP="00B31E47">
      <w:pPr>
        <w:widowControl w:val="0"/>
        <w:tabs>
          <w:tab w:val="left" w:pos="284"/>
        </w:tabs>
        <w:ind w:firstLine="709"/>
        <w:jc w:val="both"/>
      </w:pPr>
      <w:r w:rsidRPr="00B6723F">
        <w:rPr>
          <w:rFonts w:cs="Calibri"/>
        </w:rPr>
        <w:t>–</w:t>
      </w:r>
      <w:r w:rsidR="00B31E47" w:rsidRPr="00B6723F">
        <w:rPr>
          <w:rFonts w:cs="Calibri"/>
        </w:rPr>
        <w:t>мониторинг</w:t>
      </w:r>
      <w:r w:rsidR="00B31E47" w:rsidRPr="00B6723F">
        <w:t xml:space="preserve"> поставок сжиженного углеводородного газа для нужд населения Забайкальского края;</w:t>
      </w:r>
    </w:p>
    <w:p w:rsidR="00B31E47" w:rsidRPr="00B6723F" w:rsidRDefault="00A83D30" w:rsidP="00B31E47">
      <w:pPr>
        <w:tabs>
          <w:tab w:val="left" w:pos="284"/>
        </w:tabs>
        <w:ind w:firstLine="709"/>
        <w:jc w:val="both"/>
        <w:rPr>
          <w:rFonts w:cs="Calibri"/>
        </w:rPr>
      </w:pPr>
      <w:r w:rsidRPr="00B6723F">
        <w:rPr>
          <w:rFonts w:cs="Calibri"/>
        </w:rPr>
        <w:t>–</w:t>
      </w:r>
      <w:r w:rsidR="00B31E47" w:rsidRPr="00B6723F">
        <w:rPr>
          <w:rFonts w:cs="Calibri"/>
        </w:rPr>
        <w:t>мониторинг запасов нефтепродуктов на нефтебазах Забайкальского края мощностью хранения свыше 16 тыс. тонн;</w:t>
      </w:r>
    </w:p>
    <w:p w:rsidR="00B31E47" w:rsidRPr="00B6723F" w:rsidRDefault="00A83D30" w:rsidP="00B31E47">
      <w:pPr>
        <w:widowControl w:val="0"/>
        <w:tabs>
          <w:tab w:val="left" w:pos="284"/>
        </w:tabs>
        <w:ind w:firstLine="709"/>
        <w:jc w:val="both"/>
      </w:pPr>
      <w:r w:rsidRPr="00B6723F">
        <w:rPr>
          <w:rFonts w:cs="Calibri"/>
        </w:rPr>
        <w:t>–</w:t>
      </w:r>
      <w:r w:rsidR="00B31E47" w:rsidRPr="00B6723F">
        <w:rPr>
          <w:rFonts w:cs="Calibri"/>
        </w:rPr>
        <w:t xml:space="preserve">мониторинг </w:t>
      </w:r>
      <w:r w:rsidR="00B31E47" w:rsidRPr="00B6723F">
        <w:t xml:space="preserve">оперативной обстановки подготовки субъектов энергетики к ОЗП </w:t>
      </w:r>
      <w:r w:rsidR="007E4A2F">
        <w:br/>
      </w:r>
      <w:r w:rsidR="00B31E47" w:rsidRPr="00B6723F">
        <w:t>2019/2020 годов, оперативное реагирование по вопросам электроснабжения;</w:t>
      </w:r>
    </w:p>
    <w:p w:rsidR="00B31E47" w:rsidRPr="00B6723F" w:rsidRDefault="00A83D30" w:rsidP="00B31E47">
      <w:pPr>
        <w:tabs>
          <w:tab w:val="left" w:pos="284"/>
        </w:tabs>
        <w:ind w:firstLine="709"/>
        <w:jc w:val="both"/>
      </w:pPr>
      <w:r w:rsidRPr="00B6723F">
        <w:rPr>
          <w:rFonts w:cs="Calibri"/>
        </w:rPr>
        <w:t>–</w:t>
      </w:r>
      <w:r w:rsidR="00B31E47" w:rsidRPr="00B6723F">
        <w:t>ежемесячный мониторинг выработки и потребления электрической энергии;</w:t>
      </w:r>
    </w:p>
    <w:p w:rsidR="00B31E47" w:rsidRPr="00B6723F" w:rsidRDefault="00A83D30" w:rsidP="00B31E47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B6723F">
        <w:t>–</w:t>
      </w:r>
      <w:r w:rsidR="00B31E47" w:rsidRPr="00B6723F">
        <w:tab/>
        <w:t>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:rsidR="00B31E47" w:rsidRPr="00B6723F" w:rsidRDefault="00A83D30" w:rsidP="00B31E47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B6723F">
        <w:t>–</w:t>
      </w:r>
      <w:r w:rsidR="00B31E47" w:rsidRPr="00B6723F">
        <w:tab/>
        <w:t>ежемесячный мониторинг деятельности организаций, составляющих экономическую основу Забайкальского края;</w:t>
      </w:r>
    </w:p>
    <w:p w:rsidR="00B31E47" w:rsidRPr="00B6723F" w:rsidRDefault="00A83D30" w:rsidP="00B31E47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B6723F">
        <w:t>–</w:t>
      </w:r>
      <w:r w:rsidR="00B31E47" w:rsidRPr="00B6723F">
        <w:tab/>
        <w:t>ежемесячный мониторинг задолженности предприятий ЖКХ и учреждений, финансируемых из регионального и местных бюджетов, перед АО «</w:t>
      </w:r>
      <w:proofErr w:type="spellStart"/>
      <w:r w:rsidR="00B31E47" w:rsidRPr="00B6723F">
        <w:t>Читаэнергосбыт</w:t>
      </w:r>
      <w:proofErr w:type="spellEnd"/>
      <w:r w:rsidR="00B31E47" w:rsidRPr="00B6723F">
        <w:t>»;</w:t>
      </w:r>
    </w:p>
    <w:p w:rsidR="00B31E47" w:rsidRPr="00B6723F" w:rsidRDefault="00A83D30" w:rsidP="001E78DF">
      <w:pPr>
        <w:ind w:firstLine="709"/>
        <w:jc w:val="both"/>
      </w:pPr>
      <w:r w:rsidRPr="00B6723F">
        <w:rPr>
          <w:rFonts w:cs="Calibri"/>
        </w:rPr>
        <w:t>–</w:t>
      </w:r>
      <w:r w:rsidR="00B31E47" w:rsidRPr="00B6723F">
        <w:rPr>
          <w:rFonts w:cs="Calibri"/>
        </w:rPr>
        <w:t xml:space="preserve">мониторинг реализации проекта </w:t>
      </w:r>
      <w:r w:rsidR="00B31E47" w:rsidRPr="00B6723F">
        <w:t xml:space="preserve">«Реконструкция и эксплуатация объектов электроснабжение сел </w:t>
      </w:r>
      <w:proofErr w:type="spellStart"/>
      <w:r w:rsidR="00B31E47" w:rsidRPr="00B6723F">
        <w:t>Менза</w:t>
      </w:r>
      <w:proofErr w:type="spellEnd"/>
      <w:r w:rsidR="00B31E47" w:rsidRPr="00B6723F">
        <w:t xml:space="preserve">, </w:t>
      </w:r>
      <w:proofErr w:type="spellStart"/>
      <w:r w:rsidR="00B31E47" w:rsidRPr="00B6723F">
        <w:t>Укыр</w:t>
      </w:r>
      <w:proofErr w:type="spellEnd"/>
      <w:r w:rsidR="00B31E47" w:rsidRPr="00B6723F">
        <w:t xml:space="preserve">, </w:t>
      </w:r>
      <w:proofErr w:type="spellStart"/>
      <w:r w:rsidR="00B31E47" w:rsidRPr="00B6723F">
        <w:t>Шонуй</w:t>
      </w:r>
      <w:proofErr w:type="spellEnd"/>
      <w:r w:rsidR="00B31E47" w:rsidRPr="00B6723F">
        <w:t xml:space="preserve"> Муниципального района «Красночикойский район» с использованием </w:t>
      </w:r>
      <w:proofErr w:type="spellStart"/>
      <w:r w:rsidR="00B31E47" w:rsidRPr="00B6723F">
        <w:t>энергоэффективных</w:t>
      </w:r>
      <w:proofErr w:type="spellEnd"/>
      <w:r w:rsidR="00B31E47" w:rsidRPr="00B6723F">
        <w:t xml:space="preserve"> технологических решений»</w:t>
      </w:r>
      <w:r w:rsidR="00946DB6">
        <w:t>;</w:t>
      </w:r>
    </w:p>
    <w:p w:rsidR="001E78DF" w:rsidRPr="00B6723F" w:rsidRDefault="00A83D30" w:rsidP="001E78DF">
      <w:pPr>
        <w:ind w:firstLine="708"/>
        <w:jc w:val="both"/>
        <w:rPr>
          <w:bCs/>
        </w:rPr>
      </w:pPr>
      <w:r w:rsidRPr="00B6723F">
        <w:rPr>
          <w:bCs/>
        </w:rPr>
        <w:t>–</w:t>
      </w:r>
      <w:r w:rsidR="001E78DF" w:rsidRPr="00B6723F">
        <w:rPr>
          <w:bCs/>
        </w:rPr>
        <w:t xml:space="preserve"> за выполнением работ по благоустройству общественных территорий;</w:t>
      </w:r>
    </w:p>
    <w:p w:rsidR="001E78DF" w:rsidRPr="00B6723F" w:rsidRDefault="00A83D30" w:rsidP="00946DB6">
      <w:pPr>
        <w:ind w:firstLine="708"/>
        <w:jc w:val="both"/>
        <w:rPr>
          <w:bCs/>
        </w:rPr>
      </w:pPr>
      <w:r w:rsidRPr="00B6723F">
        <w:rPr>
          <w:bCs/>
        </w:rPr>
        <w:t>–</w:t>
      </w:r>
      <w:r w:rsidR="001E78DF" w:rsidRPr="00B6723F">
        <w:rPr>
          <w:bCs/>
        </w:rPr>
        <w:t xml:space="preserve"> за заключением муниципальных контрактов на установк</w:t>
      </w:r>
      <w:r w:rsidRPr="00B6723F">
        <w:rPr>
          <w:bCs/>
        </w:rPr>
        <w:t>у детских и спортивных площадок;</w:t>
      </w:r>
    </w:p>
    <w:p w:rsidR="00A83D30" w:rsidRPr="00B6723F" w:rsidRDefault="00A83D30" w:rsidP="00946DB6">
      <w:pPr>
        <w:ind w:firstLine="708"/>
        <w:jc w:val="both"/>
        <w:rPr>
          <w:b/>
          <w:bCs/>
        </w:rPr>
      </w:pPr>
      <w:r w:rsidRPr="00B6723F">
        <w:rPr>
          <w:bCs/>
        </w:rPr>
        <w:t xml:space="preserve">– за проведением ВКС </w:t>
      </w:r>
      <w:r w:rsidRPr="00B6723F">
        <w:t>с использованием системы видеоконференцсвязи Правительства Забайкальского края</w:t>
      </w:r>
      <w:r w:rsidR="00946DB6" w:rsidRPr="00946DB6">
        <w:rPr>
          <w:bCs/>
        </w:rPr>
        <w:t>;</w:t>
      </w:r>
    </w:p>
    <w:p w:rsidR="00A83D30" w:rsidRPr="00B6723F" w:rsidRDefault="00A83D30" w:rsidP="00946DB6">
      <w:pPr>
        <w:ind w:firstLine="708"/>
        <w:jc w:val="both"/>
        <w:rPr>
          <w:b/>
          <w:bCs/>
        </w:rPr>
      </w:pPr>
      <w:r w:rsidRPr="00B6723F">
        <w:rPr>
          <w:bCs/>
        </w:rPr>
        <w:t>– за работой государственной информационной системы Забайкальского края «Электронный документооборот в исполнительных органах государстве</w:t>
      </w:r>
      <w:r w:rsidRPr="00B6723F">
        <w:rPr>
          <w:bCs/>
        </w:rPr>
        <w:t>н</w:t>
      </w:r>
      <w:r w:rsidRPr="00B6723F">
        <w:rPr>
          <w:bCs/>
        </w:rPr>
        <w:t>ной власти Забайкальского к</w:t>
      </w:r>
      <w:r w:rsidR="00946DB6">
        <w:rPr>
          <w:bCs/>
        </w:rPr>
        <w:t>рая»;</w:t>
      </w:r>
    </w:p>
    <w:p w:rsidR="00A83D30" w:rsidRPr="00B6723F" w:rsidRDefault="00A83D30" w:rsidP="00946DB6">
      <w:pPr>
        <w:ind w:firstLine="708"/>
        <w:jc w:val="both"/>
        <w:rPr>
          <w:b/>
          <w:bCs/>
        </w:rPr>
      </w:pPr>
      <w:r w:rsidRPr="00B6723F">
        <w:rPr>
          <w:bCs/>
        </w:rPr>
        <w:t>– за работой подсистемы государственной информационной системы Забайкальского края «Электронный документооборот в исполнительных органах гос</w:t>
      </w:r>
      <w:r w:rsidRPr="00B6723F">
        <w:rPr>
          <w:bCs/>
        </w:rPr>
        <w:t>у</w:t>
      </w:r>
      <w:r w:rsidRPr="00B6723F">
        <w:rPr>
          <w:bCs/>
        </w:rPr>
        <w:t>дарственной в</w:t>
      </w:r>
      <w:r w:rsidR="00946DB6">
        <w:rPr>
          <w:bCs/>
        </w:rPr>
        <w:t>ласти Забайкальского края» МЭДО;</w:t>
      </w:r>
    </w:p>
    <w:p w:rsidR="00A83D30" w:rsidRPr="00B6723F" w:rsidRDefault="00A83D30" w:rsidP="00946DB6">
      <w:pPr>
        <w:widowControl w:val="0"/>
        <w:ind w:right="-1" w:firstLine="709"/>
        <w:jc w:val="both"/>
        <w:rPr>
          <w:bCs/>
        </w:rPr>
      </w:pPr>
      <w:r w:rsidRPr="00B6723F">
        <w:rPr>
          <w:bCs/>
        </w:rPr>
        <w:t>– за работой Корпоративн</w:t>
      </w:r>
      <w:r w:rsidR="00946DB6">
        <w:rPr>
          <w:bCs/>
        </w:rPr>
        <w:t>ой сети передачи данных (КСПД);</w:t>
      </w:r>
    </w:p>
    <w:p w:rsidR="00A83D30" w:rsidRPr="00B6723F" w:rsidRDefault="00A83D30" w:rsidP="00946DB6">
      <w:pPr>
        <w:ind w:firstLine="708"/>
        <w:jc w:val="both"/>
        <w:rPr>
          <w:bCs/>
        </w:rPr>
      </w:pPr>
      <w:r w:rsidRPr="00B6723F">
        <w:rPr>
          <w:bCs/>
        </w:rPr>
        <w:t>– за работой оборудования, для обеспечения работоспособности межв</w:t>
      </w:r>
      <w:r w:rsidRPr="00B6723F">
        <w:rPr>
          <w:bCs/>
        </w:rPr>
        <w:t>е</w:t>
      </w:r>
      <w:r w:rsidRPr="00B6723F">
        <w:rPr>
          <w:bCs/>
        </w:rPr>
        <w:t>домственных Государственных информационных систем</w:t>
      </w:r>
      <w:r w:rsidR="006B6A76" w:rsidRPr="00B6723F">
        <w:rPr>
          <w:bCs/>
        </w:rPr>
        <w:t>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 xml:space="preserve">– </w:t>
      </w:r>
      <w:r w:rsidR="004859CE" w:rsidRPr="00B6723F">
        <w:rPr>
          <w:bCs/>
        </w:rPr>
        <w:t xml:space="preserve">за </w:t>
      </w:r>
      <w:r w:rsidRPr="00B6723F">
        <w:t>модернизаци</w:t>
      </w:r>
      <w:r w:rsidR="004859CE" w:rsidRPr="00B6723F">
        <w:t>ей</w:t>
      </w:r>
      <w:r w:rsidRPr="00B6723F">
        <w:t xml:space="preserve"> Портала Забайкальского края, составление</w:t>
      </w:r>
      <w:r w:rsidR="004859CE" w:rsidRPr="00B6723F">
        <w:t>м</w:t>
      </w:r>
      <w:r w:rsidRPr="00B6723F">
        <w:t xml:space="preserve"> технического задания;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 xml:space="preserve">– </w:t>
      </w:r>
      <w:r w:rsidRPr="00B6723F">
        <w:t>мониторинг з</w:t>
      </w:r>
      <w:r w:rsidR="004859CE" w:rsidRPr="00B6723F">
        <w:t>аконодательства в сфере «Связь»;</w:t>
      </w:r>
    </w:p>
    <w:p w:rsidR="004859CE" w:rsidRPr="00B6723F" w:rsidRDefault="004859CE" w:rsidP="004859CE">
      <w:pPr>
        <w:ind w:firstLine="709"/>
        <w:jc w:val="both"/>
      </w:pPr>
      <w:r w:rsidRPr="00B6723F">
        <w:t>– 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:rsidR="004859CE" w:rsidRPr="00B6723F" w:rsidRDefault="004859CE" w:rsidP="004859CE">
      <w:pPr>
        <w:ind w:firstLine="709"/>
        <w:jc w:val="both"/>
        <w:rPr>
          <w:bCs/>
        </w:rPr>
      </w:pPr>
      <w:r w:rsidRPr="00B6723F">
        <w:t xml:space="preserve">– за предоставлением органами </w:t>
      </w:r>
      <w:r w:rsidRPr="00B6723F">
        <w:rPr>
          <w:iCs/>
        </w:rPr>
        <w:t>местного самоу</w:t>
      </w:r>
      <w:r w:rsidRPr="00B6723F">
        <w:rPr>
          <w:bCs/>
        </w:rPr>
        <w:t>правления муниципальной услуги «Выдача градостроительного плана земельного участка» в электронной форме»;</w:t>
      </w:r>
    </w:p>
    <w:p w:rsidR="004859CE" w:rsidRPr="00B6723F" w:rsidRDefault="004859CE" w:rsidP="004859CE">
      <w:pPr>
        <w:ind w:firstLine="709"/>
        <w:jc w:val="both"/>
      </w:pPr>
      <w:r w:rsidRPr="00B6723F">
        <w:rPr>
          <w:bCs/>
        </w:rPr>
        <w:t xml:space="preserve">– за отработкой ошибок службой технической поддержкой </w:t>
      </w:r>
      <w:r w:rsidRPr="00B6723F">
        <w:t>информационный системы «Электронный бюджет», возникших в результате формирования паспортов региональных проектов национальной программы «Цифровая экономика Российской Федерации»;</w:t>
      </w:r>
    </w:p>
    <w:p w:rsidR="004859CE" w:rsidRPr="00B6723F" w:rsidRDefault="004859CE" w:rsidP="004859CE">
      <w:pPr>
        <w:ind w:firstLine="709"/>
        <w:jc w:val="both"/>
      </w:pPr>
      <w:r w:rsidRPr="00B6723F">
        <w:rPr>
          <w:iCs/>
        </w:rPr>
        <w:t>– за внесением исполнительными органами государственной власти Забайкальского края и органами местного самоу</w:t>
      </w:r>
      <w:r w:rsidRPr="00B6723F">
        <w:rPr>
          <w:bCs/>
        </w:rPr>
        <w:t xml:space="preserve">правления данных </w:t>
      </w:r>
      <w:proofErr w:type="gramStart"/>
      <w:r w:rsidRPr="00B6723F">
        <w:rPr>
          <w:bCs/>
        </w:rPr>
        <w:t>в ГАС</w:t>
      </w:r>
      <w:proofErr w:type="gramEnd"/>
      <w:r w:rsidRPr="00B6723F">
        <w:rPr>
          <w:bCs/>
        </w:rPr>
        <w:t xml:space="preserve"> «Управление» по формам</w:t>
      </w:r>
      <w:r w:rsidRPr="00B6723F">
        <w:t xml:space="preserve"> </w:t>
      </w:r>
      <w:r w:rsidRPr="00B6723F">
        <w:rPr>
          <w:bCs/>
        </w:rPr>
        <w:t>1</w:t>
      </w:r>
      <w:r w:rsidR="00946DB6">
        <w:rPr>
          <w:bCs/>
        </w:rPr>
        <w:t>–</w:t>
      </w:r>
      <w:r w:rsidRPr="00B6723F">
        <w:rPr>
          <w:bCs/>
        </w:rPr>
        <w:t>ГМУ</w:t>
      </w:r>
      <w:r w:rsidR="00946DB6">
        <w:rPr>
          <w:bCs/>
        </w:rPr>
        <w:t>.</w:t>
      </w:r>
    </w:p>
    <w:p w:rsidR="00505F26" w:rsidRPr="00B6723F" w:rsidRDefault="00505F26" w:rsidP="00F431E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FF4" w:rsidRPr="00B6723F" w:rsidRDefault="00482F73" w:rsidP="00F431E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23F">
        <w:rPr>
          <w:rFonts w:ascii="Times New Roman" w:hAnsi="Times New Roman"/>
          <w:sz w:val="24"/>
          <w:szCs w:val="24"/>
        </w:rPr>
        <w:t>Организованы и проведены</w:t>
      </w:r>
      <w:proofErr w:type="gramEnd"/>
      <w:r w:rsidRPr="00B6723F">
        <w:rPr>
          <w:rFonts w:ascii="Times New Roman" w:hAnsi="Times New Roman"/>
          <w:sz w:val="24"/>
          <w:szCs w:val="24"/>
        </w:rPr>
        <w:t>:</w:t>
      </w:r>
    </w:p>
    <w:p w:rsidR="0059528E" w:rsidRPr="00B6723F" w:rsidRDefault="00B31E47" w:rsidP="0059528E">
      <w:pPr>
        <w:spacing w:line="276" w:lineRule="auto"/>
        <w:ind w:firstLine="709"/>
        <w:jc w:val="both"/>
      </w:pPr>
      <w:r w:rsidRPr="00B6723F">
        <w:t xml:space="preserve">– </w:t>
      </w:r>
      <w:r w:rsidR="0059528E" w:rsidRPr="00B6723F">
        <w:t>05</w:t>
      </w:r>
      <w:r w:rsidR="00B6723F" w:rsidRPr="00B6723F">
        <w:t xml:space="preserve"> сентября 2019 года, 12 сентября 2019 года</w:t>
      </w:r>
      <w:r w:rsidR="0059528E" w:rsidRPr="00B6723F">
        <w:t>, 19.</w:t>
      </w:r>
      <w:r w:rsidR="00B6723F" w:rsidRPr="00B6723F">
        <w:t xml:space="preserve"> сентября 2019 года</w:t>
      </w:r>
      <w:r w:rsidR="0059528E" w:rsidRPr="00B6723F">
        <w:t xml:space="preserve"> </w:t>
      </w:r>
      <w:r w:rsidR="00A83D30" w:rsidRPr="00B6723F">
        <w:t>–</w:t>
      </w:r>
      <w:r w:rsidR="0059528E" w:rsidRPr="00B6723F">
        <w:t xml:space="preserve"> далее, еженедельно, ВКС с муниципальными районами и городскими округами Забайкальского края о ходе подготовки к осенне</w:t>
      </w:r>
      <w:r w:rsidR="00A83D30" w:rsidRPr="00B6723F">
        <w:t>–</w:t>
      </w:r>
      <w:r w:rsidR="0059528E" w:rsidRPr="00B6723F">
        <w:t>зимнему периоду 2019/2020 годов</w:t>
      </w:r>
      <w:r w:rsidR="00946DB6">
        <w:t>;</w:t>
      </w:r>
    </w:p>
    <w:p w:rsidR="003402AA" w:rsidRPr="00B6723F" w:rsidRDefault="00B31E47" w:rsidP="0059528E">
      <w:pPr>
        <w:spacing w:line="276" w:lineRule="auto"/>
        <w:ind w:firstLine="709"/>
        <w:jc w:val="both"/>
      </w:pPr>
      <w:r w:rsidRPr="00B6723F">
        <w:t xml:space="preserve">– </w:t>
      </w:r>
      <w:r w:rsidR="0059528E" w:rsidRPr="00B6723F">
        <w:t>20</w:t>
      </w:r>
      <w:r w:rsidR="00B6723F" w:rsidRPr="00B6723F">
        <w:t xml:space="preserve"> сентября </w:t>
      </w:r>
      <w:r w:rsidR="0059528E" w:rsidRPr="00B6723F">
        <w:t>2019 г</w:t>
      </w:r>
      <w:r w:rsidR="00B6723F" w:rsidRPr="00B6723F">
        <w:t>ода</w:t>
      </w:r>
      <w:r w:rsidR="0059528E" w:rsidRPr="00B6723F">
        <w:t xml:space="preserve"> </w:t>
      </w:r>
      <w:r w:rsidR="00A83D30" w:rsidRPr="00B6723F">
        <w:t>–</w:t>
      </w:r>
      <w:r w:rsidR="0059528E" w:rsidRPr="00B6723F">
        <w:t xml:space="preserve"> совещание с участием Директора Департамента развития ЖКХ Минстроя России Р.Н.Сорокина по вопросу подготовки объектов ЖКХ Забайкальского края к работе в осенне</w:t>
      </w:r>
      <w:r w:rsidR="00A83D30" w:rsidRPr="00B6723F">
        <w:t>–</w:t>
      </w:r>
      <w:r w:rsidR="0059528E" w:rsidRPr="00B6723F">
        <w:t>зимний период 219/2020 годов</w:t>
      </w:r>
      <w:r w:rsidR="00432461" w:rsidRPr="00B6723F">
        <w:t>;</w:t>
      </w:r>
    </w:p>
    <w:p w:rsidR="00B31E47" w:rsidRPr="00B6723F" w:rsidRDefault="00B31E47" w:rsidP="00B31E47">
      <w:pPr>
        <w:pStyle w:val="aff0"/>
        <w:ind w:left="0" w:firstLine="709"/>
        <w:jc w:val="both"/>
      </w:pPr>
      <w:r w:rsidRPr="00B6723F">
        <w:t>– 28</w:t>
      </w:r>
      <w:r w:rsidR="00B6723F" w:rsidRPr="00B6723F">
        <w:t xml:space="preserve"> августа </w:t>
      </w:r>
      <w:r w:rsidRPr="00B6723F">
        <w:t>2019г. заседание Штаба по обеспечению безопасности элект</w:t>
      </w:r>
      <w:r w:rsidR="00946DB6">
        <w:t>роснабжения Забайкальского края;</w:t>
      </w:r>
    </w:p>
    <w:p w:rsidR="00B31E47" w:rsidRPr="00B6723F" w:rsidRDefault="00B31E47" w:rsidP="00B31E47">
      <w:pPr>
        <w:pStyle w:val="aff0"/>
        <w:ind w:left="0" w:firstLine="709"/>
        <w:jc w:val="both"/>
      </w:pPr>
      <w:r w:rsidRPr="00B6723F">
        <w:lastRenderedPageBreak/>
        <w:t>– 28</w:t>
      </w:r>
      <w:r w:rsidR="00B6723F" w:rsidRPr="00B6723F">
        <w:t xml:space="preserve"> августа </w:t>
      </w:r>
      <w:r w:rsidRPr="00B6723F">
        <w:t xml:space="preserve">2019г. совещание по вопросу проведения корректировки схемы теплоснабжения </w:t>
      </w:r>
      <w:proofErr w:type="gramStart"/>
      <w:r w:rsidRPr="00B6723F">
        <w:t>г</w:t>
      </w:r>
      <w:proofErr w:type="gramEnd"/>
      <w:r w:rsidRPr="00B6723F">
        <w:t>.</w:t>
      </w:r>
      <w:r w:rsidR="006B6A76" w:rsidRPr="00B6723F">
        <w:t> </w:t>
      </w:r>
      <w:r w:rsidR="00946DB6">
        <w:t>Чита;</w:t>
      </w:r>
    </w:p>
    <w:p w:rsidR="00B31E47" w:rsidRPr="00B6723F" w:rsidRDefault="00B31E47" w:rsidP="00B31E47">
      <w:pPr>
        <w:pStyle w:val="aff0"/>
        <w:ind w:left="0" w:firstLine="709"/>
        <w:jc w:val="both"/>
      </w:pPr>
      <w:r w:rsidRPr="00B6723F">
        <w:t>– 28</w:t>
      </w:r>
      <w:r w:rsidR="00B6723F" w:rsidRPr="00B6723F">
        <w:t xml:space="preserve"> августа </w:t>
      </w:r>
      <w:r w:rsidRPr="00B6723F">
        <w:t xml:space="preserve">2019г. согласительное совещание по вопросу утверждения проекта инвестиционной программы Забайкальской дирекции по энергообеспечению – структурного подразделения </w:t>
      </w:r>
      <w:proofErr w:type="spellStart"/>
      <w:r w:rsidRPr="00B6723F">
        <w:t>Трансэнерго</w:t>
      </w:r>
      <w:proofErr w:type="spellEnd"/>
      <w:r w:rsidRPr="00B6723F">
        <w:t xml:space="preserve"> ОАО «РЖД» на 2020</w:t>
      </w:r>
      <w:r w:rsidR="00A83D30" w:rsidRPr="00B6723F">
        <w:t>–</w:t>
      </w:r>
      <w:r w:rsidR="00B6723F" w:rsidRPr="00B6723F">
        <w:t>2024 годы;</w:t>
      </w:r>
    </w:p>
    <w:p w:rsidR="00B31E47" w:rsidRPr="00B6723F" w:rsidRDefault="00B6723F" w:rsidP="00B31E47">
      <w:pPr>
        <w:spacing w:line="276" w:lineRule="auto"/>
        <w:ind w:firstLine="709"/>
        <w:jc w:val="both"/>
      </w:pPr>
      <w:r w:rsidRPr="00B6723F">
        <w:t xml:space="preserve">– 19 сентября </w:t>
      </w:r>
      <w:r w:rsidR="00B31E47" w:rsidRPr="00B6723F">
        <w:t>2019г</w:t>
      </w:r>
      <w:r w:rsidRPr="00B6723F">
        <w:t>ода</w:t>
      </w:r>
      <w:r w:rsidR="00B31E47" w:rsidRPr="00B6723F">
        <w:t xml:space="preserve"> совещание по вопросу консолидации </w:t>
      </w:r>
      <w:proofErr w:type="spellStart"/>
      <w:r w:rsidR="00B31E47" w:rsidRPr="00B6723F">
        <w:t>электросетевого</w:t>
      </w:r>
      <w:proofErr w:type="spellEnd"/>
      <w:r w:rsidR="00B31E47" w:rsidRPr="00B6723F">
        <w:t xml:space="preserve"> комплекса Забайкальского края</w:t>
      </w:r>
      <w:r w:rsidR="001E78DF" w:rsidRPr="00B6723F">
        <w:t>;</w:t>
      </w:r>
    </w:p>
    <w:p w:rsidR="001E78DF" w:rsidRPr="00B6723F" w:rsidRDefault="001E78DF" w:rsidP="001E78DF">
      <w:pPr>
        <w:ind w:firstLine="709"/>
      </w:pPr>
      <w:r w:rsidRPr="00B6723F">
        <w:t>– ВКС по реализации федерального проекта «Формирование комфортной г</w:t>
      </w:r>
      <w:r w:rsidRPr="00B6723F">
        <w:t>о</w:t>
      </w:r>
      <w:r w:rsidRPr="00B6723F">
        <w:t xml:space="preserve">родской среды» </w:t>
      </w:r>
    </w:p>
    <w:p w:rsidR="001E78DF" w:rsidRPr="00B6723F" w:rsidRDefault="001E78DF" w:rsidP="001E78DF">
      <w:pPr>
        <w:spacing w:line="276" w:lineRule="auto"/>
        <w:ind w:firstLine="709"/>
        <w:jc w:val="both"/>
      </w:pPr>
      <w:r w:rsidRPr="00B6723F">
        <w:t>– ВКС по реализации мер</w:t>
      </w:r>
      <w:r w:rsidRPr="00B6723F">
        <w:t>о</w:t>
      </w:r>
      <w:r w:rsidRPr="00B6723F">
        <w:t>приятий ЦЭР;</w:t>
      </w:r>
    </w:p>
    <w:p w:rsidR="006B6A76" w:rsidRPr="00B6723F" w:rsidRDefault="006B6A76" w:rsidP="001E78DF">
      <w:pPr>
        <w:spacing w:line="276" w:lineRule="auto"/>
        <w:ind w:firstLine="709"/>
        <w:jc w:val="both"/>
      </w:pPr>
      <w:r w:rsidRPr="00B6723F">
        <w:t>– ВКС с главами муниципальных районов по вопросу перехода Забайкальского края на цифровое эфирное телевещание;</w:t>
      </w:r>
    </w:p>
    <w:p w:rsidR="004859CE" w:rsidRPr="00B6723F" w:rsidRDefault="004859CE" w:rsidP="004859CE">
      <w:pPr>
        <w:ind w:firstLine="709"/>
        <w:jc w:val="both"/>
      </w:pPr>
      <w:r w:rsidRPr="00B6723F">
        <w:t>– рабочее совещание по вопросу организации электронного взаимодействия между Департаментом государственного имущества и земельных отношений Забайкальского края и подразделением администрации городского округа «Город Чита» в части согласования схем расположения земельных участков на кадастровом плане территории, а также по определению способа данного взаимодействия (СМЭВ или СЭД «Дело»);</w:t>
      </w:r>
    </w:p>
    <w:p w:rsidR="00F75E9F" w:rsidRPr="00B6723F" w:rsidRDefault="004859CE" w:rsidP="004859CE">
      <w:pPr>
        <w:spacing w:line="276" w:lineRule="auto"/>
        <w:ind w:firstLine="709"/>
        <w:jc w:val="both"/>
      </w:pPr>
      <w:r w:rsidRPr="00B6723F">
        <w:t>– презентация для сотрудников Министерства природных ресурсов Забайкальского края информационной системы, обеспечивающей предоставление государственных услуг в сфере природопользования в электронной форме</w:t>
      </w:r>
      <w:r w:rsidR="00F75E9F" w:rsidRPr="00B6723F">
        <w:t>.</w:t>
      </w:r>
    </w:p>
    <w:p w:rsidR="00F75E9F" w:rsidRPr="00B6723F" w:rsidRDefault="00F75E9F" w:rsidP="003402AA">
      <w:pPr>
        <w:spacing w:line="276" w:lineRule="auto"/>
        <w:ind w:firstLine="709"/>
        <w:jc w:val="both"/>
        <w:rPr>
          <w:shd w:val="clear" w:color="auto" w:fill="FFFFFF"/>
        </w:rPr>
      </w:pPr>
    </w:p>
    <w:p w:rsidR="00A83D30" w:rsidRPr="00B6723F" w:rsidRDefault="00EB184B" w:rsidP="00A83D30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>П</w:t>
      </w:r>
      <w:r w:rsidR="00482F73" w:rsidRPr="00B6723F">
        <w:rPr>
          <w:rFonts w:ascii="Times New Roman" w:hAnsi="Times New Roman"/>
          <w:sz w:val="24"/>
          <w:szCs w:val="24"/>
        </w:rPr>
        <w:t>риняли участие:</w:t>
      </w:r>
      <w:r w:rsidR="006E0D7C" w:rsidRPr="00B6723F">
        <w:rPr>
          <w:rFonts w:ascii="Times New Roman" w:hAnsi="Times New Roman"/>
          <w:sz w:val="24"/>
          <w:szCs w:val="24"/>
        </w:rPr>
        <w:t xml:space="preserve"> </w:t>
      </w:r>
    </w:p>
    <w:p w:rsidR="00A83D30" w:rsidRPr="00B6723F" w:rsidRDefault="00A83D30" w:rsidP="00A83D30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6723F">
        <w:rPr>
          <w:rFonts w:ascii="Times New Roman" w:hAnsi="Times New Roman"/>
          <w:b w:val="0"/>
          <w:sz w:val="24"/>
          <w:szCs w:val="24"/>
        </w:rPr>
        <w:t>в совещании у С.В.Меркулова по теме юридически значимый эле</w:t>
      </w:r>
      <w:r w:rsidRPr="00B6723F">
        <w:rPr>
          <w:rFonts w:ascii="Times New Roman" w:hAnsi="Times New Roman"/>
          <w:b w:val="0"/>
          <w:sz w:val="24"/>
          <w:szCs w:val="24"/>
        </w:rPr>
        <w:t>к</w:t>
      </w:r>
      <w:r w:rsidR="00946DB6">
        <w:rPr>
          <w:rFonts w:ascii="Times New Roman" w:hAnsi="Times New Roman"/>
          <w:b w:val="0"/>
          <w:sz w:val="24"/>
          <w:szCs w:val="24"/>
        </w:rPr>
        <w:t>тронный документооборот ГИС СЭД;</w:t>
      </w:r>
    </w:p>
    <w:p w:rsidR="00432461" w:rsidRPr="00B6723F" w:rsidRDefault="00A83D30" w:rsidP="00A83D30">
      <w:pPr>
        <w:ind w:firstLine="709"/>
        <w:jc w:val="both"/>
      </w:pPr>
      <w:r w:rsidRPr="00B6723F">
        <w:t>в совещании у Е.Н.Тимошенко по вопросам подключения к единой информационной системе управления кадровым составом</w:t>
      </w:r>
      <w:r w:rsidR="00432461" w:rsidRPr="00B6723F">
        <w:rPr>
          <w:iCs/>
        </w:rPr>
        <w:t>.</w:t>
      </w:r>
    </w:p>
    <w:p w:rsidR="004C6432" w:rsidRPr="00B6723F" w:rsidRDefault="00482F73" w:rsidP="00F431EA">
      <w:pPr>
        <w:ind w:firstLine="709"/>
        <w:contextualSpacing/>
        <w:jc w:val="both"/>
      </w:pPr>
      <w:r w:rsidRPr="00B6723F">
        <w:rPr>
          <w:b/>
          <w:bCs/>
        </w:rPr>
        <w:t>Осуществлен</w:t>
      </w:r>
      <w:r w:rsidR="00806D7A" w:rsidRPr="00B6723F">
        <w:rPr>
          <w:b/>
          <w:bCs/>
        </w:rPr>
        <w:t>ы</w:t>
      </w:r>
      <w:r w:rsidRPr="00B6723F">
        <w:rPr>
          <w:b/>
          <w:bCs/>
        </w:rPr>
        <w:t xml:space="preserve"> выезд</w:t>
      </w:r>
      <w:r w:rsidR="00806D7A" w:rsidRPr="00B6723F">
        <w:rPr>
          <w:b/>
          <w:bCs/>
        </w:rPr>
        <w:t>ы</w:t>
      </w:r>
      <w:r w:rsidRPr="00B6723F">
        <w:rPr>
          <w:b/>
          <w:bCs/>
        </w:rPr>
        <w:t>:</w:t>
      </w:r>
      <w:r w:rsidR="007E55D1" w:rsidRPr="00B6723F">
        <w:t xml:space="preserve"> </w:t>
      </w:r>
    </w:p>
    <w:p w:rsidR="00B31E47" w:rsidRPr="00B6723F" w:rsidRDefault="006B6A76" w:rsidP="00B31E47">
      <w:pPr>
        <w:pStyle w:val="aff0"/>
        <w:ind w:left="0" w:firstLine="709"/>
        <w:jc w:val="both"/>
      </w:pPr>
      <w:r w:rsidRPr="00B6723F">
        <w:t>– 18 сентября 2019 года</w:t>
      </w:r>
      <w:r w:rsidR="00B31E47" w:rsidRPr="00B6723F">
        <w:t xml:space="preserve"> Выездное расширенное совещание Министерства экономического развития Забайкальского края и органов местного самоуправления Забайкальского района Забайкальского края об основных задачах и приоритетах развития Забайкальского района</w:t>
      </w:r>
      <w:r w:rsidRPr="00B6723F">
        <w:t>;</w:t>
      </w:r>
    </w:p>
    <w:p w:rsidR="00274258" w:rsidRPr="00B6723F" w:rsidRDefault="00B31E47" w:rsidP="00B31E47">
      <w:pPr>
        <w:ind w:firstLine="709"/>
        <w:jc w:val="both"/>
      </w:pPr>
      <w:r w:rsidRPr="00B6723F">
        <w:t>– 26</w:t>
      </w:r>
      <w:r w:rsidR="006B6A76" w:rsidRPr="00B6723F">
        <w:t xml:space="preserve"> сентября 2019 года</w:t>
      </w:r>
      <w:r w:rsidRPr="00B6723F">
        <w:t xml:space="preserve"> Командно</w:t>
      </w:r>
      <w:r w:rsidR="00A83D30" w:rsidRPr="00B6723F">
        <w:t>–</w:t>
      </w:r>
      <w:r w:rsidRPr="00B6723F">
        <w:t xml:space="preserve">штабное учение по теме: </w:t>
      </w:r>
      <w:proofErr w:type="gramStart"/>
      <w:r w:rsidRPr="00B6723F">
        <w:t>«Действия органов управления, сил и средств районного звена ТП РСЧС Забайкальского края при возникновении чрезвычайных ситуаций, связанных с авариями на объектах ТЭК и ЖКХ» (Муниципальные районы:</w:t>
      </w:r>
      <w:proofErr w:type="gramEnd"/>
      <w:r w:rsidRPr="00B6723F">
        <w:t xml:space="preserve"> «Оловяннинский район», «</w:t>
      </w:r>
      <w:proofErr w:type="spellStart"/>
      <w:r w:rsidRPr="00B6723F">
        <w:t>Могойтуйский</w:t>
      </w:r>
      <w:proofErr w:type="spellEnd"/>
      <w:r w:rsidRPr="00B6723F">
        <w:t xml:space="preserve"> район»)</w:t>
      </w:r>
      <w:r w:rsidR="006B6A76" w:rsidRPr="00B6723F">
        <w:t>;</w:t>
      </w:r>
    </w:p>
    <w:p w:rsidR="006B6A76" w:rsidRDefault="006B6A76" w:rsidP="00B31E47">
      <w:pPr>
        <w:ind w:firstLine="709"/>
        <w:jc w:val="both"/>
      </w:pPr>
      <w:r w:rsidRPr="00B6723F">
        <w:t>– 21 августа 2019 года Улётовский район акция «Цифровой забег»;</w:t>
      </w:r>
    </w:p>
    <w:p w:rsidR="00FB6E3D" w:rsidRPr="00FB6E3D" w:rsidRDefault="00FB6E3D" w:rsidP="00B31E47">
      <w:pPr>
        <w:ind w:firstLine="709"/>
        <w:jc w:val="both"/>
      </w:pPr>
      <w:r w:rsidRPr="00FB6E3D">
        <w:t>В т.ч. по поручению Губернатора Забайкальского края в рамках мониторинга и контроля выполнения мероприятий по программе «Формирование комфортной городской среды»:</w:t>
      </w:r>
    </w:p>
    <w:p w:rsidR="00FB6E3D" w:rsidRPr="00FB6E3D" w:rsidRDefault="00946DB6" w:rsidP="00FB6E3D">
      <w:pPr>
        <w:ind w:firstLine="709"/>
        <w:jc w:val="both"/>
      </w:pPr>
      <w:r>
        <w:t>–</w:t>
      </w:r>
      <w:r w:rsidR="00FB6E3D" w:rsidRPr="00FB6E3D">
        <w:t xml:space="preserve"> </w:t>
      </w:r>
      <w:proofErr w:type="gramStart"/>
      <w:r w:rsidR="00FB6E3D" w:rsidRPr="00FB6E3D">
        <w:t>г</w:t>
      </w:r>
      <w:proofErr w:type="gramEnd"/>
      <w:r w:rsidR="00FB6E3D" w:rsidRPr="00FB6E3D">
        <w:t>. Чита: парк «Березка», площадь Труда</w:t>
      </w:r>
    </w:p>
    <w:p w:rsidR="00FB6E3D" w:rsidRPr="00FB6E3D" w:rsidRDefault="00946DB6" w:rsidP="00FB6E3D">
      <w:pPr>
        <w:ind w:firstLine="709"/>
        <w:jc w:val="both"/>
      </w:pPr>
      <w:r>
        <w:t>–</w:t>
      </w:r>
      <w:r w:rsidR="00FB6E3D" w:rsidRPr="00FB6E3D">
        <w:t xml:space="preserve"> </w:t>
      </w:r>
      <w:proofErr w:type="gramStart"/>
      <w:r w:rsidR="00FB6E3D" w:rsidRPr="00FB6E3D">
        <w:t>г</w:t>
      </w:r>
      <w:proofErr w:type="gramEnd"/>
      <w:r w:rsidR="00FB6E3D" w:rsidRPr="00FB6E3D">
        <w:t xml:space="preserve">. Хилок: спортивный комплекс </w:t>
      </w:r>
      <w:proofErr w:type="spellStart"/>
      <w:r w:rsidR="00FB6E3D" w:rsidRPr="00FB6E3D">
        <w:t>мкр</w:t>
      </w:r>
      <w:proofErr w:type="spellEnd"/>
      <w:r w:rsidR="00FB6E3D" w:rsidRPr="00FB6E3D">
        <w:t>. Заречье, Сквер им. Героя Сове</w:t>
      </w:r>
      <w:r w:rsidR="00FB6E3D" w:rsidRPr="00FB6E3D">
        <w:t>т</w:t>
      </w:r>
      <w:r w:rsidR="00FB6E3D" w:rsidRPr="00FB6E3D">
        <w:t xml:space="preserve">ского Союза Ф.М. </w:t>
      </w:r>
      <w:proofErr w:type="spellStart"/>
      <w:r w:rsidR="00FB6E3D" w:rsidRPr="00FB6E3D">
        <w:t>Хлуднева</w:t>
      </w:r>
      <w:proofErr w:type="spellEnd"/>
      <w:r w:rsidR="00FB6E3D" w:rsidRPr="00FB6E3D">
        <w:t xml:space="preserve">, детская площадка по ул. </w:t>
      </w:r>
      <w:proofErr w:type="gramStart"/>
      <w:r w:rsidR="00FB6E3D" w:rsidRPr="00FB6E3D">
        <w:t>Приозерной</w:t>
      </w:r>
      <w:proofErr w:type="gramEnd"/>
      <w:r w:rsidR="00FB6E3D" w:rsidRPr="00FB6E3D">
        <w:t>;</w:t>
      </w:r>
    </w:p>
    <w:p w:rsidR="00FB6E3D" w:rsidRPr="00FB6E3D" w:rsidRDefault="00946DB6" w:rsidP="00FB6E3D">
      <w:pPr>
        <w:ind w:firstLine="709"/>
        <w:jc w:val="both"/>
        <w:rPr>
          <w:rFonts w:eastAsia="Times New Roman"/>
          <w:color w:val="000000"/>
          <w:lang w:eastAsia="ru-RU"/>
        </w:rPr>
      </w:pPr>
      <w:r>
        <w:t>–</w:t>
      </w:r>
      <w:r w:rsidR="00FB6E3D" w:rsidRPr="00FB6E3D">
        <w:t xml:space="preserve"> п. Агинское: с</w:t>
      </w:r>
      <w:r w:rsidR="00FB6E3D" w:rsidRPr="00FB6E3D">
        <w:rPr>
          <w:rFonts w:eastAsia="Times New Roman"/>
          <w:color w:val="000000"/>
          <w:lang w:eastAsia="ru-RU"/>
        </w:rPr>
        <w:t>квер "Молодость" и сквер "Солнечный";</w:t>
      </w:r>
    </w:p>
    <w:p w:rsidR="00FB6E3D" w:rsidRPr="00FB6E3D" w:rsidRDefault="00946DB6" w:rsidP="00FB6E3D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</w:t>
      </w:r>
      <w:r w:rsidR="00FB6E3D" w:rsidRPr="00FB6E3D">
        <w:rPr>
          <w:rFonts w:eastAsia="Times New Roman"/>
          <w:color w:val="000000"/>
          <w:lang w:eastAsia="ru-RU"/>
        </w:rPr>
        <w:t xml:space="preserve"> п. Могойтуй: центральная площадь;</w:t>
      </w:r>
    </w:p>
    <w:p w:rsidR="00FB6E3D" w:rsidRPr="00FB6E3D" w:rsidRDefault="00946DB6" w:rsidP="00FB6E3D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</w:t>
      </w:r>
      <w:r w:rsidR="00FB6E3D" w:rsidRPr="00FB6E3D">
        <w:rPr>
          <w:rFonts w:eastAsia="Times New Roman"/>
          <w:color w:val="000000"/>
          <w:lang w:eastAsia="ru-RU"/>
        </w:rPr>
        <w:t xml:space="preserve"> п. Чернышевск: парковая зона им. Л.И. Федорова.</w:t>
      </w:r>
    </w:p>
    <w:p w:rsidR="00FB6E3D" w:rsidRPr="00B6723F" w:rsidRDefault="00FB6E3D" w:rsidP="00B31E47">
      <w:pPr>
        <w:ind w:firstLine="709"/>
        <w:jc w:val="both"/>
      </w:pPr>
    </w:p>
    <w:p w:rsidR="0093202F" w:rsidRPr="00B6723F" w:rsidRDefault="00482F73" w:rsidP="00855E88">
      <w:pPr>
        <w:pStyle w:val="aff0"/>
        <w:ind w:left="0" w:firstLine="709"/>
        <w:jc w:val="both"/>
        <w:rPr>
          <w:b/>
        </w:rPr>
      </w:pPr>
      <w:r w:rsidRPr="00B6723F">
        <w:rPr>
          <w:b/>
        </w:rPr>
        <w:t>Проводилась работа:</w:t>
      </w:r>
    </w:p>
    <w:p w:rsidR="00C571A9" w:rsidRPr="00B6723F" w:rsidRDefault="003402AA" w:rsidP="00C571A9">
      <w:pPr>
        <w:ind w:firstLine="709"/>
        <w:jc w:val="both"/>
      </w:pPr>
      <w:r w:rsidRPr="00B6723F">
        <w:t>–</w:t>
      </w:r>
      <w:r w:rsidR="00346319" w:rsidRPr="00B6723F">
        <w:t xml:space="preserve"> </w:t>
      </w:r>
      <w:r w:rsidR="00C571A9" w:rsidRPr="00B6723F">
        <w:t>по заключению дополнительных соглашений к соглашениям о предоставлении в 2019 году субсидий на поддержку муниципальных программ фо</w:t>
      </w:r>
      <w:r w:rsidR="00C571A9" w:rsidRPr="00B6723F">
        <w:t>р</w:t>
      </w:r>
      <w:r w:rsidR="00C571A9" w:rsidRPr="00B6723F">
        <w:t>мирования современной городской среды;</w:t>
      </w:r>
    </w:p>
    <w:p w:rsidR="00C571A9" w:rsidRPr="00B6723F" w:rsidRDefault="00C571A9" w:rsidP="00C571A9">
      <w:pPr>
        <w:ind w:firstLine="709"/>
        <w:jc w:val="both"/>
      </w:pPr>
      <w:r w:rsidRPr="00B6723F">
        <w:t>– по приемке оборудования для детских и спортивных площадок;</w:t>
      </w:r>
    </w:p>
    <w:p w:rsidR="00C571A9" w:rsidRPr="00B6723F" w:rsidRDefault="00C571A9" w:rsidP="00C571A9">
      <w:pPr>
        <w:ind w:firstLine="709"/>
        <w:jc w:val="both"/>
      </w:pPr>
      <w:r w:rsidRPr="00B6723F">
        <w:t>– по подготовке заявок на финансирование для оплаты поставляемого оборудования в рамках ЦЭР;</w:t>
      </w:r>
    </w:p>
    <w:p w:rsidR="00C571A9" w:rsidRPr="00B6723F" w:rsidRDefault="00C571A9" w:rsidP="00C571A9">
      <w:pPr>
        <w:ind w:firstLine="709"/>
        <w:jc w:val="both"/>
      </w:pPr>
      <w:r w:rsidRPr="00B6723F">
        <w:t>– по подготовке заявок на финансирование в целях поддержки муниц</w:t>
      </w:r>
      <w:r w:rsidRPr="00B6723F">
        <w:t>и</w:t>
      </w:r>
      <w:r w:rsidRPr="00B6723F">
        <w:t>пальных программ формирования современной городской среды;</w:t>
      </w:r>
    </w:p>
    <w:p w:rsidR="00C571A9" w:rsidRPr="00B6723F" w:rsidRDefault="00C571A9" w:rsidP="00C571A9">
      <w:pPr>
        <w:pStyle w:val="aff0"/>
        <w:ind w:left="0" w:firstLine="709"/>
        <w:jc w:val="both"/>
      </w:pPr>
      <w:r w:rsidRPr="00B6723F">
        <w:t>–</w:t>
      </w:r>
      <w:r w:rsidR="00A83D30" w:rsidRPr="00B6723F">
        <w:t> </w:t>
      </w:r>
      <w:r w:rsidRPr="00B6723F">
        <w:t>по внесению данных в паспорт регионального проекта «Формирование комфортной горо</w:t>
      </w:r>
      <w:r w:rsidRPr="00B6723F">
        <w:t>д</w:t>
      </w:r>
      <w:r w:rsidRPr="00B6723F">
        <w:t>ской среды»  в системе «Электронный бюджет»</w:t>
      </w:r>
      <w:r w:rsidR="00946DB6">
        <w:t>;</w:t>
      </w:r>
    </w:p>
    <w:p w:rsidR="00BD2988" w:rsidRPr="00B6723F" w:rsidRDefault="0010273F" w:rsidP="00C571A9">
      <w:pPr>
        <w:pStyle w:val="aff0"/>
        <w:ind w:left="0" w:firstLine="709"/>
        <w:jc w:val="both"/>
      </w:pPr>
      <w:r w:rsidRPr="00B6723F">
        <w:lastRenderedPageBreak/>
        <w:t>–</w:t>
      </w:r>
      <w:r w:rsidR="00A83D30" w:rsidRPr="00B6723F">
        <w:t> </w:t>
      </w:r>
      <w:r w:rsidR="00BD2988" w:rsidRPr="00B6723F">
        <w:t>Осуществлена регистрация в новом модуле ГИС «</w:t>
      </w:r>
      <w:proofErr w:type="spellStart"/>
      <w:r w:rsidR="00BD2988" w:rsidRPr="00B6723F">
        <w:t>Энергоэффективность</w:t>
      </w:r>
      <w:proofErr w:type="spellEnd"/>
      <w:r w:rsidR="00BD2988" w:rsidRPr="00B6723F">
        <w:t>» органов исполнительной власти Забайкальского края и подведомственных им бюджетных учреждений. Заполнение энергетических деклараций;</w:t>
      </w:r>
    </w:p>
    <w:p w:rsidR="00BD2988" w:rsidRPr="00B6723F" w:rsidRDefault="0010273F" w:rsidP="0010273F">
      <w:pPr>
        <w:tabs>
          <w:tab w:val="left" w:pos="284"/>
        </w:tabs>
        <w:ind w:firstLine="709"/>
        <w:jc w:val="both"/>
      </w:pPr>
      <w:r w:rsidRPr="00B6723F">
        <w:t xml:space="preserve">– </w:t>
      </w:r>
      <w:r w:rsidR="00A83D30" w:rsidRPr="00B6723F">
        <w:t>по про</w:t>
      </w:r>
      <w:r w:rsidR="00C571A9" w:rsidRPr="00B6723F">
        <w:t>в</w:t>
      </w:r>
      <w:r w:rsidR="00B31E47" w:rsidRPr="00B6723F">
        <w:t>ерк</w:t>
      </w:r>
      <w:r w:rsidR="00A83D30" w:rsidRPr="00B6723F">
        <w:t>е</w:t>
      </w:r>
      <w:r w:rsidR="00BD2988" w:rsidRPr="00B6723F">
        <w:t xml:space="preserve"> хода запол</w:t>
      </w:r>
      <w:r w:rsidR="00A83D30" w:rsidRPr="00B6723F">
        <w:t>нения энергетических деклараций;</w:t>
      </w:r>
    </w:p>
    <w:p w:rsidR="00A83D30" w:rsidRPr="00B6723F" w:rsidRDefault="00A83D30" w:rsidP="00A83D30">
      <w:pPr>
        <w:ind w:firstLine="708"/>
        <w:jc w:val="both"/>
      </w:pPr>
      <w:r w:rsidRPr="00B6723F">
        <w:t xml:space="preserve">– по настройке и устранению недостатков обновленной версии ГИС </w:t>
      </w:r>
      <w:r w:rsidRPr="00B6723F">
        <w:rPr>
          <w:bCs/>
        </w:rPr>
        <w:t>«Электронный документооборот в исполнительных органах государственной власти З</w:t>
      </w:r>
      <w:r w:rsidRPr="00B6723F">
        <w:rPr>
          <w:bCs/>
        </w:rPr>
        <w:t>а</w:t>
      </w:r>
      <w:r w:rsidR="00946DB6">
        <w:rPr>
          <w:bCs/>
        </w:rPr>
        <w:t>байкальского края»;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 по поддержке системных технологов государственной информацио</w:t>
      </w:r>
      <w:r w:rsidRPr="00B6723F">
        <w:rPr>
          <w:bCs/>
        </w:rPr>
        <w:t>н</w:t>
      </w:r>
      <w:r w:rsidRPr="00B6723F">
        <w:rPr>
          <w:bCs/>
        </w:rPr>
        <w:t>ной системы «Электронный документооборот в исполнительных органах государственной власти Забайкальского края» органов государственной власти Заба</w:t>
      </w:r>
      <w:r w:rsidRPr="00B6723F">
        <w:rPr>
          <w:bCs/>
        </w:rPr>
        <w:t>й</w:t>
      </w:r>
      <w:r w:rsidR="00946DB6">
        <w:rPr>
          <w:bCs/>
        </w:rPr>
        <w:t>кальского края;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 по поддержке работоспособности подсистемы МЭДО государственной информационной системы «Электронный документооборот в исполнительных о</w:t>
      </w:r>
      <w:r w:rsidRPr="00B6723F">
        <w:rPr>
          <w:bCs/>
        </w:rPr>
        <w:t>р</w:t>
      </w:r>
      <w:r w:rsidRPr="00B6723F">
        <w:rPr>
          <w:bCs/>
        </w:rPr>
        <w:t>ганах государственной власти Забайкальского края»</w:t>
      </w:r>
      <w:r w:rsidR="00946DB6">
        <w:rPr>
          <w:bCs/>
        </w:rPr>
        <w:t>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 по поддержке и оказанию консультативной помощи муниципальным образо</w:t>
      </w:r>
      <w:r w:rsidR="00946DB6">
        <w:rPr>
          <w:bCs/>
        </w:rPr>
        <w:t>ваниям Забайкальского края;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 по технической поддержке при организации доступа сотрудников ИОГВ в ЕС ОГ на рабочем месте в отделе по работе с обращениями граждан губерн</w:t>
      </w:r>
      <w:r w:rsidRPr="00B6723F">
        <w:rPr>
          <w:bCs/>
        </w:rPr>
        <w:t>а</w:t>
      </w:r>
      <w:r w:rsidR="00946DB6">
        <w:rPr>
          <w:bCs/>
        </w:rPr>
        <w:t>тора Забайкальского края;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 по организации доступ</w:t>
      </w:r>
      <w:r w:rsidR="00946DB6">
        <w:rPr>
          <w:bCs/>
        </w:rPr>
        <w:t>а сотрудникам ИОГВ и МО к ЕС ОГ;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 по защите информации в ИС в ИОГВ (консультации администраторов бе</w:t>
      </w:r>
      <w:r w:rsidRPr="00B6723F">
        <w:rPr>
          <w:bCs/>
        </w:rPr>
        <w:t>з</w:t>
      </w:r>
      <w:r w:rsidR="00946DB6">
        <w:rPr>
          <w:bCs/>
        </w:rPr>
        <w:t>опасности);</w:t>
      </w:r>
    </w:p>
    <w:p w:rsidR="00A83D30" w:rsidRPr="00B6723F" w:rsidRDefault="00A83D30" w:rsidP="00A83D30">
      <w:pPr>
        <w:ind w:firstLine="708"/>
        <w:jc w:val="both"/>
      </w:pPr>
      <w:r w:rsidRPr="00B6723F">
        <w:rPr>
          <w:bCs/>
        </w:rPr>
        <w:t>– по обслуживанию обору</w:t>
      </w:r>
      <w:r w:rsidR="00946DB6">
        <w:rPr>
          <w:bCs/>
        </w:rPr>
        <w:t xml:space="preserve">дования в </w:t>
      </w:r>
      <w:proofErr w:type="gramStart"/>
      <w:r w:rsidR="00946DB6">
        <w:rPr>
          <w:bCs/>
        </w:rPr>
        <w:t>центральной</w:t>
      </w:r>
      <w:proofErr w:type="gramEnd"/>
      <w:r w:rsidR="00946DB6">
        <w:rPr>
          <w:bCs/>
        </w:rPr>
        <w:t xml:space="preserve"> серверной;</w:t>
      </w:r>
    </w:p>
    <w:p w:rsidR="00A83D30" w:rsidRPr="00B6723F" w:rsidRDefault="00A83D30" w:rsidP="00A83D30">
      <w:pPr>
        <w:ind w:firstLine="709"/>
        <w:jc w:val="both"/>
        <w:rPr>
          <w:bCs/>
        </w:rPr>
      </w:pPr>
      <w:r w:rsidRPr="00B6723F">
        <w:rPr>
          <w:bCs/>
        </w:rPr>
        <w:t>– по анализу программного обеспечения отечественного производства на б</w:t>
      </w:r>
      <w:r w:rsidRPr="00B6723F">
        <w:rPr>
          <w:bCs/>
        </w:rPr>
        <w:t>а</w:t>
      </w:r>
      <w:r w:rsidRPr="00B6723F">
        <w:rPr>
          <w:bCs/>
        </w:rPr>
        <w:t xml:space="preserve">зе ОС </w:t>
      </w:r>
      <w:r w:rsidRPr="00B6723F">
        <w:rPr>
          <w:bCs/>
          <w:lang w:val="en-US"/>
        </w:rPr>
        <w:t>Linux</w:t>
      </w:r>
      <w:r w:rsidR="00946DB6">
        <w:rPr>
          <w:bCs/>
        </w:rPr>
        <w:t>;</w:t>
      </w:r>
    </w:p>
    <w:p w:rsidR="00A83D30" w:rsidRPr="00B6723F" w:rsidRDefault="00A83D30" w:rsidP="00A83D30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B6723F">
        <w:rPr>
          <w:bCs/>
        </w:rPr>
        <w:t>– по обновлению и настройке средств межсетевого экранирования на у</w:t>
      </w:r>
      <w:r w:rsidRPr="00B6723F">
        <w:rPr>
          <w:bCs/>
        </w:rPr>
        <w:t>з</w:t>
      </w:r>
      <w:r w:rsidR="00946DB6">
        <w:rPr>
          <w:bCs/>
        </w:rPr>
        <w:t>лах КСПД;</w:t>
      </w:r>
    </w:p>
    <w:p w:rsidR="00A83D30" w:rsidRPr="00B6723F" w:rsidRDefault="00A83D30" w:rsidP="00A83D30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B6723F">
        <w:rPr>
          <w:bCs/>
        </w:rPr>
        <w:t>– по подключению и настройке платформы КП ССТУ совместно предст</w:t>
      </w:r>
      <w:r w:rsidRPr="00B6723F">
        <w:rPr>
          <w:bCs/>
        </w:rPr>
        <w:t>а</w:t>
      </w:r>
      <w:r w:rsidRPr="00B6723F">
        <w:rPr>
          <w:bCs/>
        </w:rPr>
        <w:t xml:space="preserve">вителями территориального подразделения ФСО России и компании «Эксперт </w:t>
      </w:r>
      <w:proofErr w:type="spellStart"/>
      <w:r w:rsidRPr="00B6723F">
        <w:rPr>
          <w:bCs/>
        </w:rPr>
        <w:t>Солюшн</w:t>
      </w:r>
      <w:proofErr w:type="spellEnd"/>
      <w:r w:rsidRPr="00B6723F">
        <w:rPr>
          <w:bCs/>
        </w:rPr>
        <w:t>»</w:t>
      </w:r>
      <w:r w:rsidR="00946DB6">
        <w:rPr>
          <w:bCs/>
        </w:rPr>
        <w:t>;</w:t>
      </w:r>
    </w:p>
    <w:p w:rsidR="00A83D30" w:rsidRPr="00B6723F" w:rsidRDefault="00A83D30" w:rsidP="00A83D30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B6723F">
        <w:rPr>
          <w:bCs/>
        </w:rPr>
        <w:t>– по заключению договоров с операторами связи на предоставление услуг связи для ИОГВ.</w:t>
      </w:r>
    </w:p>
    <w:p w:rsidR="00A83D30" w:rsidRPr="00B6723F" w:rsidRDefault="00A83D30" w:rsidP="00A83D30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B6723F">
        <w:rPr>
          <w:bCs/>
        </w:rPr>
        <w:t xml:space="preserve">– по выявлению и устранению неисправностей источника бесперебойного питания </w:t>
      </w:r>
      <w:r w:rsidR="00946DB6">
        <w:rPr>
          <w:bCs/>
        </w:rPr>
        <w:t>центральной серверной «</w:t>
      </w:r>
      <w:proofErr w:type="spellStart"/>
      <w:r w:rsidR="00946DB6">
        <w:rPr>
          <w:bCs/>
        </w:rPr>
        <w:t>Симетра</w:t>
      </w:r>
      <w:proofErr w:type="spellEnd"/>
      <w:r w:rsidR="00946DB6">
        <w:rPr>
          <w:bCs/>
        </w:rPr>
        <w:t>»;</w:t>
      </w:r>
    </w:p>
    <w:p w:rsidR="00A83D30" w:rsidRPr="00B6723F" w:rsidRDefault="00A83D30" w:rsidP="00A83D30">
      <w:pPr>
        <w:tabs>
          <w:tab w:val="left" w:pos="284"/>
        </w:tabs>
        <w:ind w:firstLine="709"/>
        <w:jc w:val="both"/>
        <w:rPr>
          <w:bCs/>
        </w:rPr>
      </w:pPr>
      <w:r w:rsidRPr="00B6723F">
        <w:rPr>
          <w:bCs/>
        </w:rPr>
        <w:t>– по подготовке предложений в кассовый план, заявки на финансирование, предложение в бюджет на 2020 год;</w:t>
      </w:r>
    </w:p>
    <w:p w:rsidR="00A83D30" w:rsidRPr="00B6723F" w:rsidRDefault="00A83D30" w:rsidP="00A83D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6723F">
        <w:rPr>
          <w:bCs/>
        </w:rPr>
        <w:t>– </w:t>
      </w:r>
      <w:r w:rsidRPr="00B6723F">
        <w:rPr>
          <w:rFonts w:eastAsiaTheme="minorHAnsi"/>
        </w:rPr>
        <w:t xml:space="preserve">объявлен предварительный отбор подрядных организаций </w:t>
      </w:r>
      <w:proofErr w:type="gramStart"/>
      <w:r w:rsidRPr="00B6723F">
        <w:rPr>
          <w:rFonts w:eastAsiaTheme="minorHAnsi"/>
        </w:rPr>
        <w:t>для участия их в аукционах по проведению капитального ремонта в многоквартирных домах</w:t>
      </w:r>
      <w:r w:rsidRPr="00B6723F">
        <w:t xml:space="preserve"> по следующим предметам</w:t>
      </w:r>
      <w:proofErr w:type="gramEnd"/>
      <w:r w:rsidRPr="00B6723F">
        <w:t xml:space="preserve"> предварительного:</w:t>
      </w:r>
    </w:p>
    <w:p w:rsidR="00A83D30" w:rsidRPr="00B6723F" w:rsidRDefault="00A83D30" w:rsidP="00A83D30">
      <w:pPr>
        <w:ind w:firstLine="709"/>
        <w:jc w:val="both"/>
        <w:rPr>
          <w:bCs/>
        </w:rPr>
      </w:pPr>
      <w:r w:rsidRPr="00B6723F">
        <w:rPr>
          <w:bCs/>
        </w:rPr>
        <w:t>1) оказание услуг и (или) выполнение работ по капитальному ремонту общего имущества многоквартирных домов;</w:t>
      </w:r>
    </w:p>
    <w:p w:rsidR="00A83D30" w:rsidRPr="00B6723F" w:rsidRDefault="00A83D30" w:rsidP="00A83D30">
      <w:pPr>
        <w:ind w:firstLine="709"/>
        <w:jc w:val="both"/>
        <w:rPr>
          <w:bCs/>
        </w:rPr>
      </w:pPr>
      <w:r w:rsidRPr="00B6723F">
        <w:rPr>
          <w:bCs/>
        </w:rPr>
        <w:t>2)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A83D30" w:rsidRPr="00B6723F" w:rsidRDefault="00A83D30" w:rsidP="00A83D30">
      <w:pPr>
        <w:ind w:firstLine="709"/>
        <w:jc w:val="both"/>
      </w:pPr>
      <w:r w:rsidRPr="00B6723F">
        <w:t>3)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A83D30" w:rsidRPr="00B6723F" w:rsidRDefault="00A83D30" w:rsidP="00A83D30">
      <w:pPr>
        <w:ind w:firstLine="709"/>
        <w:jc w:val="both"/>
        <w:rPr>
          <w:bCs/>
        </w:rPr>
      </w:pPr>
      <w:r w:rsidRPr="00B6723F">
        <w:t>4)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A83D30" w:rsidRPr="00B6723F" w:rsidRDefault="00A83D30" w:rsidP="00A83D30">
      <w:pPr>
        <w:ind w:firstLine="709"/>
        <w:jc w:val="both"/>
        <w:rPr>
          <w:bCs/>
        </w:rPr>
      </w:pPr>
      <w:r w:rsidRPr="00B6723F">
        <w:t>5)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A83D30" w:rsidRPr="00B6723F" w:rsidRDefault="00A83D30" w:rsidP="00A83D30">
      <w:pPr>
        <w:ind w:firstLine="709"/>
        <w:jc w:val="both"/>
        <w:rPr>
          <w:bCs/>
        </w:rPr>
      </w:pPr>
      <w:r w:rsidRPr="00B6723F">
        <w:rPr>
          <w:bCs/>
        </w:rPr>
        <w:t>6) 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Pr="00B6723F">
        <w:rPr>
          <w:bCs/>
        </w:rPr>
        <w:t>ТР</w:t>
      </w:r>
      <w:proofErr w:type="gramEnd"/>
      <w:r w:rsidRPr="00B6723F">
        <w:rPr>
          <w:bCs/>
        </w:rPr>
        <w:t xml:space="preserve"> ТС 011/2011);</w:t>
      </w:r>
    </w:p>
    <w:p w:rsidR="00A83D30" w:rsidRPr="00B6723F" w:rsidRDefault="00A83D30" w:rsidP="00A83D30">
      <w:pPr>
        <w:tabs>
          <w:tab w:val="left" w:pos="284"/>
        </w:tabs>
        <w:ind w:firstLine="709"/>
        <w:jc w:val="both"/>
      </w:pPr>
      <w:r w:rsidRPr="00B6723F">
        <w:t>7) оказание услуг по осуще</w:t>
      </w:r>
      <w:r w:rsidR="006B6A76" w:rsidRPr="00B6723F">
        <w:t>ствлению строительного контроля;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>– </w:t>
      </w:r>
      <w:r w:rsidRPr="00B6723F">
        <w:t>отрабатывался вопрос обеспечения приграничных районов услугами сотовой связи;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>– </w:t>
      </w:r>
      <w:r w:rsidRPr="00B6723F">
        <w:t>по вопросам качества сотовой связи во всех населенных пунктах Забайкальского края;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>– </w:t>
      </w:r>
      <w:r w:rsidRPr="00B6723F">
        <w:t xml:space="preserve">по опубликованию (размещению) приказов исполнительных органов власти Забайкальского края в сетевом издании: </w:t>
      </w:r>
      <w:proofErr w:type="spellStart"/>
      <w:r w:rsidRPr="00B6723F">
        <w:t>право</w:t>
      </w:r>
      <w:proofErr w:type="gramStart"/>
      <w:r w:rsidRPr="00B6723F">
        <w:t>.з</w:t>
      </w:r>
      <w:proofErr w:type="gramEnd"/>
      <w:r w:rsidRPr="00B6723F">
        <w:t>абайкальскийкрай.рф</w:t>
      </w:r>
      <w:proofErr w:type="spellEnd"/>
      <w:r w:rsidRPr="00B6723F">
        <w:t xml:space="preserve">  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>– </w:t>
      </w:r>
      <w:r w:rsidRPr="00B6723F">
        <w:t xml:space="preserve">в период с 23 августа по 23 сентября  2019 года  осуществлена публикация  </w:t>
      </w:r>
      <w:r w:rsidRPr="00B6723F">
        <w:rPr>
          <w:b/>
        </w:rPr>
        <w:t>81</w:t>
      </w:r>
      <w:r w:rsidRPr="00B6723F">
        <w:t xml:space="preserve"> приказов исполнительных органов государственной власти Забайкальского края;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lastRenderedPageBreak/>
        <w:t>– </w:t>
      </w:r>
      <w:r w:rsidRPr="00B6723F">
        <w:t xml:space="preserve">в период с 23 августа по 23 сентября принято </w:t>
      </w:r>
      <w:r w:rsidRPr="00B6723F">
        <w:rPr>
          <w:b/>
        </w:rPr>
        <w:t>170</w:t>
      </w:r>
      <w:r w:rsidRPr="00B6723F">
        <w:t xml:space="preserve"> заявок от жителей по оказанию </w:t>
      </w:r>
      <w:r w:rsidR="00946DB6">
        <w:t>помощи в настройке оборудования;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>– п</w:t>
      </w:r>
      <w:r w:rsidRPr="00B6723F">
        <w:t>о готовности Забайкальского края к переходу на цифровое эфирное телевизионное вещание, орган</w:t>
      </w:r>
      <w:r w:rsidR="00946DB6">
        <w:t>изация встреч с главами районов;</w:t>
      </w:r>
    </w:p>
    <w:p w:rsidR="006B6A76" w:rsidRPr="00B6723F" w:rsidRDefault="006B6A76" w:rsidP="006B6A76">
      <w:pPr>
        <w:ind w:firstLine="709"/>
        <w:jc w:val="both"/>
      </w:pPr>
      <w:r w:rsidRPr="00B6723F">
        <w:rPr>
          <w:bCs/>
        </w:rPr>
        <w:t>– </w:t>
      </w:r>
      <w:r w:rsidRPr="00B6723F">
        <w:t>работа с волонтерами по подключению приставок населению;</w:t>
      </w:r>
    </w:p>
    <w:p w:rsidR="006B6A76" w:rsidRPr="00B6723F" w:rsidRDefault="006B6A76" w:rsidP="006B6A76">
      <w:pPr>
        <w:tabs>
          <w:tab w:val="left" w:pos="284"/>
        </w:tabs>
        <w:ind w:firstLine="709"/>
        <w:jc w:val="both"/>
      </w:pPr>
      <w:r w:rsidRPr="00B6723F">
        <w:rPr>
          <w:bCs/>
        </w:rPr>
        <w:t>– </w:t>
      </w:r>
      <w:r w:rsidRPr="00B6723F">
        <w:t>по обучению волонтеров;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– по заключению с </w:t>
      </w:r>
      <w:proofErr w:type="spellStart"/>
      <w:r w:rsidRPr="00B6723F">
        <w:t>Минкомсвязью</w:t>
      </w:r>
      <w:proofErr w:type="spellEnd"/>
      <w:r w:rsidRPr="00B6723F">
        <w:t xml:space="preserve"> России Соглашений о реализации региональных проектов в рамках национальной программы «Цифровая экономика Российской Федерации»;</w:t>
      </w:r>
    </w:p>
    <w:p w:rsidR="00B6723F" w:rsidRPr="00B6723F" w:rsidRDefault="00B6723F" w:rsidP="00B6723F">
      <w:pPr>
        <w:ind w:firstLine="709"/>
        <w:jc w:val="both"/>
      </w:pPr>
      <w:r w:rsidRPr="00B6723F">
        <w:t>– по формированию в информационной системе «Электронный бюджет» паспортов региональных проектов «Цифровые технологии», «Цифровое государственное управление»;</w:t>
      </w:r>
    </w:p>
    <w:p w:rsidR="00B6723F" w:rsidRPr="00B6723F" w:rsidRDefault="00B6723F" w:rsidP="00B6723F">
      <w:pPr>
        <w:ind w:firstLine="709"/>
        <w:jc w:val="both"/>
      </w:pPr>
      <w:r w:rsidRPr="00B6723F">
        <w:t>– по обновлению данных справочников и статусов в АСУП по региональным проектам «Цифровое государственное управление», «Информационная инфраструктура», «Информационная безопасность», «Цифровые технологии»;</w:t>
      </w:r>
    </w:p>
    <w:p w:rsidR="00B6723F" w:rsidRPr="00B6723F" w:rsidRDefault="00B6723F" w:rsidP="00B6723F">
      <w:pPr>
        <w:ind w:firstLine="709"/>
        <w:jc w:val="both"/>
        <w:rPr>
          <w:iCs/>
        </w:rPr>
      </w:pPr>
      <w:r w:rsidRPr="00B6723F">
        <w:t xml:space="preserve">– по подготовке документов и материалов </w:t>
      </w:r>
      <w:r w:rsidRPr="00B6723F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B6723F">
        <w:t xml:space="preserve">, связанных с ходом реализации мероприятий паспортов региональных проектов </w:t>
      </w:r>
      <w:r w:rsidRPr="00B6723F">
        <w:rPr>
          <w:iCs/>
        </w:rPr>
        <w:t>национальной программы «Цифровая экономика Российской Федерации» (по запросам и поручениям ВРИО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:rsidR="00B6723F" w:rsidRPr="00B6723F" w:rsidRDefault="00B6723F" w:rsidP="00B6723F">
      <w:pPr>
        <w:pStyle w:val="aff0"/>
        <w:ind w:left="0" w:firstLine="709"/>
        <w:jc w:val="both"/>
      </w:pPr>
      <w:r w:rsidRPr="00B6723F">
        <w:t>– по распределению предварительных проектировок предельных объемов бюджетных ассигнований бюджета края на 2020 год и на плановый период 2021 и 2022 годов и подготовке обоснований дополнительной потребности в бюджетных ассигнованиях бюджета края;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– по реализации мероприятий, связанных с упразднением Министерства территориального развития Забайкальского края и передачей части его полномочий Министерству ЖКХ,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(направление заявлений на замену электронных подписей, направление документации для изменения права доступа к федеральным сведениям в СМЭВ, перерегистрации участников ГИС ГМП и т.д.);</w:t>
      </w:r>
    </w:p>
    <w:p w:rsidR="00B6723F" w:rsidRPr="00B6723F" w:rsidRDefault="00B6723F" w:rsidP="00B6723F">
      <w:pPr>
        <w:ind w:firstLine="709"/>
        <w:jc w:val="both"/>
      </w:pPr>
      <w:r w:rsidRPr="00B6723F">
        <w:t>– по подготовке и размещению в созданных в социальных сетях группах «</w:t>
      </w:r>
      <w:proofErr w:type="spellStart"/>
      <w:r w:rsidRPr="00B6723F">
        <w:rPr>
          <w:shd w:val="clear" w:color="auto" w:fill="FFFFFF"/>
        </w:rPr>
        <w:t>Госуслуги</w:t>
      </w:r>
      <w:proofErr w:type="spellEnd"/>
      <w:r w:rsidRPr="00B6723F">
        <w:rPr>
          <w:shd w:val="clear" w:color="auto" w:fill="FFFFFF"/>
        </w:rPr>
        <w:t xml:space="preserve">: проще, чем кажется! </w:t>
      </w:r>
      <w:proofErr w:type="gramStart"/>
      <w:r w:rsidRPr="00B6723F">
        <w:rPr>
          <w:shd w:val="clear" w:color="auto" w:fill="FFFFFF"/>
        </w:rPr>
        <w:t>Забайкальский край»</w:t>
      </w:r>
      <w:r w:rsidRPr="00B6723F">
        <w:t xml:space="preserve"> новостного </w:t>
      </w:r>
      <w:proofErr w:type="spellStart"/>
      <w:r w:rsidRPr="00B6723F">
        <w:t>контента</w:t>
      </w:r>
      <w:proofErr w:type="spellEnd"/>
      <w:r w:rsidRPr="00B6723F">
        <w:t xml:space="preserve"> по вопросам получения государственных и муниципальных услуг в электронной форме с использованием ЕПГУ;</w:t>
      </w:r>
      <w:proofErr w:type="gramEnd"/>
    </w:p>
    <w:p w:rsidR="00B6723F" w:rsidRPr="00B6723F" w:rsidRDefault="00B6723F" w:rsidP="00B6723F">
      <w:pPr>
        <w:ind w:firstLine="709"/>
        <w:jc w:val="both"/>
      </w:pPr>
      <w:r w:rsidRPr="00B6723F">
        <w:t>– 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</w:t>
      </w:r>
      <w:r w:rsidR="00946DB6">
        <w:t xml:space="preserve"> </w:t>
      </w:r>
      <w:r w:rsidRPr="00B6723F">
        <w:t>ЕРП,</w:t>
      </w:r>
      <w:r w:rsidR="00946DB6">
        <w:t xml:space="preserve"> </w:t>
      </w:r>
      <w:r w:rsidRPr="00B6723F">
        <w:t xml:space="preserve">ГАС «Управление», </w:t>
      </w:r>
      <w:r w:rsidRPr="00B6723F">
        <w:rPr>
          <w:iCs/>
        </w:rPr>
        <w:t>государственной информационной системы Забайкальского края «Реестр государственных и муниципальных услуг»</w:t>
      </w:r>
      <w:r w:rsidRPr="00B6723F">
        <w:t>, СМЭВ, ГИС ГМП.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– по подготовке </w:t>
      </w:r>
      <w:proofErr w:type="spellStart"/>
      <w:r w:rsidRPr="00B6723F">
        <w:t>инфоповодов</w:t>
      </w:r>
      <w:proofErr w:type="spellEnd"/>
      <w:r w:rsidRPr="00B6723F">
        <w:t xml:space="preserve"> для </w:t>
      </w:r>
      <w:proofErr w:type="spellStart"/>
      <w:r w:rsidRPr="00B6723F">
        <w:t>пресслужбы</w:t>
      </w:r>
      <w:proofErr w:type="spellEnd"/>
      <w:r w:rsidRPr="00B6723F">
        <w:t xml:space="preserve"> Министерства ЖКХ,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края;</w:t>
      </w:r>
    </w:p>
    <w:p w:rsidR="00B6723F" w:rsidRPr="00B6723F" w:rsidRDefault="00B6723F" w:rsidP="00B6723F">
      <w:pPr>
        <w:tabs>
          <w:tab w:val="left" w:pos="284"/>
        </w:tabs>
        <w:ind w:firstLine="709"/>
        <w:jc w:val="both"/>
      </w:pPr>
      <w:r w:rsidRPr="00B6723F">
        <w:t xml:space="preserve">– по получению доступа к виду сведений "Прием комплексных сведений об инвалидах с использованием файлового хранилища" версии 1.1.1 в продуктивной среде системы межведомственного электронного взаимодействия версии (далее – СМЭВ) 3.0 </w:t>
      </w:r>
      <w:proofErr w:type="gramStart"/>
      <w:r w:rsidRPr="00B6723F">
        <w:t>дл</w:t>
      </w:r>
      <w:bookmarkStart w:id="0" w:name="_GoBack"/>
      <w:bookmarkEnd w:id="0"/>
      <w:r w:rsidRPr="00B6723F">
        <w:t>я</w:t>
      </w:r>
      <w:proofErr w:type="gramEnd"/>
      <w:r w:rsidRPr="00B6723F">
        <w:t xml:space="preserve"> региональной СМЭВ;</w:t>
      </w:r>
    </w:p>
    <w:p w:rsidR="006B6A76" w:rsidRPr="00B6723F" w:rsidRDefault="006B6A76" w:rsidP="006B6A76">
      <w:pPr>
        <w:tabs>
          <w:tab w:val="left" w:pos="284"/>
        </w:tabs>
        <w:ind w:firstLine="709"/>
        <w:jc w:val="both"/>
      </w:pPr>
      <w:r w:rsidRPr="00B6723F">
        <w:rPr>
          <w:bCs/>
        </w:rPr>
        <w:t>– </w:t>
      </w:r>
      <w:r w:rsidRPr="00B6723F">
        <w:t>по рассмотрению обращений граждан</w:t>
      </w:r>
      <w:r w:rsidR="00B6723F" w:rsidRPr="00B6723F">
        <w:t>.</w:t>
      </w:r>
    </w:p>
    <w:p w:rsidR="00BD2988" w:rsidRPr="00B6723F" w:rsidRDefault="00BD2988" w:rsidP="000E77A1">
      <w:pPr>
        <w:ind w:firstLine="709"/>
        <w:contextualSpacing/>
        <w:jc w:val="both"/>
      </w:pPr>
    </w:p>
    <w:p w:rsidR="005237AB" w:rsidRPr="00B6723F" w:rsidRDefault="00482F73" w:rsidP="00006CF8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B6723F">
        <w:rPr>
          <w:b/>
          <w:bCs/>
        </w:rPr>
        <w:t>Проведены:</w:t>
      </w:r>
      <w:r w:rsidR="00C92BEA" w:rsidRPr="00B6723F">
        <w:rPr>
          <w:b/>
          <w:bCs/>
        </w:rPr>
        <w:t xml:space="preserve"> </w:t>
      </w:r>
    </w:p>
    <w:p w:rsidR="00565B03" w:rsidRPr="00B6723F" w:rsidRDefault="00565B03" w:rsidP="00006CF8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B6723F">
        <w:rPr>
          <w:b/>
        </w:rPr>
        <w:t>–</w:t>
      </w:r>
      <w:r w:rsidRPr="00B6723F">
        <w:t xml:space="preserve"> </w:t>
      </w:r>
      <w:proofErr w:type="gramStart"/>
      <w:r w:rsidRPr="00B6723F">
        <w:t>организовано и проведено</w:t>
      </w:r>
      <w:proofErr w:type="gramEnd"/>
      <w:r w:rsidRPr="00B6723F">
        <w:t xml:space="preserve"> ВКС с применением оборудования правительства Забайкальского края: 4</w:t>
      </w:r>
      <w:r w:rsidR="00A83D30" w:rsidRPr="00B6723F">
        <w:t>1</w:t>
      </w:r>
      <w:r w:rsidR="00946DB6">
        <w:t>;</w:t>
      </w:r>
    </w:p>
    <w:p w:rsidR="00565B03" w:rsidRPr="00B6723F" w:rsidRDefault="00565B03" w:rsidP="00006CF8">
      <w:pPr>
        <w:ind w:firstLine="709"/>
        <w:jc w:val="both"/>
        <w:rPr>
          <w:bCs/>
        </w:rPr>
      </w:pPr>
      <w:r w:rsidRPr="00B6723F">
        <w:rPr>
          <w:b/>
        </w:rPr>
        <w:t>–</w:t>
      </w:r>
      <w:r w:rsidRPr="00B6723F">
        <w:t xml:space="preserve"> </w:t>
      </w:r>
      <w:r w:rsidRPr="00B6723F">
        <w:rPr>
          <w:bCs/>
        </w:rPr>
        <w:t xml:space="preserve">организованы трансляции заседаний Правительства Забайкальского края в </w:t>
      </w:r>
      <w:r w:rsidR="00006CF8" w:rsidRPr="00B6723F">
        <w:rPr>
          <w:bCs/>
        </w:rPr>
        <w:br/>
      </w:r>
      <w:r w:rsidRPr="00B6723F">
        <w:rPr>
          <w:bCs/>
        </w:rPr>
        <w:t xml:space="preserve">сети «Интернет»: </w:t>
      </w:r>
      <w:r w:rsidR="00A83D30" w:rsidRPr="00B6723F">
        <w:rPr>
          <w:bCs/>
        </w:rPr>
        <w:t>5</w:t>
      </w:r>
      <w:r w:rsidR="00946DB6">
        <w:rPr>
          <w:bCs/>
        </w:rPr>
        <w:t>;</w:t>
      </w:r>
    </w:p>
    <w:p w:rsidR="00505F26" w:rsidRPr="00B6723F" w:rsidRDefault="00565B03" w:rsidP="00006CF8">
      <w:pPr>
        <w:ind w:firstLine="709"/>
        <w:jc w:val="both"/>
        <w:rPr>
          <w:bCs/>
        </w:rPr>
      </w:pPr>
      <w:r w:rsidRPr="00B6723F">
        <w:rPr>
          <w:b/>
        </w:rPr>
        <w:t>–</w:t>
      </w:r>
      <w:r w:rsidRPr="00B6723F">
        <w:t xml:space="preserve"> </w:t>
      </w:r>
      <w:r w:rsidRPr="00B6723F">
        <w:rPr>
          <w:bCs/>
        </w:rPr>
        <w:t xml:space="preserve">оказание помощи в организации ВКС с ФОИВ: </w:t>
      </w:r>
      <w:r w:rsidR="00A83D30" w:rsidRPr="00B6723F">
        <w:rPr>
          <w:bCs/>
        </w:rPr>
        <w:t>2</w:t>
      </w:r>
      <w:r w:rsidR="00505F26" w:rsidRPr="00B6723F">
        <w:rPr>
          <w:bCs/>
        </w:rPr>
        <w:t>;</w:t>
      </w:r>
    </w:p>
    <w:p w:rsidR="003E04BA" w:rsidRPr="00B6723F" w:rsidRDefault="003402AA" w:rsidP="00006CF8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B6723F">
        <w:rPr>
          <w:b/>
          <w:bCs/>
        </w:rPr>
        <w:t>–</w:t>
      </w:r>
      <w:r w:rsidR="003E04BA" w:rsidRPr="00B6723F">
        <w:rPr>
          <w:b/>
          <w:bCs/>
        </w:rPr>
        <w:t xml:space="preserve"> </w:t>
      </w:r>
      <w:r w:rsidR="00841194" w:rsidRPr="00B6723F">
        <w:rPr>
          <w:rFonts w:eastAsiaTheme="minorHAnsi"/>
        </w:rPr>
        <w:t>Совместно с органами местного самоуправления и Забайкальским фондом капитального ремонта многоквартирных домов (далее – Фонд) проводилась работа по подготовке Регионального краткосрочного плана реализации региональной программы капитального ремонта многоквартирных домов, расположенных на территории Забайкальского края на 2020</w:t>
      </w:r>
      <w:r w:rsidR="00A83D30" w:rsidRPr="00B6723F">
        <w:rPr>
          <w:rFonts w:eastAsiaTheme="minorHAnsi"/>
        </w:rPr>
        <w:t>–</w:t>
      </w:r>
      <w:r w:rsidR="00841194" w:rsidRPr="00B6723F">
        <w:rPr>
          <w:rFonts w:eastAsiaTheme="minorHAnsi"/>
        </w:rPr>
        <w:t>2022 год</w:t>
      </w:r>
      <w:r w:rsidR="00F43104" w:rsidRPr="00B6723F">
        <w:t>;</w:t>
      </w:r>
    </w:p>
    <w:p w:rsidR="003402AA" w:rsidRPr="00B6723F" w:rsidRDefault="003402AA" w:rsidP="00006C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6723F">
        <w:rPr>
          <w:b/>
        </w:rPr>
        <w:t>–</w:t>
      </w:r>
      <w:r w:rsidR="005237AB" w:rsidRPr="00B6723F">
        <w:t xml:space="preserve"> </w:t>
      </w:r>
      <w:r w:rsidR="00F43104" w:rsidRPr="00B6723F">
        <w:t>консультации граждан по вопросам оплаты,</w:t>
      </w:r>
      <w:r w:rsidR="00F43104" w:rsidRPr="00B6723F">
        <w:rPr>
          <w:shd w:val="clear" w:color="auto" w:fill="FFFFFF"/>
        </w:rPr>
        <w:t xml:space="preserve"> организации, проведения </w:t>
      </w:r>
      <w:r w:rsidR="00F43104" w:rsidRPr="00B6723F">
        <w:t>капитального ремонта общего имущества в многоквартирных домах</w:t>
      </w:r>
      <w:r w:rsidR="005237AB" w:rsidRPr="00B6723F">
        <w:t>;</w:t>
      </w:r>
    </w:p>
    <w:p w:rsidR="00841194" w:rsidRPr="00B6723F" w:rsidRDefault="00A83D30" w:rsidP="00006C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6723F">
        <w:lastRenderedPageBreak/>
        <w:t>–</w:t>
      </w:r>
      <w:r w:rsidR="00841194" w:rsidRPr="00B6723F">
        <w:t xml:space="preserve"> Проведена комиссия по установлению необходимости проведения капитального ремонта общего имущества в многоквартирных домах</w:t>
      </w:r>
      <w:r w:rsidR="006B6A76" w:rsidRPr="00B6723F">
        <w:t>;</w:t>
      </w:r>
    </w:p>
    <w:p w:rsidR="006B6A76" w:rsidRPr="00B6723F" w:rsidRDefault="006B6A76" w:rsidP="006B6A76">
      <w:pPr>
        <w:ind w:firstLine="709"/>
        <w:jc w:val="both"/>
      </w:pPr>
      <w:r w:rsidRPr="00B6723F">
        <w:t>– по официальным сайтам ИОГВ и ОМСУ на актуальность новостей и заполнения разделов;</w:t>
      </w:r>
    </w:p>
    <w:p w:rsidR="006B6A76" w:rsidRPr="00B6723F" w:rsidRDefault="006B6A76" w:rsidP="006B6A76">
      <w:pPr>
        <w:ind w:firstLine="709"/>
        <w:jc w:val="both"/>
      </w:pPr>
      <w:r w:rsidRPr="00B6723F">
        <w:t xml:space="preserve">– по соответствию методическим рекомендациям </w:t>
      </w:r>
      <w:proofErr w:type="spellStart"/>
      <w:r w:rsidRPr="00B6723F">
        <w:t>Минкомсвязи</w:t>
      </w:r>
      <w:proofErr w:type="spellEnd"/>
      <w:r w:rsidRPr="00B6723F">
        <w:t xml:space="preserve"> РФ официальных сайтов ИОГВ и ОМСУ;</w:t>
      </w:r>
    </w:p>
    <w:p w:rsidR="00B6723F" w:rsidRPr="00B6723F" w:rsidRDefault="00B6723F" w:rsidP="00B6723F">
      <w:pPr>
        <w:ind w:firstLine="709"/>
        <w:jc w:val="both"/>
        <w:rPr>
          <w:bCs/>
        </w:rPr>
      </w:pPr>
      <w:r w:rsidRPr="00B6723F">
        <w:rPr>
          <w:bCs/>
        </w:rPr>
        <w:t>– мониторинг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:rsidR="00B6723F" w:rsidRPr="00B6723F" w:rsidRDefault="00B6723F" w:rsidP="00B6723F">
      <w:pPr>
        <w:ind w:firstLine="709"/>
        <w:jc w:val="both"/>
      </w:pPr>
      <w:r w:rsidRPr="00B6723F">
        <w:rPr>
          <w:bCs/>
        </w:rPr>
        <w:t>– мониторинг динамики показателей «</w:t>
      </w:r>
      <w:r w:rsidRPr="00B6723F">
        <w:t>Доля граждан Забайкальского края, зарегистрированных в ЕСИА</w:t>
      </w:r>
      <w:r w:rsidRPr="00B6723F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B6723F">
        <w:t>;</w:t>
      </w:r>
    </w:p>
    <w:p w:rsidR="00B6723F" w:rsidRPr="00B6723F" w:rsidRDefault="00B6723F" w:rsidP="00B6723F">
      <w:pPr>
        <w:ind w:firstLine="709"/>
        <w:jc w:val="both"/>
      </w:pPr>
      <w:r w:rsidRPr="00B6723F">
        <w:rPr>
          <w:bCs/>
        </w:rPr>
        <w:t xml:space="preserve">– мониторинг </w:t>
      </w:r>
      <w:proofErr w:type="gramStart"/>
      <w:r w:rsidRPr="00B6723F">
        <w:rPr>
          <w:bCs/>
        </w:rPr>
        <w:t>активности деятельности центров подтверждения учетной записи граждан</w:t>
      </w:r>
      <w:proofErr w:type="gramEnd"/>
      <w:r w:rsidRPr="00B6723F">
        <w:rPr>
          <w:bCs/>
        </w:rPr>
        <w:t xml:space="preserve"> в </w:t>
      </w:r>
      <w:r w:rsidRPr="00B6723F">
        <w:t>ЕСИА, в том числе на наличие жалоб от граждан;</w:t>
      </w:r>
    </w:p>
    <w:p w:rsidR="00B6723F" w:rsidRPr="00B6723F" w:rsidRDefault="00B6723F" w:rsidP="00B6723F">
      <w:pPr>
        <w:ind w:firstLine="709"/>
        <w:jc w:val="both"/>
      </w:pPr>
      <w:r w:rsidRPr="00B6723F">
        <w:t>– анализ полноты сведений о государственной регистрации актов гражданского состояния, поступивших из ЕГР ЗАГС;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– 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</w:t>
      </w:r>
      <w:r w:rsidRPr="00B6723F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B6723F">
        <w:t>;</w:t>
      </w:r>
    </w:p>
    <w:p w:rsidR="00B6723F" w:rsidRPr="00B6723F" w:rsidRDefault="00B6723F" w:rsidP="00B6723F">
      <w:pPr>
        <w:ind w:firstLine="709"/>
        <w:jc w:val="both"/>
      </w:pPr>
      <w:r w:rsidRPr="00B6723F">
        <w:t>– мониторинг соответствия сведений об исполнительных органах государственной власти и органах местного самоуправления и предоставляемых ими услугах: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1. содержащихся в </w:t>
      </w:r>
      <w:r w:rsidRPr="00B6723F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B6723F">
        <w:t>;</w:t>
      </w:r>
    </w:p>
    <w:p w:rsidR="00B6723F" w:rsidRPr="00B6723F" w:rsidRDefault="00B6723F" w:rsidP="00B6723F">
      <w:pPr>
        <w:ind w:firstLine="709"/>
        <w:jc w:val="both"/>
      </w:pPr>
      <w:r w:rsidRPr="00B6723F">
        <w:t>2. опубликованных на ЕПГУ;</w:t>
      </w:r>
    </w:p>
    <w:p w:rsidR="00B6723F" w:rsidRPr="00B6723F" w:rsidRDefault="00B6723F" w:rsidP="00B6723F">
      <w:pPr>
        <w:ind w:firstLine="709"/>
        <w:jc w:val="both"/>
      </w:pPr>
      <w:proofErr w:type="gramStart"/>
      <w:r w:rsidRPr="00B6723F">
        <w:t>3. размещенных в ГАС «Управление»;</w:t>
      </w:r>
      <w:proofErr w:type="gramEnd"/>
    </w:p>
    <w:p w:rsidR="0088682C" w:rsidRPr="00B6723F" w:rsidRDefault="0088682C" w:rsidP="00F75E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B6723F">
        <w:t xml:space="preserve">– мониторинг нормативных правовых актов, относящийся к работе </w:t>
      </w:r>
      <w:proofErr w:type="spellStart"/>
      <w:r w:rsidRPr="00B6723F">
        <w:t>МинЖКХ</w:t>
      </w:r>
      <w:proofErr w:type="spellEnd"/>
      <w:r w:rsidRPr="00B6723F">
        <w:t>.</w:t>
      </w:r>
    </w:p>
    <w:p w:rsidR="001A2DD7" w:rsidRPr="00B6723F" w:rsidRDefault="001A2DD7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F73" w:rsidRPr="00B6723F" w:rsidRDefault="00482F73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 xml:space="preserve">2. Оценка ситуации в целом и основные задачи на </w:t>
      </w:r>
      <w:r w:rsidR="002F5B4B">
        <w:rPr>
          <w:rFonts w:ascii="Times New Roman" w:hAnsi="Times New Roman"/>
          <w:sz w:val="24"/>
          <w:szCs w:val="24"/>
        </w:rPr>
        <w:t xml:space="preserve">октябрь </w:t>
      </w:r>
      <w:r w:rsidR="00D27661" w:rsidRPr="00B6723F">
        <w:rPr>
          <w:rFonts w:ascii="Times New Roman" w:hAnsi="Times New Roman"/>
          <w:sz w:val="24"/>
          <w:szCs w:val="24"/>
        </w:rPr>
        <w:t>201</w:t>
      </w:r>
      <w:r w:rsidR="000552A9" w:rsidRPr="00B6723F">
        <w:rPr>
          <w:rFonts w:ascii="Times New Roman" w:hAnsi="Times New Roman"/>
          <w:sz w:val="24"/>
          <w:szCs w:val="24"/>
        </w:rPr>
        <w:t>9</w:t>
      </w:r>
      <w:r w:rsidRPr="00B6723F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B6723F" w:rsidRDefault="00482F73" w:rsidP="00855E88">
      <w:pPr>
        <w:pStyle w:val="a8"/>
        <w:widowControl w:val="0"/>
        <w:tabs>
          <w:tab w:val="left" w:pos="741"/>
        </w:tabs>
        <w:ind w:firstLine="709"/>
        <w:contextualSpacing/>
      </w:pPr>
      <w:r w:rsidRPr="00B6723F">
        <w:t xml:space="preserve">Мероприятия, определенные планом работы </w:t>
      </w:r>
      <w:proofErr w:type="spellStart"/>
      <w:r w:rsidR="00595A2F" w:rsidRPr="00B6723F">
        <w:t>МинЖКХ</w:t>
      </w:r>
      <w:proofErr w:type="spellEnd"/>
      <w:r w:rsidRPr="00B6723F">
        <w:t xml:space="preserve"> </w:t>
      </w:r>
      <w:r w:rsidRPr="00B6723F">
        <w:rPr>
          <w:b/>
        </w:rPr>
        <w:t xml:space="preserve">на </w:t>
      </w:r>
      <w:r w:rsidR="00A83D30" w:rsidRPr="00B6723F">
        <w:rPr>
          <w:b/>
        </w:rPr>
        <w:t>сентябрь</w:t>
      </w:r>
      <w:r w:rsidR="00A800DD" w:rsidRPr="00B6723F">
        <w:rPr>
          <w:b/>
        </w:rPr>
        <w:t xml:space="preserve"> </w:t>
      </w:r>
      <w:r w:rsidR="00F26F19" w:rsidRPr="00B6723F">
        <w:rPr>
          <w:b/>
        </w:rPr>
        <w:t>2019</w:t>
      </w:r>
      <w:r w:rsidRPr="00B6723F">
        <w:rPr>
          <w:b/>
        </w:rPr>
        <w:t xml:space="preserve"> года</w:t>
      </w:r>
      <w:r w:rsidRPr="00B6723F">
        <w:t>, выполнены в полном объеме.</w:t>
      </w:r>
    </w:p>
    <w:p w:rsidR="001A2DD7" w:rsidRPr="00B6723F" w:rsidRDefault="001A2DD7" w:rsidP="00855E88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2F" w:rsidRPr="00B6723F" w:rsidRDefault="00482F73" w:rsidP="00855E88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23F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B6723F">
        <w:rPr>
          <w:rFonts w:ascii="Times New Roman" w:hAnsi="Times New Roman"/>
          <w:sz w:val="24"/>
          <w:szCs w:val="24"/>
        </w:rPr>
        <w:t xml:space="preserve">на </w:t>
      </w:r>
      <w:r w:rsidR="00C571A9" w:rsidRPr="00B6723F">
        <w:rPr>
          <w:rFonts w:ascii="Times New Roman" w:hAnsi="Times New Roman"/>
          <w:sz w:val="24"/>
          <w:szCs w:val="24"/>
        </w:rPr>
        <w:t>октябрь</w:t>
      </w:r>
      <w:r w:rsidR="00EC6273" w:rsidRPr="00B6723F">
        <w:rPr>
          <w:rFonts w:ascii="Times New Roman" w:hAnsi="Times New Roman"/>
          <w:sz w:val="24"/>
          <w:szCs w:val="24"/>
        </w:rPr>
        <w:t xml:space="preserve"> </w:t>
      </w:r>
      <w:r w:rsidR="00FF1077" w:rsidRPr="00B6723F">
        <w:rPr>
          <w:rFonts w:ascii="Times New Roman" w:hAnsi="Times New Roman"/>
          <w:sz w:val="24"/>
          <w:szCs w:val="24"/>
        </w:rPr>
        <w:t>201</w:t>
      </w:r>
      <w:r w:rsidR="004E31D5" w:rsidRPr="00B6723F">
        <w:rPr>
          <w:rFonts w:ascii="Times New Roman" w:hAnsi="Times New Roman"/>
          <w:sz w:val="24"/>
          <w:szCs w:val="24"/>
        </w:rPr>
        <w:t>9</w:t>
      </w:r>
      <w:r w:rsidRPr="00B6723F">
        <w:rPr>
          <w:rFonts w:ascii="Times New Roman" w:hAnsi="Times New Roman"/>
          <w:sz w:val="24"/>
          <w:szCs w:val="24"/>
        </w:rPr>
        <w:t xml:space="preserve"> года:</w:t>
      </w:r>
    </w:p>
    <w:p w:rsidR="007E13FA" w:rsidRPr="00B6723F" w:rsidRDefault="007E13FA" w:rsidP="00B6723F">
      <w:pPr>
        <w:ind w:firstLine="709"/>
        <w:jc w:val="both"/>
      </w:pPr>
      <w:r w:rsidRPr="00B6723F">
        <w:t xml:space="preserve">Контроль исполнения поручений Президента РФ, Правительства РФ, Губернатора Забайкальского края в части полномочий </w:t>
      </w:r>
      <w:proofErr w:type="spellStart"/>
      <w:r w:rsidRPr="00B6723F">
        <w:t>МинЖКХ</w:t>
      </w:r>
      <w:proofErr w:type="spellEnd"/>
      <w:r w:rsidRPr="00B6723F">
        <w:t>.</w:t>
      </w:r>
    </w:p>
    <w:p w:rsidR="0059528E" w:rsidRPr="00B6723F" w:rsidRDefault="0059528E" w:rsidP="0059528E">
      <w:pPr>
        <w:tabs>
          <w:tab w:val="left" w:pos="993"/>
        </w:tabs>
        <w:spacing w:line="276" w:lineRule="auto"/>
        <w:ind w:firstLine="709"/>
        <w:jc w:val="both"/>
      </w:pPr>
      <w:r w:rsidRPr="00B6723F">
        <w:t xml:space="preserve">Контроль за подготовкой к </w:t>
      </w:r>
      <w:proofErr w:type="gramStart"/>
      <w:r w:rsidRPr="00B6723F">
        <w:t>отопительному</w:t>
      </w:r>
      <w:proofErr w:type="gramEnd"/>
      <w:r w:rsidRPr="00B6723F">
        <w:t xml:space="preserve"> периода 2019/2020 годов на территории Забайкальского края.</w:t>
      </w:r>
    </w:p>
    <w:p w:rsidR="0059528E" w:rsidRPr="00B6723F" w:rsidRDefault="0059528E" w:rsidP="0059528E">
      <w:pPr>
        <w:tabs>
          <w:tab w:val="left" w:pos="993"/>
        </w:tabs>
        <w:spacing w:line="276" w:lineRule="auto"/>
        <w:ind w:firstLine="709"/>
        <w:jc w:val="both"/>
      </w:pPr>
      <w:proofErr w:type="gramStart"/>
      <w:r w:rsidRPr="00B6723F">
        <w:t>Контроль за</w:t>
      </w:r>
      <w:proofErr w:type="gramEnd"/>
      <w:r w:rsidRPr="00B6723F">
        <w:t xml:space="preserve"> внесением информации по инвентаризации объектов питьевого водоснабжения в АИС «Реформа ЖКХ»</w:t>
      </w:r>
      <w:r w:rsidR="00946DB6">
        <w:t>.</w:t>
      </w:r>
    </w:p>
    <w:p w:rsidR="0059528E" w:rsidRPr="00B6723F" w:rsidRDefault="0059528E" w:rsidP="0059528E">
      <w:pPr>
        <w:tabs>
          <w:tab w:val="left" w:pos="993"/>
        </w:tabs>
        <w:spacing w:line="276" w:lineRule="auto"/>
        <w:ind w:firstLine="709"/>
        <w:jc w:val="both"/>
      </w:pPr>
      <w:proofErr w:type="gramStart"/>
      <w:r w:rsidRPr="00B6723F">
        <w:t>Контроль за</w:t>
      </w:r>
      <w:proofErr w:type="gramEnd"/>
      <w:r w:rsidRPr="00B6723F">
        <w:t xml:space="preserve"> выполнением пункта 2 подпункта «а» Перечня поруч</w:t>
      </w:r>
      <w:r w:rsidRPr="00B6723F">
        <w:t>е</w:t>
      </w:r>
      <w:r w:rsidRPr="00B6723F">
        <w:t>ний по итогам совещания Президента РФ от 24 июля 2015 года.</w:t>
      </w:r>
    </w:p>
    <w:p w:rsidR="00EC6273" w:rsidRPr="00B6723F" w:rsidRDefault="0059528E" w:rsidP="0059528E">
      <w:pPr>
        <w:ind w:firstLine="709"/>
        <w:jc w:val="both"/>
      </w:pPr>
      <w:r w:rsidRPr="00B6723F">
        <w:t>Дальнейшее внедрение в эксплуатацию ГИС «ЖКХ» на территории Заба</w:t>
      </w:r>
      <w:r w:rsidRPr="00B6723F">
        <w:t>й</w:t>
      </w:r>
      <w:r w:rsidRPr="00B6723F">
        <w:t>кальского края</w:t>
      </w:r>
      <w:r w:rsidR="00946DB6">
        <w:t>.</w:t>
      </w:r>
    </w:p>
    <w:p w:rsidR="001E78DF" w:rsidRPr="00B6723F" w:rsidRDefault="001E78DF" w:rsidP="001E78DF">
      <w:pPr>
        <w:tabs>
          <w:tab w:val="left" w:pos="993"/>
        </w:tabs>
        <w:ind w:firstLine="709"/>
        <w:jc w:val="both"/>
      </w:pPr>
      <w:proofErr w:type="gramStart"/>
      <w:r w:rsidRPr="00B6723F">
        <w:t>Контроль за</w:t>
      </w:r>
      <w:proofErr w:type="gramEnd"/>
      <w:r w:rsidRPr="00B6723F">
        <w:t xml:space="preserve"> оперативной обстановкой в ТЭК, подготовкой субъектов энергетики к ОЗП 2019/2020 годов, оперативное реагирование по вопросам электроснабжения.</w:t>
      </w:r>
    </w:p>
    <w:p w:rsidR="001E78DF" w:rsidRPr="00B6723F" w:rsidRDefault="001E78DF" w:rsidP="001E78DF">
      <w:pPr>
        <w:tabs>
          <w:tab w:val="left" w:pos="993"/>
        </w:tabs>
        <w:ind w:firstLine="709"/>
        <w:jc w:val="both"/>
      </w:pPr>
      <w:r w:rsidRPr="00B6723F">
        <w:t>Завершение торгов на приобретение ДЭС, заключение контракта на поставку.</w:t>
      </w:r>
    </w:p>
    <w:p w:rsidR="001E78DF" w:rsidRPr="00B6723F" w:rsidRDefault="001E78DF" w:rsidP="001E78DF">
      <w:pPr>
        <w:tabs>
          <w:tab w:val="left" w:pos="993"/>
        </w:tabs>
        <w:ind w:firstLine="709"/>
        <w:jc w:val="both"/>
      </w:pPr>
      <w:r w:rsidRPr="00B6723F">
        <w:rPr>
          <w:rFonts w:cs="Calibri"/>
        </w:rPr>
        <w:t>Мониторинг ценовой политики ценообразования ГСМ на территории Забайкальского края.</w:t>
      </w:r>
    </w:p>
    <w:p w:rsidR="001E78DF" w:rsidRPr="00B6723F" w:rsidRDefault="001E78DF" w:rsidP="001E78DF">
      <w:pPr>
        <w:tabs>
          <w:tab w:val="left" w:pos="993"/>
        </w:tabs>
        <w:ind w:firstLine="709"/>
        <w:jc w:val="both"/>
      </w:pPr>
      <w:r w:rsidRPr="00B6723F">
        <w:t>Мониторинг поставок СУГ для бытовых нужд населения.</w:t>
      </w:r>
    </w:p>
    <w:p w:rsidR="001E78DF" w:rsidRPr="00B6723F" w:rsidRDefault="001E78DF" w:rsidP="001E78DF">
      <w:pPr>
        <w:tabs>
          <w:tab w:val="left" w:pos="993"/>
        </w:tabs>
        <w:ind w:firstLine="709"/>
        <w:jc w:val="both"/>
      </w:pPr>
      <w:r w:rsidRPr="00B6723F">
        <w:t>Обеспечение утверждения гарантированных объемов СУГ для нужд населения Забайкальского края.</w:t>
      </w:r>
    </w:p>
    <w:p w:rsidR="001E78DF" w:rsidRPr="00B6723F" w:rsidRDefault="001E78DF" w:rsidP="001E78DF">
      <w:pPr>
        <w:tabs>
          <w:tab w:val="left" w:pos="993"/>
        </w:tabs>
        <w:ind w:firstLine="709"/>
        <w:jc w:val="both"/>
      </w:pPr>
      <w:proofErr w:type="gramStart"/>
      <w:r w:rsidRPr="00B6723F">
        <w:t>Контроль за</w:t>
      </w:r>
      <w:proofErr w:type="gramEnd"/>
      <w:r w:rsidRPr="00B6723F">
        <w:t xml:space="preserve"> заполнением энергетических деклараций в ГИС «</w:t>
      </w:r>
      <w:proofErr w:type="spellStart"/>
      <w:r w:rsidRPr="00B6723F">
        <w:t>Энергоэффективность</w:t>
      </w:r>
      <w:proofErr w:type="spellEnd"/>
      <w:r w:rsidRPr="00B6723F">
        <w:t>».</w:t>
      </w:r>
    </w:p>
    <w:p w:rsidR="001E78DF" w:rsidRPr="00B6723F" w:rsidRDefault="001E78DF" w:rsidP="001E78DF">
      <w:pPr>
        <w:tabs>
          <w:tab w:val="left" w:pos="993"/>
        </w:tabs>
        <w:ind w:right="-1" w:firstLine="709"/>
        <w:jc w:val="both"/>
      </w:pPr>
      <w:r w:rsidRPr="00B6723F">
        <w:t>Организация мониторинга за выполнением мероприятий по передаче объектов энергетики краевой собственность в безвозмездное пользование.</w:t>
      </w:r>
    </w:p>
    <w:p w:rsidR="001E78DF" w:rsidRPr="00B6723F" w:rsidRDefault="001E78DF" w:rsidP="001E78DF">
      <w:pPr>
        <w:tabs>
          <w:tab w:val="left" w:pos="993"/>
        </w:tabs>
        <w:ind w:right="-1" w:firstLine="709"/>
        <w:jc w:val="both"/>
      </w:pPr>
      <w:r w:rsidRPr="00B6723F">
        <w:lastRenderedPageBreak/>
        <w:t>Внесение корректировок в государственную программу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края от 30 декабря 2016 года № 530.</w:t>
      </w:r>
    </w:p>
    <w:p w:rsidR="001E78DF" w:rsidRPr="00B6723F" w:rsidRDefault="001E78DF" w:rsidP="001E78DF">
      <w:pPr>
        <w:tabs>
          <w:tab w:val="left" w:pos="993"/>
        </w:tabs>
        <w:ind w:right="-1" w:firstLine="709"/>
        <w:jc w:val="both"/>
      </w:pPr>
      <w:r w:rsidRPr="00B6723F">
        <w:t xml:space="preserve">Внесение корректировок в региональную программу газификации </w:t>
      </w:r>
      <w:proofErr w:type="spellStart"/>
      <w:r w:rsidRPr="00B6723F">
        <w:t>жилищно</w:t>
      </w:r>
      <w:proofErr w:type="spellEnd"/>
      <w:r w:rsidR="00A83D30" w:rsidRPr="00B6723F">
        <w:t>–</w:t>
      </w:r>
      <w:r w:rsidRPr="00B6723F">
        <w:t>коммунального хозяйства, промышленных и иных организаций Забайкальского края на 2018</w:t>
      </w:r>
      <w:r w:rsidR="00A83D30" w:rsidRPr="00B6723F">
        <w:t>–</w:t>
      </w:r>
      <w:r w:rsidRPr="00B6723F">
        <w:t>2022 годы, утвержденной постановлением Забайкальского края от 29 декабря 2017 года № 593.</w:t>
      </w:r>
    </w:p>
    <w:p w:rsidR="001E78DF" w:rsidRPr="00B6723F" w:rsidRDefault="001E78DF" w:rsidP="001E78DF">
      <w:pPr>
        <w:ind w:firstLine="709"/>
        <w:jc w:val="both"/>
      </w:pPr>
      <w:r w:rsidRPr="00B6723F">
        <w:t>Утверждение ИПР субъектов электроэнергетики.</w:t>
      </w:r>
    </w:p>
    <w:p w:rsidR="00841194" w:rsidRPr="00B6723F" w:rsidRDefault="00841194" w:rsidP="0084119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6723F">
        <w:t>Принятие проектов:</w:t>
      </w:r>
    </w:p>
    <w:p w:rsidR="00841194" w:rsidRPr="00B6723F" w:rsidRDefault="00841194" w:rsidP="0084119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6723F">
        <w:rPr>
          <w:bCs/>
        </w:rPr>
        <w:t>1) постановления Правительства Забайкальского края «О внесении изменений в Региональную программу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№ 590»;</w:t>
      </w:r>
    </w:p>
    <w:p w:rsidR="00841194" w:rsidRPr="00B6723F" w:rsidRDefault="00841194" w:rsidP="0084119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6723F">
        <w:rPr>
          <w:bCs/>
        </w:rPr>
        <w:t>3) постановления Правительства Забайкальского края «Об установлении порядка возврата региональным оператором средств фонда капитального ремонта собственникам помещений, в случаях, предусмотренных частью 2 статьи 174 Жилищного кодекса Российской Федерации»;</w:t>
      </w:r>
    </w:p>
    <w:p w:rsidR="00841194" w:rsidRPr="00B6723F" w:rsidRDefault="00841194" w:rsidP="00841194">
      <w:pPr>
        <w:pStyle w:val="1f1"/>
        <w:ind w:firstLine="709"/>
        <w:jc w:val="both"/>
        <w:rPr>
          <w:rFonts w:eastAsiaTheme="minorHAnsi"/>
          <w:sz w:val="24"/>
          <w:szCs w:val="24"/>
        </w:rPr>
      </w:pPr>
      <w:r w:rsidRPr="00B6723F">
        <w:rPr>
          <w:bCs/>
          <w:sz w:val="24"/>
          <w:szCs w:val="24"/>
        </w:rPr>
        <w:t xml:space="preserve">4) постановления Правительства Забайкальского края «Об утверждении Регионального </w:t>
      </w:r>
      <w:r w:rsidRPr="00B6723F">
        <w:rPr>
          <w:rFonts w:eastAsiaTheme="minorHAnsi"/>
          <w:sz w:val="24"/>
          <w:szCs w:val="24"/>
        </w:rPr>
        <w:t>краткосрочного плана реализации региональной программы капитального ремонта многоквартирных домов, расположенных на территории Забайкальского края на 2020</w:t>
      </w:r>
      <w:r w:rsidR="00A83D30" w:rsidRPr="00B6723F">
        <w:rPr>
          <w:rFonts w:eastAsiaTheme="minorHAnsi"/>
          <w:sz w:val="24"/>
          <w:szCs w:val="24"/>
        </w:rPr>
        <w:t>–</w:t>
      </w:r>
      <w:r w:rsidRPr="00B6723F">
        <w:rPr>
          <w:rFonts w:eastAsiaTheme="minorHAnsi"/>
          <w:sz w:val="24"/>
          <w:szCs w:val="24"/>
        </w:rPr>
        <w:t>2022 год»;</w:t>
      </w:r>
    </w:p>
    <w:p w:rsidR="00841194" w:rsidRPr="00B6723F" w:rsidRDefault="005C184D" w:rsidP="0084119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6723F">
        <w:rPr>
          <w:rFonts w:eastAsiaTheme="minorHAnsi"/>
        </w:rPr>
        <w:t>П</w:t>
      </w:r>
      <w:r w:rsidR="00841194" w:rsidRPr="00B6723F">
        <w:rPr>
          <w:rFonts w:eastAsiaTheme="minorHAnsi"/>
        </w:rPr>
        <w:t xml:space="preserve">роведение предварительного отбора подрядных организаций </w:t>
      </w:r>
      <w:proofErr w:type="gramStart"/>
      <w:r w:rsidR="00841194" w:rsidRPr="00B6723F">
        <w:rPr>
          <w:rFonts w:eastAsiaTheme="minorHAnsi"/>
        </w:rPr>
        <w:t>для участия их в аукционах по проведению капитального ремонта в многоквартирных домах</w:t>
      </w:r>
      <w:r w:rsidR="00841194" w:rsidRPr="00B6723F">
        <w:t xml:space="preserve"> по следующим предметам</w:t>
      </w:r>
      <w:proofErr w:type="gramEnd"/>
      <w:r w:rsidR="00841194" w:rsidRPr="00B6723F">
        <w:t xml:space="preserve"> предварительного:</w:t>
      </w:r>
    </w:p>
    <w:p w:rsidR="00841194" w:rsidRPr="00B6723F" w:rsidRDefault="00841194" w:rsidP="00841194">
      <w:pPr>
        <w:ind w:firstLine="709"/>
        <w:jc w:val="both"/>
        <w:rPr>
          <w:bCs/>
        </w:rPr>
      </w:pPr>
      <w:r w:rsidRPr="00B6723F">
        <w:rPr>
          <w:bCs/>
        </w:rPr>
        <w:t>1) оказание услуг и (или) выполнение работ по капитальному ремонту общего имущества многоквартирных домов;</w:t>
      </w:r>
    </w:p>
    <w:p w:rsidR="00841194" w:rsidRPr="00B6723F" w:rsidRDefault="00841194" w:rsidP="00841194">
      <w:pPr>
        <w:ind w:firstLine="709"/>
        <w:jc w:val="both"/>
        <w:rPr>
          <w:bCs/>
        </w:rPr>
      </w:pPr>
      <w:r w:rsidRPr="00B6723F">
        <w:rPr>
          <w:bCs/>
        </w:rPr>
        <w:t>2)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841194" w:rsidRPr="00B6723F" w:rsidRDefault="00841194" w:rsidP="00841194">
      <w:pPr>
        <w:ind w:firstLine="709"/>
        <w:jc w:val="both"/>
      </w:pPr>
      <w:r w:rsidRPr="00B6723F">
        <w:t>3)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841194" w:rsidRPr="00B6723F" w:rsidRDefault="00841194" w:rsidP="00841194">
      <w:pPr>
        <w:ind w:firstLine="709"/>
        <w:jc w:val="both"/>
        <w:rPr>
          <w:bCs/>
        </w:rPr>
      </w:pPr>
      <w:r w:rsidRPr="00B6723F">
        <w:t>4)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841194" w:rsidRPr="00B6723F" w:rsidRDefault="00841194" w:rsidP="00841194">
      <w:pPr>
        <w:ind w:firstLine="709"/>
        <w:jc w:val="both"/>
        <w:rPr>
          <w:bCs/>
        </w:rPr>
      </w:pPr>
      <w:r w:rsidRPr="00B6723F">
        <w:t>5)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841194" w:rsidRPr="00B6723F" w:rsidRDefault="00841194" w:rsidP="005C184D">
      <w:pPr>
        <w:ind w:firstLine="709"/>
        <w:jc w:val="both"/>
        <w:rPr>
          <w:bCs/>
        </w:rPr>
      </w:pPr>
      <w:r w:rsidRPr="00B6723F">
        <w:rPr>
          <w:bCs/>
        </w:rPr>
        <w:t>6) 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Pr="00B6723F">
        <w:rPr>
          <w:bCs/>
        </w:rPr>
        <w:t>ТР</w:t>
      </w:r>
      <w:proofErr w:type="gramEnd"/>
      <w:r w:rsidRPr="00B6723F">
        <w:rPr>
          <w:bCs/>
        </w:rPr>
        <w:t xml:space="preserve"> ТС 011/2011);</w:t>
      </w:r>
    </w:p>
    <w:p w:rsidR="00841194" w:rsidRPr="00B6723F" w:rsidRDefault="00841194" w:rsidP="005C184D">
      <w:pPr>
        <w:ind w:firstLine="709"/>
        <w:jc w:val="both"/>
      </w:pPr>
      <w:r w:rsidRPr="00B6723F">
        <w:t>7) оказание услуг по осуществлению строительного контроля.</w:t>
      </w:r>
    </w:p>
    <w:p w:rsidR="003402AA" w:rsidRPr="00B6723F" w:rsidRDefault="00841194" w:rsidP="005C184D">
      <w:pPr>
        <w:ind w:firstLine="709"/>
        <w:jc w:val="both"/>
        <w:rPr>
          <w:bCs/>
        </w:rPr>
      </w:pPr>
      <w:r w:rsidRPr="00B6723F">
        <w:rPr>
          <w:bCs/>
        </w:rPr>
        <w:t xml:space="preserve">Подготовка и представление в государственную корпорацию – Фонд содействия реформированию </w:t>
      </w:r>
      <w:proofErr w:type="spellStart"/>
      <w:r w:rsidRPr="00B6723F">
        <w:rPr>
          <w:bCs/>
        </w:rPr>
        <w:t>жилищно</w:t>
      </w:r>
      <w:proofErr w:type="spellEnd"/>
      <w:r w:rsidR="00A83D30" w:rsidRPr="00B6723F">
        <w:rPr>
          <w:bCs/>
        </w:rPr>
        <w:t>–</w:t>
      </w:r>
      <w:r w:rsidRPr="00B6723F">
        <w:rPr>
          <w:bCs/>
        </w:rPr>
        <w:t>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за июнь 2019 года (КР</w:t>
      </w:r>
      <w:r w:rsidR="00A83D30" w:rsidRPr="00B6723F">
        <w:rPr>
          <w:bCs/>
        </w:rPr>
        <w:t>–</w:t>
      </w:r>
      <w:r w:rsidRPr="00B6723F">
        <w:rPr>
          <w:bCs/>
        </w:rPr>
        <w:t>1, КР</w:t>
      </w:r>
      <w:r w:rsidR="00A83D30" w:rsidRPr="00B6723F">
        <w:rPr>
          <w:bCs/>
        </w:rPr>
        <w:t>–</w:t>
      </w:r>
      <w:r w:rsidRPr="00B6723F">
        <w:rPr>
          <w:bCs/>
        </w:rPr>
        <w:t>1.1, КР</w:t>
      </w:r>
      <w:r w:rsidR="00A83D30" w:rsidRPr="00B6723F">
        <w:rPr>
          <w:bCs/>
        </w:rPr>
        <w:t>–</w:t>
      </w:r>
      <w:r w:rsidRPr="00B6723F">
        <w:rPr>
          <w:bCs/>
        </w:rPr>
        <w:t>1.2, КР</w:t>
      </w:r>
      <w:r w:rsidR="00A83D30" w:rsidRPr="00B6723F">
        <w:rPr>
          <w:bCs/>
        </w:rPr>
        <w:t>–</w:t>
      </w:r>
      <w:r w:rsidRPr="00B6723F">
        <w:rPr>
          <w:bCs/>
        </w:rPr>
        <w:t>1.3)</w:t>
      </w:r>
      <w:r w:rsidR="005C184D" w:rsidRPr="00B6723F">
        <w:rPr>
          <w:bCs/>
        </w:rPr>
        <w:t>;</w:t>
      </w:r>
    </w:p>
    <w:p w:rsidR="00C571A9" w:rsidRPr="00B6723F" w:rsidRDefault="005C184D" w:rsidP="005C184D">
      <w:pPr>
        <w:ind w:firstLine="708"/>
        <w:jc w:val="both"/>
        <w:rPr>
          <w:bCs/>
        </w:rPr>
      </w:pPr>
      <w:proofErr w:type="gramStart"/>
      <w:r w:rsidRPr="00B6723F">
        <w:rPr>
          <w:bCs/>
        </w:rPr>
        <w:t>К</w:t>
      </w:r>
      <w:r w:rsidR="00C571A9" w:rsidRPr="00B6723F">
        <w:rPr>
          <w:bCs/>
        </w:rPr>
        <w:t>онтроль за</w:t>
      </w:r>
      <w:proofErr w:type="gramEnd"/>
      <w:r w:rsidR="00C571A9" w:rsidRPr="00B6723F">
        <w:rPr>
          <w:bCs/>
        </w:rPr>
        <w:t xml:space="preserve"> выполнением работ по благоустройству общественных те</w:t>
      </w:r>
      <w:r w:rsidR="00C571A9" w:rsidRPr="00B6723F">
        <w:rPr>
          <w:bCs/>
        </w:rPr>
        <w:t>р</w:t>
      </w:r>
      <w:r w:rsidR="00946DB6">
        <w:rPr>
          <w:bCs/>
        </w:rPr>
        <w:t>риторий.</w:t>
      </w:r>
    </w:p>
    <w:p w:rsidR="00C571A9" w:rsidRPr="00B6723F" w:rsidRDefault="005C184D" w:rsidP="005C184D">
      <w:pPr>
        <w:ind w:firstLine="708"/>
        <w:jc w:val="both"/>
        <w:rPr>
          <w:bCs/>
        </w:rPr>
      </w:pPr>
      <w:proofErr w:type="gramStart"/>
      <w:r w:rsidRPr="00B6723F">
        <w:rPr>
          <w:bCs/>
        </w:rPr>
        <w:t>К</w:t>
      </w:r>
      <w:r w:rsidR="00C571A9" w:rsidRPr="00B6723F">
        <w:rPr>
          <w:bCs/>
        </w:rPr>
        <w:t>онтроль за</w:t>
      </w:r>
      <w:proofErr w:type="gramEnd"/>
      <w:r w:rsidR="00C571A9" w:rsidRPr="00B6723F">
        <w:rPr>
          <w:bCs/>
        </w:rPr>
        <w:t xml:space="preserve"> заключением муниципальных контрактов на установку де</w:t>
      </w:r>
      <w:r w:rsidR="00C571A9" w:rsidRPr="00B6723F">
        <w:rPr>
          <w:bCs/>
        </w:rPr>
        <w:t>т</w:t>
      </w:r>
      <w:r w:rsidR="00946DB6">
        <w:rPr>
          <w:bCs/>
        </w:rPr>
        <w:t>ских и спортивных площадок.</w:t>
      </w:r>
    </w:p>
    <w:p w:rsidR="0088682C" w:rsidRPr="00B6723F" w:rsidRDefault="005C184D" w:rsidP="005C184D">
      <w:pPr>
        <w:ind w:firstLine="709"/>
        <w:jc w:val="both"/>
      </w:pPr>
      <w:proofErr w:type="gramStart"/>
      <w:r w:rsidRPr="00B6723F">
        <w:rPr>
          <w:bCs/>
        </w:rPr>
        <w:t>К</w:t>
      </w:r>
      <w:r w:rsidR="00C571A9" w:rsidRPr="00B6723F">
        <w:rPr>
          <w:bCs/>
        </w:rPr>
        <w:t>онтроль за</w:t>
      </w:r>
      <w:proofErr w:type="gramEnd"/>
      <w:r w:rsidR="00C571A9" w:rsidRPr="00B6723F">
        <w:rPr>
          <w:bCs/>
        </w:rPr>
        <w:t xml:space="preserve"> установкой детских  и спортивных площадок</w:t>
      </w:r>
      <w:r w:rsidR="00946DB6">
        <w:t>.</w:t>
      </w:r>
    </w:p>
    <w:p w:rsidR="006B6A76" w:rsidRPr="00B6723F" w:rsidRDefault="005C184D" w:rsidP="005C184D">
      <w:pPr>
        <w:ind w:firstLine="708"/>
        <w:jc w:val="both"/>
        <w:rPr>
          <w:b/>
          <w:bCs/>
        </w:rPr>
      </w:pPr>
      <w:proofErr w:type="gramStart"/>
      <w:r w:rsidRPr="00B6723F">
        <w:t>К</w:t>
      </w:r>
      <w:r w:rsidR="006B6A76" w:rsidRPr="00B6723F">
        <w:t xml:space="preserve">онтроль </w:t>
      </w:r>
      <w:r w:rsidR="006B6A76" w:rsidRPr="00B6723F">
        <w:rPr>
          <w:bCs/>
        </w:rPr>
        <w:t>за</w:t>
      </w:r>
      <w:proofErr w:type="gramEnd"/>
      <w:r w:rsidR="006B6A76" w:rsidRPr="00B6723F">
        <w:rPr>
          <w:bCs/>
        </w:rPr>
        <w:t xml:space="preserve"> проведением ВКС </w:t>
      </w:r>
      <w:r w:rsidR="006B6A76" w:rsidRPr="00B6723F">
        <w:t>с использованием системы видеоконф</w:t>
      </w:r>
      <w:r w:rsidR="006B6A76" w:rsidRPr="00B6723F">
        <w:t>е</w:t>
      </w:r>
      <w:r w:rsidR="006B6A76" w:rsidRPr="00B6723F">
        <w:t>ренцсвязи Правительства Забайкальского края</w:t>
      </w:r>
      <w:r w:rsidR="00946DB6">
        <w:rPr>
          <w:bCs/>
        </w:rPr>
        <w:t>.</w:t>
      </w:r>
    </w:p>
    <w:p w:rsidR="006B6A76" w:rsidRPr="00B6723F" w:rsidRDefault="005C184D" w:rsidP="005C184D">
      <w:pPr>
        <w:ind w:firstLine="708"/>
        <w:jc w:val="both"/>
        <w:rPr>
          <w:b/>
          <w:bCs/>
        </w:rPr>
      </w:pPr>
      <w:proofErr w:type="gramStart"/>
      <w:r w:rsidRPr="00B6723F">
        <w:rPr>
          <w:bCs/>
        </w:rPr>
        <w:t>К</w:t>
      </w:r>
      <w:r w:rsidR="006B6A76" w:rsidRPr="00B6723F">
        <w:rPr>
          <w:bCs/>
        </w:rPr>
        <w:t>онтроль за</w:t>
      </w:r>
      <w:proofErr w:type="gramEnd"/>
      <w:r w:rsidR="006B6A76" w:rsidRPr="00B6723F">
        <w:rPr>
          <w:bCs/>
        </w:rPr>
        <w:t xml:space="preserve"> работой государственной информационной системы Забайкальского края «Электронный документооборот в исполнительных органах г</w:t>
      </w:r>
      <w:r w:rsidR="006B6A76" w:rsidRPr="00B6723F">
        <w:rPr>
          <w:bCs/>
        </w:rPr>
        <w:t>о</w:t>
      </w:r>
      <w:r w:rsidR="006B6A76" w:rsidRPr="00B6723F">
        <w:rPr>
          <w:bCs/>
        </w:rPr>
        <w:t>сударственной власти Забайкальского края».</w:t>
      </w:r>
    </w:p>
    <w:p w:rsidR="006B6A76" w:rsidRPr="00B6723F" w:rsidRDefault="006B6A76" w:rsidP="005C184D">
      <w:pPr>
        <w:jc w:val="both"/>
        <w:rPr>
          <w:bCs/>
        </w:rPr>
      </w:pPr>
      <w:proofErr w:type="gramStart"/>
      <w:r w:rsidRPr="00B6723F">
        <w:rPr>
          <w:bCs/>
        </w:rPr>
        <w:t>контроль за</w:t>
      </w:r>
      <w:proofErr w:type="gramEnd"/>
      <w:r w:rsidRPr="00B6723F">
        <w:rPr>
          <w:bCs/>
        </w:rPr>
        <w:t xml:space="preserve"> работой сети КСПД.</w:t>
      </w:r>
    </w:p>
    <w:p w:rsidR="006B6A76" w:rsidRPr="00B6723F" w:rsidRDefault="005C184D" w:rsidP="005C184D">
      <w:pPr>
        <w:ind w:firstLine="709"/>
        <w:jc w:val="both"/>
      </w:pPr>
      <w:r w:rsidRPr="00B6723F">
        <w:rPr>
          <w:bCs/>
        </w:rPr>
        <w:lastRenderedPageBreak/>
        <w:t>Проведение мероприятий</w:t>
      </w:r>
      <w:r w:rsidR="006B6A76" w:rsidRPr="00B6723F">
        <w:rPr>
          <w:bCs/>
        </w:rPr>
        <w:t xml:space="preserve"> согласно </w:t>
      </w:r>
      <w:r w:rsidR="006B6A76" w:rsidRPr="00B6723F">
        <w:t xml:space="preserve">плану </w:t>
      </w:r>
      <w:proofErr w:type="gramStart"/>
      <w:r w:rsidR="006B6A76" w:rsidRPr="00B6723F">
        <w:t>работы Межведомственной комиссии полномочного представителя Президента Российской Федерации</w:t>
      </w:r>
      <w:proofErr w:type="gramEnd"/>
      <w:r w:rsidR="006B6A76" w:rsidRPr="00B6723F">
        <w:t xml:space="preserve"> в Дальневосто</w:t>
      </w:r>
      <w:r w:rsidR="006B6A76" w:rsidRPr="00B6723F">
        <w:t>ч</w:t>
      </w:r>
      <w:r w:rsidR="006B6A76" w:rsidRPr="00B6723F">
        <w:t>ном федеральном округе по информационной безопасности.</w:t>
      </w:r>
    </w:p>
    <w:p w:rsidR="006B6A76" w:rsidRPr="00B6723F" w:rsidRDefault="005C184D" w:rsidP="005C184D">
      <w:pPr>
        <w:ind w:firstLine="709"/>
        <w:jc w:val="both"/>
      </w:pPr>
      <w:r w:rsidRPr="00B6723F">
        <w:t>З</w:t>
      </w:r>
      <w:r w:rsidR="006B6A76" w:rsidRPr="00B6723F">
        <w:t>авершение обновления средств межсетевого экранирования и его н</w:t>
      </w:r>
      <w:r w:rsidR="006B6A76" w:rsidRPr="00B6723F">
        <w:t>а</w:t>
      </w:r>
      <w:r w:rsidR="006B6A76" w:rsidRPr="00B6723F">
        <w:t xml:space="preserve">стройки на узлах КСПД. </w:t>
      </w:r>
    </w:p>
    <w:p w:rsidR="006B6A76" w:rsidRPr="00B6723F" w:rsidRDefault="005C184D" w:rsidP="006B6A76">
      <w:pPr>
        <w:ind w:firstLine="709"/>
      </w:pPr>
      <w:r w:rsidRPr="00B6723F">
        <w:t>О</w:t>
      </w:r>
      <w:r w:rsidR="006B6A76" w:rsidRPr="00B6723F">
        <w:t>рганизация сеансов ВКС правительства Забайкальского края и испо</w:t>
      </w:r>
      <w:r w:rsidR="006B6A76" w:rsidRPr="00B6723F">
        <w:t>л</w:t>
      </w:r>
      <w:r w:rsidR="006B6A76" w:rsidRPr="00B6723F">
        <w:t>нительных органов государственной власти Забайкальского края.</w:t>
      </w:r>
    </w:p>
    <w:p w:rsidR="006B6A76" w:rsidRPr="00B6723F" w:rsidRDefault="005C184D" w:rsidP="006B6A76">
      <w:pPr>
        <w:ind w:firstLine="709"/>
      </w:pPr>
      <w:r w:rsidRPr="00B6723F">
        <w:t>П</w:t>
      </w:r>
      <w:r w:rsidR="006B6A76" w:rsidRPr="00B6723F">
        <w:t xml:space="preserve">роведение совета </w:t>
      </w:r>
      <w:r w:rsidR="00946DB6">
        <w:t>Информационной Безопасности.</w:t>
      </w:r>
    </w:p>
    <w:p w:rsidR="006B6A76" w:rsidRPr="00B6723F" w:rsidRDefault="005C184D" w:rsidP="005C184D">
      <w:pPr>
        <w:ind w:firstLine="709"/>
      </w:pPr>
      <w:r w:rsidRPr="00B6723F">
        <w:t>А</w:t>
      </w:r>
      <w:r w:rsidR="006B6A76" w:rsidRPr="00B6723F">
        <w:t>ктуализация состава рабочей группы по Ситуационному центру для нужд губернатора Забайкальского края (организация рабочей группы при Сов</w:t>
      </w:r>
      <w:r w:rsidR="006B6A76" w:rsidRPr="00B6723F">
        <w:t>е</w:t>
      </w:r>
      <w:r w:rsidR="006B6A76" w:rsidRPr="00B6723F">
        <w:t>те информатизации Забайкаль</w:t>
      </w:r>
      <w:r w:rsidR="00B6723F" w:rsidRPr="00B6723F">
        <w:t>ского края);</w:t>
      </w:r>
    </w:p>
    <w:p w:rsidR="006B6A76" w:rsidRPr="00B6723F" w:rsidRDefault="005C184D" w:rsidP="005C184D">
      <w:pPr>
        <w:ind w:firstLine="709"/>
        <w:jc w:val="both"/>
      </w:pPr>
      <w:r w:rsidRPr="00B6723F">
        <w:t>З</w:t>
      </w:r>
      <w:r w:rsidR="006B6A76" w:rsidRPr="00B6723F">
        <w:t>авершение настройки КП ССТУ</w:t>
      </w:r>
      <w:r w:rsidRPr="00B6723F">
        <w:t>;</w:t>
      </w:r>
    </w:p>
    <w:p w:rsidR="005C184D" w:rsidRPr="00B6723F" w:rsidRDefault="005C184D" w:rsidP="005C184D">
      <w:pPr>
        <w:ind w:firstLine="709"/>
        <w:jc w:val="both"/>
      </w:pPr>
      <w:r w:rsidRPr="00B6723F">
        <w:t>Переход Забайкальского края на цифрово</w:t>
      </w:r>
      <w:r w:rsidR="00946DB6">
        <w:t>е эфирное телевизионное вещание.</w:t>
      </w:r>
    </w:p>
    <w:p w:rsidR="005C184D" w:rsidRPr="00B6723F" w:rsidRDefault="005C184D" w:rsidP="005C184D">
      <w:pPr>
        <w:ind w:firstLine="709"/>
        <w:jc w:val="both"/>
      </w:pPr>
      <w:r w:rsidRPr="00B6723F">
        <w:t xml:space="preserve">Проведение работы с волонтерами по </w:t>
      </w:r>
      <w:r w:rsidR="00946DB6">
        <w:t>подключению приставок населению.</w:t>
      </w:r>
    </w:p>
    <w:p w:rsidR="005C184D" w:rsidRPr="00B6723F" w:rsidRDefault="005C184D" w:rsidP="005C184D">
      <w:pPr>
        <w:ind w:firstLine="709"/>
        <w:jc w:val="both"/>
      </w:pPr>
      <w:r w:rsidRPr="00B6723F">
        <w:t xml:space="preserve">Проработка вопроса по обеспечению приставками всех населенных </w:t>
      </w:r>
      <w:proofErr w:type="gramStart"/>
      <w:r w:rsidRPr="00B6723F">
        <w:t>пунктов</w:t>
      </w:r>
      <w:proofErr w:type="gramEnd"/>
      <w:r w:rsidRPr="00B6723F">
        <w:t xml:space="preserve"> не во</w:t>
      </w:r>
      <w:r w:rsidR="00946DB6">
        <w:t>шедших в зону уверенного приема.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Доработка и утверждение в ПК «Электронный бюджет» паспортов региональных проектов национальной программы «Цифровая </w:t>
      </w:r>
      <w:r w:rsidR="00946DB6">
        <w:t>экономика Российской Федерации».</w:t>
      </w:r>
    </w:p>
    <w:p w:rsidR="00B6723F" w:rsidRPr="00B6723F" w:rsidRDefault="00B6723F" w:rsidP="00B6723F">
      <w:pPr>
        <w:ind w:firstLine="709"/>
        <w:jc w:val="both"/>
      </w:pPr>
      <w:r w:rsidRPr="00B6723F">
        <w:t>Разработка, согласование и утверждение государственной программы Забайкальс</w:t>
      </w:r>
      <w:r w:rsidR="00946DB6">
        <w:t>кого края «Цифровое Забайкалье».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Завершение реализации мероприятий, связанных с упразднением Министерства территориального развития Забайкальского края и передачей части его полномочий Министерству ЖКХ, энергетики, </w:t>
      </w:r>
      <w:proofErr w:type="spellStart"/>
      <w:r w:rsidRPr="00B6723F">
        <w:t>цифровизации</w:t>
      </w:r>
      <w:proofErr w:type="spellEnd"/>
      <w:r w:rsidRPr="00B6723F">
        <w:t xml:space="preserve"> и связи Забайкальского края (направление заявлений на замену электронных подписей, направление документации для изменения права доступа к федеральным сведениям в СМЭВ, перерегистр</w:t>
      </w:r>
      <w:r w:rsidR="00946DB6">
        <w:t>ации участников ГИС ГМП и т.д.).</w:t>
      </w:r>
    </w:p>
    <w:p w:rsidR="00B6723F" w:rsidRPr="00B6723F" w:rsidRDefault="00B6723F" w:rsidP="00B6723F">
      <w:pPr>
        <w:ind w:firstLine="709"/>
        <w:jc w:val="both"/>
      </w:pPr>
      <w:r w:rsidRPr="00B6723F">
        <w:t>Подготовка и проведение обучающих семинаров для специалистов органов местного самоуправления по вопросам предоставления муниципа</w:t>
      </w:r>
      <w:r w:rsidR="00946DB6">
        <w:t>льных услуг в электронной форме.</w:t>
      </w:r>
    </w:p>
    <w:p w:rsidR="00B6723F" w:rsidRPr="00B6723F" w:rsidRDefault="00B6723F" w:rsidP="00B6723F">
      <w:pPr>
        <w:ind w:firstLine="709"/>
        <w:jc w:val="both"/>
      </w:pPr>
      <w:r w:rsidRPr="00B6723F">
        <w:t xml:space="preserve">Подготовка методических рекомендаций </w:t>
      </w:r>
      <w:proofErr w:type="gramStart"/>
      <w:r w:rsidRPr="00B6723F">
        <w:t>для органов местного самоуправления по вопросам внесения изменений в административные регламенты предоставления муниципальных услуг в части установления в них особенностей</w:t>
      </w:r>
      <w:proofErr w:type="gramEnd"/>
      <w:r w:rsidRPr="00B6723F">
        <w:t xml:space="preserve"> их пре</w:t>
      </w:r>
      <w:r w:rsidR="00946DB6">
        <w:t>доставления в электронной форме.</w:t>
      </w:r>
    </w:p>
    <w:p w:rsidR="00B6723F" w:rsidRPr="00B6723F" w:rsidRDefault="00B6723F" w:rsidP="00B6723F">
      <w:pPr>
        <w:ind w:firstLine="709"/>
        <w:jc w:val="both"/>
      </w:pPr>
      <w:r w:rsidRPr="00B6723F">
        <w:t>Организация и проведение мероприятий по информированию граждан Забайкальского края о возможностях получения услуг в электронной форме</w:t>
      </w:r>
      <w:r w:rsidR="00946DB6">
        <w:t>.</w:t>
      </w:r>
    </w:p>
    <w:p w:rsidR="005C184D" w:rsidRPr="00B6723F" w:rsidRDefault="005C184D" w:rsidP="005C184D">
      <w:pPr>
        <w:ind w:firstLine="709"/>
        <w:jc w:val="both"/>
        <w:rPr>
          <w:b/>
          <w:bCs/>
        </w:rPr>
      </w:pPr>
      <w:r w:rsidRPr="00B6723F">
        <w:t xml:space="preserve">Подготовка изменений в проекты НПА по деятельности </w:t>
      </w:r>
      <w:proofErr w:type="spellStart"/>
      <w:r w:rsidRPr="00B6723F">
        <w:t>МинЖКХ</w:t>
      </w:r>
      <w:proofErr w:type="spellEnd"/>
      <w:r w:rsidR="00946DB6">
        <w:t>.</w:t>
      </w:r>
    </w:p>
    <w:p w:rsidR="00186D97" w:rsidRPr="005C184D" w:rsidRDefault="00615EF1" w:rsidP="005C184D">
      <w:pPr>
        <w:ind w:firstLine="709"/>
        <w:contextualSpacing/>
        <w:jc w:val="both"/>
      </w:pPr>
      <w:r w:rsidRPr="00B6723F">
        <w:t xml:space="preserve">Работа с письмами, </w:t>
      </w:r>
      <w:r w:rsidR="00475406" w:rsidRPr="00B6723F">
        <w:t>обращениями граждан и организаций</w:t>
      </w:r>
      <w:r w:rsidR="00186D97" w:rsidRPr="00B6723F">
        <w:t>.</w:t>
      </w:r>
    </w:p>
    <w:sectPr w:rsidR="00186D97" w:rsidRPr="005C184D" w:rsidSect="00565B03">
      <w:headerReference w:type="default" r:id="rId8"/>
      <w:pgSz w:w="11906" w:h="16838" w:code="9"/>
      <w:pgMar w:top="993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3D" w:rsidRDefault="00FB6E3D">
      <w:r>
        <w:separator/>
      </w:r>
    </w:p>
  </w:endnote>
  <w:endnote w:type="continuationSeparator" w:id="0">
    <w:p w:rsidR="00FB6E3D" w:rsidRDefault="00FB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3D" w:rsidRDefault="00FB6E3D">
      <w:r>
        <w:separator/>
      </w:r>
    </w:p>
  </w:footnote>
  <w:footnote w:type="continuationSeparator" w:id="0">
    <w:p w:rsidR="00FB6E3D" w:rsidRDefault="00FB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3D" w:rsidRDefault="00FB6E3D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F5B4B">
      <w:rPr>
        <w:rStyle w:val="af0"/>
        <w:noProof/>
      </w:rPr>
      <w:t>8</w:t>
    </w:r>
    <w:r>
      <w:rPr>
        <w:rStyle w:val="af0"/>
      </w:rPr>
      <w:fldChar w:fldCharType="end"/>
    </w:r>
  </w:p>
  <w:p w:rsidR="00FB6E3D" w:rsidRDefault="00FB6E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6571ED"/>
    <w:multiLevelType w:val="hybridMultilevel"/>
    <w:tmpl w:val="65C24048"/>
    <w:lvl w:ilvl="0" w:tplc="D346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4F8850C9"/>
    <w:multiLevelType w:val="hybridMultilevel"/>
    <w:tmpl w:val="BFE8E078"/>
    <w:lvl w:ilvl="0" w:tplc="0A06F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5EF36957"/>
    <w:multiLevelType w:val="hybridMultilevel"/>
    <w:tmpl w:val="74C8B410"/>
    <w:lvl w:ilvl="0" w:tplc="337A59C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8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BE7EFD"/>
    <w:multiLevelType w:val="hybridMultilevel"/>
    <w:tmpl w:val="01B4A37A"/>
    <w:lvl w:ilvl="0" w:tplc="CD96A8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4"/>
  </w:num>
  <w:num w:numId="4">
    <w:abstractNumId w:val="1"/>
  </w:num>
  <w:num w:numId="5">
    <w:abstractNumId w:val="33"/>
  </w:num>
  <w:num w:numId="6">
    <w:abstractNumId w:val="36"/>
  </w:num>
  <w:num w:numId="7">
    <w:abstractNumId w:val="18"/>
  </w:num>
  <w:num w:numId="8">
    <w:abstractNumId w:val="19"/>
  </w:num>
  <w:num w:numId="9">
    <w:abstractNumId w:val="41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4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7"/>
  </w:num>
  <w:num w:numId="18">
    <w:abstractNumId w:val="11"/>
  </w:num>
  <w:num w:numId="19">
    <w:abstractNumId w:val="24"/>
  </w:num>
  <w:num w:numId="20">
    <w:abstractNumId w:val="28"/>
  </w:num>
  <w:num w:numId="21">
    <w:abstractNumId w:val="8"/>
  </w:num>
  <w:num w:numId="22">
    <w:abstractNumId w:val="23"/>
  </w:num>
  <w:num w:numId="23">
    <w:abstractNumId w:val="12"/>
  </w:num>
  <w:num w:numId="24">
    <w:abstractNumId w:val="0"/>
  </w:num>
  <w:num w:numId="25">
    <w:abstractNumId w:val="30"/>
  </w:num>
  <w:num w:numId="26">
    <w:abstractNumId w:val="31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38"/>
  </w:num>
  <w:num w:numId="32">
    <w:abstractNumId w:val="5"/>
  </w:num>
  <w:num w:numId="33">
    <w:abstractNumId w:val="29"/>
  </w:num>
  <w:num w:numId="34">
    <w:abstractNumId w:val="26"/>
  </w:num>
  <w:num w:numId="35">
    <w:abstractNumId w:val="42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2"/>
  </w:num>
  <w:num w:numId="41">
    <w:abstractNumId w:val="3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7"/>
  </w:num>
  <w:num w:numId="45">
    <w:abstractNumId w:val="9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2B4E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298"/>
    <w:rsid w:val="00272632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5B1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A2F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120"/>
    <w:rsid w:val="009063E3"/>
    <w:rsid w:val="00906575"/>
    <w:rsid w:val="00906A74"/>
    <w:rsid w:val="00906B0C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735"/>
    <w:rsid w:val="00A01AAE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52E"/>
    <w:rsid w:val="00E85556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B2"/>
    <w:rsid w:val="00FB0112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C9CB-0B1C-4DB7-8CD7-72E4C7E2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3859</Words>
  <Characters>29524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33317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arbuzova</cp:lastModifiedBy>
  <cp:revision>22</cp:revision>
  <cp:lastPrinted>2019-06-26T00:07:00Z</cp:lastPrinted>
  <dcterms:created xsi:type="dcterms:W3CDTF">2019-08-26T06:08:00Z</dcterms:created>
  <dcterms:modified xsi:type="dcterms:W3CDTF">2019-09-25T08:41:00Z</dcterms:modified>
</cp:coreProperties>
</file>