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ОТЧЕТ</w:t>
      </w:r>
      <w:r w:rsidRPr="00234EA6">
        <w:rPr>
          <w:b/>
          <w:sz w:val="30"/>
          <w:szCs w:val="30"/>
        </w:rPr>
        <w:br/>
        <w:t xml:space="preserve">о деятельности Министерства финансов Забайкальского края </w:t>
      </w:r>
      <w:r w:rsidRPr="00234EA6">
        <w:rPr>
          <w:b/>
          <w:sz w:val="30"/>
          <w:szCs w:val="30"/>
        </w:rPr>
        <w:br/>
        <w:t xml:space="preserve">за период </w:t>
      </w:r>
      <w:r w:rsidR="0033105D" w:rsidRPr="00234EA6">
        <w:rPr>
          <w:b/>
          <w:sz w:val="30"/>
          <w:szCs w:val="30"/>
        </w:rPr>
        <w:t xml:space="preserve">с </w:t>
      </w:r>
      <w:r w:rsidR="00E57428">
        <w:rPr>
          <w:b/>
          <w:sz w:val="30"/>
          <w:szCs w:val="30"/>
        </w:rPr>
        <w:t>8</w:t>
      </w:r>
      <w:r w:rsidR="00B85ED2" w:rsidRPr="00234EA6">
        <w:rPr>
          <w:b/>
          <w:sz w:val="30"/>
          <w:szCs w:val="30"/>
        </w:rPr>
        <w:t xml:space="preserve"> по </w:t>
      </w:r>
      <w:r w:rsidR="00E57428">
        <w:rPr>
          <w:b/>
          <w:sz w:val="30"/>
          <w:szCs w:val="30"/>
        </w:rPr>
        <w:t>11</w:t>
      </w:r>
      <w:r w:rsidR="00B85ED2" w:rsidRPr="00234EA6">
        <w:rPr>
          <w:b/>
          <w:sz w:val="30"/>
          <w:szCs w:val="30"/>
        </w:rPr>
        <w:t xml:space="preserve"> </w:t>
      </w:r>
      <w:r w:rsidR="00704014">
        <w:rPr>
          <w:b/>
          <w:sz w:val="30"/>
          <w:szCs w:val="30"/>
        </w:rPr>
        <w:t>февраля</w:t>
      </w:r>
      <w:r w:rsidR="00B85ED2" w:rsidRPr="00234EA6">
        <w:rPr>
          <w:b/>
          <w:sz w:val="30"/>
          <w:szCs w:val="30"/>
        </w:rPr>
        <w:t xml:space="preserve"> </w:t>
      </w:r>
      <w:r w:rsidR="0033105D" w:rsidRPr="00234EA6">
        <w:rPr>
          <w:b/>
          <w:sz w:val="30"/>
          <w:szCs w:val="30"/>
        </w:rPr>
        <w:t>202</w:t>
      </w:r>
      <w:r w:rsidR="00C340D3" w:rsidRPr="00234EA6">
        <w:rPr>
          <w:b/>
          <w:sz w:val="30"/>
          <w:szCs w:val="30"/>
        </w:rPr>
        <w:t>1</w:t>
      </w:r>
      <w:r w:rsidR="0033105D" w:rsidRPr="00234EA6">
        <w:rPr>
          <w:b/>
          <w:sz w:val="30"/>
          <w:szCs w:val="30"/>
        </w:rPr>
        <w:t xml:space="preserve"> года </w:t>
      </w:r>
      <w:r w:rsidRPr="00234EA6">
        <w:rPr>
          <w:b/>
          <w:sz w:val="30"/>
          <w:szCs w:val="30"/>
        </w:rPr>
        <w:t>и основных задачах</w:t>
      </w:r>
    </w:p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на период с</w:t>
      </w:r>
      <w:r w:rsidR="00B85ED2" w:rsidRPr="00234EA6">
        <w:rPr>
          <w:b/>
          <w:sz w:val="30"/>
          <w:szCs w:val="30"/>
        </w:rPr>
        <w:t xml:space="preserve"> </w:t>
      </w:r>
      <w:r w:rsidR="00E57428">
        <w:rPr>
          <w:b/>
          <w:sz w:val="30"/>
          <w:szCs w:val="30"/>
        </w:rPr>
        <w:t>15</w:t>
      </w:r>
      <w:r w:rsidR="00B85ED2" w:rsidRPr="00234EA6">
        <w:rPr>
          <w:b/>
          <w:sz w:val="30"/>
          <w:szCs w:val="30"/>
        </w:rPr>
        <w:t xml:space="preserve"> по </w:t>
      </w:r>
      <w:r w:rsidR="00E57428">
        <w:rPr>
          <w:b/>
          <w:sz w:val="30"/>
          <w:szCs w:val="30"/>
        </w:rPr>
        <w:t>20</w:t>
      </w:r>
      <w:r w:rsidR="00B85ED2" w:rsidRPr="00234EA6">
        <w:rPr>
          <w:b/>
          <w:sz w:val="30"/>
          <w:szCs w:val="30"/>
        </w:rPr>
        <w:t xml:space="preserve"> февраля</w:t>
      </w:r>
      <w:r w:rsidRPr="00234EA6">
        <w:rPr>
          <w:b/>
          <w:sz w:val="30"/>
          <w:szCs w:val="30"/>
        </w:rPr>
        <w:t xml:space="preserve"> 202</w:t>
      </w:r>
      <w:r w:rsidR="00D1179F" w:rsidRPr="00234EA6">
        <w:rPr>
          <w:b/>
          <w:sz w:val="30"/>
          <w:szCs w:val="30"/>
        </w:rPr>
        <w:t>1</w:t>
      </w:r>
      <w:r w:rsidRPr="00234EA6">
        <w:rPr>
          <w:b/>
          <w:sz w:val="30"/>
          <w:szCs w:val="30"/>
        </w:rPr>
        <w:t xml:space="preserve"> года</w:t>
      </w:r>
      <w:r w:rsidR="00D41CAD" w:rsidRPr="00234EA6">
        <w:rPr>
          <w:b/>
          <w:sz w:val="30"/>
          <w:szCs w:val="30"/>
        </w:rPr>
        <w:t>.</w:t>
      </w:r>
    </w:p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</w:p>
    <w:p w:rsidR="00991601" w:rsidRPr="00704014" w:rsidRDefault="00991601" w:rsidP="00E57428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704014">
        <w:rPr>
          <w:b/>
          <w:sz w:val="30"/>
          <w:szCs w:val="30"/>
        </w:rPr>
        <w:t>по доходам:</w:t>
      </w:r>
    </w:p>
    <w:p w:rsidR="00E57428" w:rsidRPr="00086431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</w:t>
      </w:r>
      <w:r>
        <w:rPr>
          <w:b/>
          <w:sz w:val="28"/>
          <w:szCs w:val="28"/>
        </w:rPr>
        <w:t>февраля</w:t>
      </w:r>
      <w:r w:rsidRPr="00086431">
        <w:rPr>
          <w:sz w:val="28"/>
          <w:szCs w:val="28"/>
        </w:rPr>
        <w:t xml:space="preserve"> исполнено в сумме </w:t>
      </w:r>
      <w:r>
        <w:rPr>
          <w:b/>
          <w:sz w:val="28"/>
          <w:szCs w:val="28"/>
        </w:rPr>
        <w:t xml:space="preserve">2 017,1 </w:t>
      </w:r>
      <w:r>
        <w:rPr>
          <w:sz w:val="28"/>
          <w:szCs w:val="28"/>
        </w:rPr>
        <w:t>млн. рублей (38,2 %  к кассовому плану</w:t>
      </w:r>
      <w:r w:rsidRPr="0008643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86431">
        <w:rPr>
          <w:sz w:val="28"/>
          <w:szCs w:val="28"/>
        </w:rPr>
        <w:t>). В том числе:</w:t>
      </w:r>
    </w:p>
    <w:p w:rsidR="00E57428" w:rsidRPr="00086431" w:rsidRDefault="00E57428" w:rsidP="00E57428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86431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688,2 </w:t>
      </w:r>
      <w:r w:rsidRPr="00086431">
        <w:rPr>
          <w:sz w:val="28"/>
          <w:szCs w:val="28"/>
        </w:rPr>
        <w:t>млн. рублей (</w:t>
      </w:r>
      <w:r>
        <w:rPr>
          <w:sz w:val="28"/>
          <w:szCs w:val="28"/>
        </w:rPr>
        <w:t>35,9</w:t>
      </w:r>
      <w:r w:rsidRPr="00086431">
        <w:rPr>
          <w:sz w:val="28"/>
          <w:szCs w:val="28"/>
        </w:rPr>
        <w:t xml:space="preserve"> %);</w:t>
      </w:r>
    </w:p>
    <w:p w:rsidR="00E57428" w:rsidRDefault="00E57428" w:rsidP="00E57428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(-) 18,4 млн. рублей;</w:t>
      </w:r>
    </w:p>
    <w:p w:rsidR="00E57428" w:rsidRDefault="00E57428" w:rsidP="00E57428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A9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1 029,4 </w:t>
      </w:r>
    </w:p>
    <w:p w:rsidR="00E57428" w:rsidRDefault="00E57428" w:rsidP="00E57428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млн. рублей (100%)</w:t>
      </w:r>
      <w:r w:rsidRPr="00086431">
        <w:rPr>
          <w:sz w:val="28"/>
          <w:szCs w:val="28"/>
        </w:rPr>
        <w:t>;</w:t>
      </w:r>
    </w:p>
    <w:p w:rsidR="00285CBB" w:rsidRDefault="00E57428" w:rsidP="00285CB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86431">
        <w:rPr>
          <w:sz w:val="28"/>
          <w:szCs w:val="28"/>
        </w:rPr>
        <w:t>- средства федерального бюджета и прочие целевые поступления –</w:t>
      </w:r>
      <w:r>
        <w:rPr>
          <w:sz w:val="28"/>
          <w:szCs w:val="28"/>
        </w:rPr>
        <w:t xml:space="preserve"> 317,9 млн. руб. (19,3 %).</w:t>
      </w:r>
    </w:p>
    <w:p w:rsidR="00E57428" w:rsidRDefault="00E57428" w:rsidP="00285CB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A67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A67C6">
        <w:rPr>
          <w:b/>
          <w:sz w:val="28"/>
          <w:szCs w:val="28"/>
        </w:rPr>
        <w:t>о расходам:</w:t>
      </w:r>
      <w:r w:rsidRPr="003A67C6">
        <w:rPr>
          <w:sz w:val="28"/>
          <w:szCs w:val="28"/>
        </w:rPr>
        <w:tab/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с начала  </w:t>
      </w:r>
      <w:r>
        <w:rPr>
          <w:b/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</w:t>
      </w:r>
      <w:r>
        <w:rPr>
          <w:b/>
          <w:sz w:val="28"/>
          <w:szCs w:val="28"/>
        </w:rPr>
        <w:t>3 594,7</w:t>
      </w:r>
      <w:r w:rsidRPr="00905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(51,4 </w:t>
      </w:r>
      <w:r w:rsidRPr="000D379E">
        <w:rPr>
          <w:sz w:val="28"/>
          <w:szCs w:val="28"/>
        </w:rPr>
        <w:t>% к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февраля</w:t>
      </w:r>
      <w:r w:rsidRPr="000D379E">
        <w:rPr>
          <w:sz w:val="28"/>
          <w:szCs w:val="28"/>
        </w:rPr>
        <w:t>), в том</w:t>
      </w:r>
      <w:r w:rsidRPr="009054EA">
        <w:rPr>
          <w:sz w:val="28"/>
          <w:szCs w:val="28"/>
        </w:rPr>
        <w:t xml:space="preserve"> числе: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 w:rsidRPr="009B1B83">
        <w:rPr>
          <w:sz w:val="28"/>
          <w:szCs w:val="28"/>
        </w:rPr>
        <w:t xml:space="preserve"> </w:t>
      </w:r>
      <w:r>
        <w:rPr>
          <w:sz w:val="28"/>
          <w:szCs w:val="28"/>
        </w:rPr>
        <w:t>за 2-ую половину января</w:t>
      </w:r>
      <w:r w:rsidRPr="00FD7F46">
        <w:rPr>
          <w:sz w:val="28"/>
          <w:szCs w:val="28"/>
        </w:rPr>
        <w:t>,</w:t>
      </w:r>
      <w:r>
        <w:rPr>
          <w:sz w:val="28"/>
          <w:szCs w:val="28"/>
        </w:rPr>
        <w:t xml:space="preserve"> 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673,3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>щее и дошкольное образование за 2</w:t>
      </w:r>
      <w:r w:rsidRPr="00FD7F46">
        <w:rPr>
          <w:sz w:val="28"/>
          <w:szCs w:val="28"/>
        </w:rPr>
        <w:t>-ую половину января</w:t>
      </w:r>
      <w:r>
        <w:rPr>
          <w:sz w:val="28"/>
          <w:szCs w:val="28"/>
        </w:rPr>
        <w:t xml:space="preserve"> </w:t>
      </w:r>
      <w:r w:rsidRPr="00FD7F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656,2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(в т.ч. 0,4</w:t>
      </w:r>
      <w:r w:rsidRPr="00FD7F46">
        <w:rPr>
          <w:sz w:val="28"/>
          <w:szCs w:val="28"/>
        </w:rPr>
        <w:t>млн. рублей – отпускные</w:t>
      </w:r>
      <w:r>
        <w:rPr>
          <w:sz w:val="28"/>
          <w:szCs w:val="28"/>
        </w:rPr>
        <w:t>)</w:t>
      </w:r>
      <w:r w:rsidRPr="00FD7F46">
        <w:rPr>
          <w:sz w:val="28"/>
          <w:szCs w:val="28"/>
        </w:rPr>
        <w:t>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35,1 млн. рублей;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26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– 35,1 млн. рублей;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– 14,9 млн. рублей;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медикаменты – 1,3 млн. рублей;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стипендии – 0,4 млн. рублей;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11,9 млн. рублей;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2F7B4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0,6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7,5 млн. рублей;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прочие расходы – 263,9 млн. рублей (в т.ч. 235,1</w:t>
      </w:r>
      <w:r w:rsidRPr="00816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– </w:t>
      </w:r>
      <w:r w:rsidRPr="00816EBE">
        <w:rPr>
          <w:sz w:val="28"/>
          <w:szCs w:val="28"/>
        </w:rPr>
        <w:t xml:space="preserve">оплата за </w:t>
      </w:r>
      <w:proofErr w:type="gramStart"/>
      <w:r w:rsidRPr="00816EBE">
        <w:rPr>
          <w:sz w:val="28"/>
          <w:szCs w:val="28"/>
        </w:rPr>
        <w:t>СИЗ</w:t>
      </w:r>
      <w:proofErr w:type="gramEnd"/>
      <w:r w:rsidRPr="00816EBE">
        <w:rPr>
          <w:sz w:val="28"/>
          <w:szCs w:val="28"/>
        </w:rPr>
        <w:t xml:space="preserve"> и </w:t>
      </w:r>
      <w:proofErr w:type="spellStart"/>
      <w:r w:rsidRPr="00816EBE"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>);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507,3 млн. рублей;</w:t>
      </w:r>
    </w:p>
    <w:p w:rsidR="00E57428" w:rsidRPr="00E41C78" w:rsidRDefault="00E57428" w:rsidP="00E57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межбюджетные трансферты – 56,8 млн. рублей (в т.ч. 30,0</w:t>
      </w:r>
      <w:r w:rsidRPr="00E41C78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E41C78">
        <w:rPr>
          <w:sz w:val="28"/>
          <w:szCs w:val="28"/>
        </w:rPr>
        <w:t xml:space="preserve"> - льготный проезд; </w:t>
      </w:r>
      <w:r>
        <w:rPr>
          <w:sz w:val="28"/>
          <w:szCs w:val="28"/>
        </w:rPr>
        <w:t>21,7</w:t>
      </w:r>
      <w:r w:rsidRPr="00E41C78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E41C78">
        <w:rPr>
          <w:sz w:val="28"/>
          <w:szCs w:val="28"/>
        </w:rPr>
        <w:t xml:space="preserve"> - район</w:t>
      </w:r>
      <w:proofErr w:type="gramStart"/>
      <w:r w:rsidRPr="00E41C78">
        <w:rPr>
          <w:sz w:val="28"/>
          <w:szCs w:val="28"/>
        </w:rPr>
        <w:t>.</w:t>
      </w:r>
      <w:proofErr w:type="gramEnd"/>
      <w:r w:rsidRPr="00E41C78">
        <w:rPr>
          <w:sz w:val="28"/>
          <w:szCs w:val="28"/>
        </w:rPr>
        <w:t xml:space="preserve"> </w:t>
      </w:r>
      <w:proofErr w:type="spellStart"/>
      <w:proofErr w:type="gramStart"/>
      <w:r w:rsidRPr="00E41C78">
        <w:rPr>
          <w:sz w:val="28"/>
          <w:szCs w:val="28"/>
        </w:rPr>
        <w:t>к</w:t>
      </w:r>
      <w:proofErr w:type="gramEnd"/>
      <w:r w:rsidRPr="00E41C78">
        <w:rPr>
          <w:sz w:val="28"/>
          <w:szCs w:val="28"/>
        </w:rPr>
        <w:t>оэфф</w:t>
      </w:r>
      <w:proofErr w:type="spellEnd"/>
      <w:r w:rsidRPr="00E41C78">
        <w:rPr>
          <w:sz w:val="28"/>
          <w:szCs w:val="28"/>
        </w:rPr>
        <w:t xml:space="preserve">.  к </w:t>
      </w:r>
      <w:proofErr w:type="spellStart"/>
      <w:r w:rsidRPr="00E41C78">
        <w:rPr>
          <w:sz w:val="28"/>
          <w:szCs w:val="28"/>
        </w:rPr>
        <w:t>денежн</w:t>
      </w:r>
      <w:proofErr w:type="spellEnd"/>
      <w:r w:rsidRPr="00E41C78">
        <w:rPr>
          <w:sz w:val="28"/>
          <w:szCs w:val="28"/>
        </w:rPr>
        <w:t xml:space="preserve">. </w:t>
      </w:r>
      <w:proofErr w:type="spellStart"/>
      <w:r w:rsidRPr="00E41C78">
        <w:rPr>
          <w:sz w:val="28"/>
          <w:szCs w:val="28"/>
        </w:rPr>
        <w:t>вознагражд</w:t>
      </w:r>
      <w:proofErr w:type="spellEnd"/>
      <w:r w:rsidRPr="00E41C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1C78">
        <w:rPr>
          <w:sz w:val="28"/>
          <w:szCs w:val="28"/>
        </w:rPr>
        <w:t>за классное руководство)</w:t>
      </w:r>
      <w:r>
        <w:rPr>
          <w:sz w:val="28"/>
          <w:szCs w:val="28"/>
        </w:rPr>
        <w:t>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 xml:space="preserve">950,4 млн. рублей (в т.ч. 154,9 млн. рублей - </w:t>
      </w:r>
      <w:proofErr w:type="spellStart"/>
      <w:r w:rsidRPr="00673D15">
        <w:rPr>
          <w:sz w:val="28"/>
          <w:szCs w:val="28"/>
        </w:rPr>
        <w:t>денежн</w:t>
      </w:r>
      <w:proofErr w:type="spellEnd"/>
      <w:r w:rsidRPr="00673D15">
        <w:rPr>
          <w:sz w:val="28"/>
          <w:szCs w:val="28"/>
        </w:rPr>
        <w:t xml:space="preserve">. </w:t>
      </w:r>
      <w:proofErr w:type="spellStart"/>
      <w:r w:rsidRPr="00673D15">
        <w:rPr>
          <w:sz w:val="28"/>
          <w:szCs w:val="28"/>
        </w:rPr>
        <w:t>вознагр</w:t>
      </w:r>
      <w:proofErr w:type="spellEnd"/>
      <w:r w:rsidRPr="00673D15">
        <w:rPr>
          <w:sz w:val="28"/>
          <w:szCs w:val="28"/>
        </w:rPr>
        <w:t>. за классное руководство</w:t>
      </w:r>
      <w:r>
        <w:rPr>
          <w:sz w:val="28"/>
          <w:szCs w:val="28"/>
        </w:rPr>
        <w:t>; 634,2</w:t>
      </w:r>
      <w:r w:rsidRPr="00300105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300105">
        <w:rPr>
          <w:sz w:val="28"/>
          <w:szCs w:val="28"/>
        </w:rPr>
        <w:t xml:space="preserve"> - со</w:t>
      </w:r>
      <w:r>
        <w:rPr>
          <w:sz w:val="28"/>
          <w:szCs w:val="28"/>
        </w:rPr>
        <w:t>циальные выплаты; 143,5</w:t>
      </w:r>
      <w:r w:rsidRPr="00300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- горячее питание обучающимся, получающим начальное общее </w:t>
      </w:r>
      <w:r w:rsidRPr="00300105">
        <w:rPr>
          <w:sz w:val="28"/>
          <w:szCs w:val="28"/>
        </w:rPr>
        <w:t>образование</w:t>
      </w:r>
      <w:r>
        <w:rPr>
          <w:sz w:val="28"/>
          <w:szCs w:val="28"/>
        </w:rPr>
        <w:t>).</w:t>
      </w:r>
      <w:proofErr w:type="gramEnd"/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3387">
        <w:rPr>
          <w:sz w:val="28"/>
          <w:szCs w:val="28"/>
        </w:rPr>
        <w:t xml:space="preserve">На реализацию </w:t>
      </w:r>
      <w:proofErr w:type="spellStart"/>
      <w:r w:rsidR="00285CBB">
        <w:rPr>
          <w:sz w:val="28"/>
          <w:szCs w:val="28"/>
        </w:rPr>
        <w:t>регпроектов</w:t>
      </w:r>
      <w:proofErr w:type="spellEnd"/>
      <w:r w:rsidRPr="007E3387">
        <w:rPr>
          <w:sz w:val="28"/>
          <w:szCs w:val="28"/>
        </w:rPr>
        <w:t xml:space="preserve"> с начала года профинансировано – </w:t>
      </w:r>
      <w:r>
        <w:rPr>
          <w:sz w:val="28"/>
          <w:szCs w:val="28"/>
        </w:rPr>
        <w:t xml:space="preserve">661,7 </w:t>
      </w:r>
      <w:r w:rsidRPr="007E3387">
        <w:rPr>
          <w:sz w:val="28"/>
          <w:szCs w:val="28"/>
        </w:rPr>
        <w:t xml:space="preserve">млн. рублей (из них </w:t>
      </w:r>
      <w:r>
        <w:rPr>
          <w:sz w:val="28"/>
          <w:szCs w:val="28"/>
        </w:rPr>
        <w:t xml:space="preserve">494,7 </w:t>
      </w:r>
      <w:r w:rsidRPr="007E3387">
        <w:rPr>
          <w:sz w:val="28"/>
          <w:szCs w:val="28"/>
        </w:rPr>
        <w:t>млн. рублей -  федеральные средства),</w:t>
      </w:r>
      <w:r>
        <w:rPr>
          <w:sz w:val="28"/>
          <w:szCs w:val="28"/>
        </w:rPr>
        <w:t xml:space="preserve"> или 4,8</w:t>
      </w:r>
      <w:r w:rsidRPr="007E3387">
        <w:rPr>
          <w:sz w:val="28"/>
          <w:szCs w:val="28"/>
        </w:rPr>
        <w:t xml:space="preserve"> % к годовому плану,</w:t>
      </w:r>
      <w:r>
        <w:rPr>
          <w:sz w:val="28"/>
          <w:szCs w:val="28"/>
        </w:rPr>
        <w:t xml:space="preserve"> в том числе:</w:t>
      </w:r>
    </w:p>
    <w:p w:rsidR="00E57428" w:rsidRPr="00AA1614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февраль </w:t>
      </w:r>
      <w:r>
        <w:rPr>
          <w:sz w:val="28"/>
          <w:szCs w:val="28"/>
        </w:rPr>
        <w:t xml:space="preserve">– 245,2  млн. рублей, или 28,7 %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плану, из них:</w:t>
      </w:r>
    </w:p>
    <w:p w:rsidR="00E57428" w:rsidRPr="00AA1614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5,3 </w:t>
      </w:r>
      <w:r w:rsidRPr="00AA1614">
        <w:rPr>
          <w:sz w:val="28"/>
          <w:szCs w:val="28"/>
        </w:rPr>
        <w:t>млн. рублей;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239,9 </w:t>
      </w:r>
      <w:r w:rsidRPr="00AA1614">
        <w:rPr>
          <w:sz w:val="28"/>
          <w:szCs w:val="28"/>
        </w:rPr>
        <w:t>млн. рублей.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5D49">
        <w:rPr>
          <w:sz w:val="28"/>
          <w:szCs w:val="28"/>
        </w:rPr>
        <w:t xml:space="preserve">На реализацию мероприятий по социальному развитию </w:t>
      </w:r>
      <w:r w:rsidR="00285CBB">
        <w:rPr>
          <w:sz w:val="28"/>
          <w:szCs w:val="28"/>
        </w:rPr>
        <w:t>ЦЭР</w:t>
      </w:r>
      <w:r>
        <w:rPr>
          <w:sz w:val="28"/>
          <w:szCs w:val="28"/>
        </w:rPr>
        <w:t xml:space="preserve"> профинансировано: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 </w:t>
      </w:r>
      <w:r>
        <w:rPr>
          <w:b/>
          <w:sz w:val="28"/>
          <w:szCs w:val="28"/>
        </w:rPr>
        <w:t xml:space="preserve">февраль </w:t>
      </w:r>
      <w:r>
        <w:rPr>
          <w:sz w:val="28"/>
          <w:szCs w:val="28"/>
        </w:rPr>
        <w:t xml:space="preserve">– 134,8 млн. рублей, или 28,1 %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плану, из них:</w:t>
      </w:r>
    </w:p>
    <w:p w:rsidR="00E57428" w:rsidRPr="00AA1614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1,4 </w:t>
      </w:r>
      <w:r w:rsidRPr="00AA1614">
        <w:rPr>
          <w:sz w:val="28"/>
          <w:szCs w:val="28"/>
        </w:rPr>
        <w:t>млн. рублей;</w:t>
      </w: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133,4 </w:t>
      </w:r>
      <w:r w:rsidRPr="00AA1614">
        <w:rPr>
          <w:sz w:val="28"/>
          <w:szCs w:val="28"/>
        </w:rPr>
        <w:t>млн. рублей.</w:t>
      </w:r>
    </w:p>
    <w:p w:rsidR="00E57428" w:rsidRDefault="00E57428" w:rsidP="00E57428">
      <w:pPr>
        <w:tabs>
          <w:tab w:val="left" w:pos="709"/>
        </w:tabs>
        <w:jc w:val="both"/>
        <w:rPr>
          <w:sz w:val="28"/>
          <w:szCs w:val="28"/>
        </w:rPr>
      </w:pPr>
    </w:p>
    <w:p w:rsidR="00E57428" w:rsidRDefault="00E57428" w:rsidP="00E57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E57428" w:rsidRDefault="00E57428" w:rsidP="00E57428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60,8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E57428" w:rsidRPr="00125E1C" w:rsidRDefault="00E57428" w:rsidP="00E57428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Правительства Забайкальского края – 92,6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D34936" w:rsidRPr="00704014" w:rsidRDefault="001A5E83" w:rsidP="00E57428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704014">
        <w:rPr>
          <w:sz w:val="30"/>
          <w:szCs w:val="30"/>
        </w:rPr>
        <w:t xml:space="preserve">По состоянию </w:t>
      </w:r>
      <w:r w:rsidRPr="00704014">
        <w:rPr>
          <w:b/>
          <w:sz w:val="30"/>
          <w:szCs w:val="30"/>
        </w:rPr>
        <w:t xml:space="preserve">на </w:t>
      </w:r>
      <w:r w:rsidR="00E57428">
        <w:rPr>
          <w:b/>
          <w:sz w:val="30"/>
          <w:szCs w:val="30"/>
        </w:rPr>
        <w:t>15</w:t>
      </w:r>
      <w:r w:rsidR="00991601" w:rsidRPr="00704014">
        <w:rPr>
          <w:b/>
          <w:sz w:val="30"/>
          <w:szCs w:val="30"/>
        </w:rPr>
        <w:t xml:space="preserve"> февраля 2021</w:t>
      </w:r>
      <w:r w:rsidRPr="00704014">
        <w:rPr>
          <w:b/>
          <w:sz w:val="30"/>
          <w:szCs w:val="30"/>
        </w:rPr>
        <w:t xml:space="preserve"> года</w:t>
      </w:r>
      <w:r w:rsidRPr="00704014">
        <w:rPr>
          <w:sz w:val="30"/>
          <w:szCs w:val="30"/>
        </w:rPr>
        <w:t xml:space="preserve"> остаток </w:t>
      </w:r>
      <w:r w:rsidRPr="00704014">
        <w:rPr>
          <w:rFonts w:eastAsiaTheme="minorHAnsi"/>
          <w:sz w:val="30"/>
          <w:szCs w:val="30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704014">
        <w:rPr>
          <w:sz w:val="30"/>
          <w:szCs w:val="30"/>
        </w:rPr>
        <w:t xml:space="preserve">составляет </w:t>
      </w:r>
      <w:r w:rsidR="00CD369C" w:rsidRPr="00704014">
        <w:rPr>
          <w:sz w:val="30"/>
          <w:szCs w:val="30"/>
        </w:rPr>
        <w:t>–</w:t>
      </w:r>
      <w:r w:rsidR="00B30FA4" w:rsidRPr="00704014">
        <w:rPr>
          <w:sz w:val="30"/>
          <w:szCs w:val="30"/>
        </w:rPr>
        <w:t xml:space="preserve"> </w:t>
      </w:r>
      <w:r w:rsidR="00C33276" w:rsidRPr="00704014">
        <w:rPr>
          <w:sz w:val="30"/>
          <w:szCs w:val="30"/>
        </w:rPr>
        <w:t xml:space="preserve">10 </w:t>
      </w:r>
      <w:proofErr w:type="spellStart"/>
      <w:proofErr w:type="gramStart"/>
      <w:r w:rsidR="00C33276" w:rsidRPr="00704014">
        <w:rPr>
          <w:sz w:val="30"/>
          <w:szCs w:val="30"/>
        </w:rPr>
        <w:t>млн</w:t>
      </w:r>
      <w:proofErr w:type="spellEnd"/>
      <w:proofErr w:type="gramEnd"/>
      <w:r w:rsidRPr="00704014">
        <w:rPr>
          <w:sz w:val="30"/>
          <w:szCs w:val="30"/>
        </w:rPr>
        <w:t xml:space="preserve"> рублей. </w:t>
      </w:r>
    </w:p>
    <w:p w:rsidR="001A5E83" w:rsidRPr="00704014" w:rsidRDefault="001A5E83" w:rsidP="00E57428">
      <w:pPr>
        <w:tabs>
          <w:tab w:val="left" w:pos="0"/>
        </w:tabs>
        <w:ind w:firstLine="709"/>
        <w:jc w:val="both"/>
        <w:rPr>
          <w:b/>
          <w:sz w:val="30"/>
          <w:szCs w:val="30"/>
        </w:rPr>
      </w:pPr>
      <w:r w:rsidRPr="00704014">
        <w:rPr>
          <w:b/>
          <w:sz w:val="30"/>
          <w:szCs w:val="30"/>
        </w:rPr>
        <w:t>Кроме того:</w:t>
      </w:r>
    </w:p>
    <w:p w:rsidR="00E57428" w:rsidRPr="00E57428" w:rsidRDefault="00E57428" w:rsidP="00E57428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367F2F">
        <w:rPr>
          <w:sz w:val="28"/>
          <w:szCs w:val="28"/>
        </w:rPr>
        <w:t xml:space="preserve">По состоянию </w:t>
      </w:r>
      <w:r w:rsidRPr="00367F2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11 </w:t>
      </w:r>
      <w:r w:rsidRPr="00367F2F">
        <w:rPr>
          <w:b/>
          <w:sz w:val="28"/>
          <w:szCs w:val="28"/>
        </w:rPr>
        <w:t>февраля 2021 года</w:t>
      </w:r>
      <w:r w:rsidRPr="00367F2F">
        <w:rPr>
          <w:sz w:val="28"/>
          <w:szCs w:val="28"/>
        </w:rPr>
        <w:t xml:space="preserve"> в рамках осуществления мероприятий по реализации Плана социального развития </w:t>
      </w:r>
      <w:r w:rsidR="00285CBB">
        <w:rPr>
          <w:sz w:val="28"/>
          <w:szCs w:val="28"/>
        </w:rPr>
        <w:t>ЦЭР</w:t>
      </w:r>
      <w:r w:rsidRPr="00367F2F">
        <w:rPr>
          <w:sz w:val="28"/>
          <w:szCs w:val="28"/>
        </w:rPr>
        <w:t xml:space="preserve"> Забайкальского края в </w:t>
      </w:r>
      <w:r w:rsidR="00285CBB">
        <w:rPr>
          <w:sz w:val="28"/>
          <w:szCs w:val="28"/>
        </w:rPr>
        <w:t>ЕИС</w:t>
      </w:r>
      <w:r w:rsidRPr="00367F2F">
        <w:rPr>
          <w:sz w:val="28"/>
          <w:szCs w:val="28"/>
        </w:rPr>
        <w:t xml:space="preserve"> в планы-графики внесено</w:t>
      </w:r>
      <w:r w:rsidRPr="00367F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222 </w:t>
      </w:r>
      <w:r w:rsidRPr="00367F2F">
        <w:rPr>
          <w:sz w:val="28"/>
          <w:szCs w:val="28"/>
        </w:rPr>
        <w:t>закуп</w:t>
      </w:r>
      <w:r>
        <w:rPr>
          <w:sz w:val="28"/>
          <w:szCs w:val="28"/>
        </w:rPr>
        <w:t>ки</w:t>
      </w:r>
      <w:r w:rsidRPr="00367F2F">
        <w:rPr>
          <w:sz w:val="28"/>
          <w:szCs w:val="28"/>
        </w:rPr>
        <w:t xml:space="preserve"> на общую сумму 2,</w:t>
      </w:r>
      <w:r>
        <w:rPr>
          <w:sz w:val="28"/>
          <w:szCs w:val="28"/>
        </w:rPr>
        <w:t>7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>80,0</w:t>
      </w:r>
      <w:r w:rsidRPr="00367F2F">
        <w:rPr>
          <w:sz w:val="28"/>
          <w:szCs w:val="28"/>
        </w:rPr>
        <w:t xml:space="preserve">% от суммы бюджетных ассигнований). Опубликовано </w:t>
      </w:r>
      <w:r>
        <w:rPr>
          <w:sz w:val="28"/>
          <w:szCs w:val="28"/>
        </w:rPr>
        <w:t>181</w:t>
      </w:r>
      <w:r w:rsidRPr="00367F2F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е</w:t>
      </w:r>
      <w:r w:rsidRPr="00367F2F">
        <w:rPr>
          <w:sz w:val="28"/>
          <w:szCs w:val="28"/>
        </w:rPr>
        <w:t xml:space="preserve"> на сумму 2,</w:t>
      </w:r>
      <w:r>
        <w:rPr>
          <w:sz w:val="28"/>
          <w:szCs w:val="28"/>
        </w:rPr>
        <w:t>6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>75,7</w:t>
      </w:r>
      <w:r w:rsidRPr="00367F2F">
        <w:rPr>
          <w:sz w:val="28"/>
          <w:szCs w:val="28"/>
        </w:rPr>
        <w:t xml:space="preserve">% от суммы бюджетных ассигнований). Заключен </w:t>
      </w:r>
      <w:r>
        <w:rPr>
          <w:sz w:val="28"/>
          <w:szCs w:val="28"/>
        </w:rPr>
        <w:t>151</w:t>
      </w:r>
      <w:r w:rsidRPr="00367F2F">
        <w:rPr>
          <w:sz w:val="28"/>
          <w:szCs w:val="28"/>
        </w:rPr>
        <w:t xml:space="preserve"> контракт на сумму </w:t>
      </w:r>
      <w:r>
        <w:rPr>
          <w:sz w:val="28"/>
          <w:szCs w:val="28"/>
        </w:rPr>
        <w:t>2,1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>62,03</w:t>
      </w:r>
      <w:r w:rsidRPr="00367F2F">
        <w:rPr>
          <w:sz w:val="28"/>
          <w:szCs w:val="28"/>
        </w:rPr>
        <w:t xml:space="preserve"> % от суммы бюджетных ассигнований). </w:t>
      </w:r>
    </w:p>
    <w:p w:rsidR="00E57428" w:rsidRPr="00E57428" w:rsidRDefault="00E57428" w:rsidP="00E57428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E57428">
        <w:rPr>
          <w:sz w:val="28"/>
          <w:szCs w:val="28"/>
        </w:rPr>
        <w:t xml:space="preserve">По состоянию </w:t>
      </w:r>
      <w:r w:rsidRPr="00E57428">
        <w:rPr>
          <w:b/>
          <w:sz w:val="28"/>
          <w:szCs w:val="28"/>
        </w:rPr>
        <w:t>на 12 февраля 2021 года</w:t>
      </w:r>
      <w:r w:rsidRPr="00E57428">
        <w:rPr>
          <w:sz w:val="28"/>
          <w:szCs w:val="28"/>
        </w:rPr>
        <w:t xml:space="preserve"> в рамках осуществления меропри</w:t>
      </w:r>
      <w:r w:rsidR="00285CBB">
        <w:rPr>
          <w:sz w:val="28"/>
          <w:szCs w:val="28"/>
        </w:rPr>
        <w:t>ятий по реализации нац</w:t>
      </w:r>
      <w:r w:rsidRPr="00E57428">
        <w:rPr>
          <w:sz w:val="28"/>
          <w:szCs w:val="28"/>
        </w:rPr>
        <w:t>проектов в планы-графики закупок учреждений внесена 61 закупка на сумму 6 464,8 млн. рублей, или 62,2 % от суммы ассигнований. Опуб</w:t>
      </w:r>
      <w:r w:rsidR="00285CBB">
        <w:rPr>
          <w:sz w:val="28"/>
          <w:szCs w:val="28"/>
        </w:rPr>
        <w:t xml:space="preserve">ликовано 61 извещение на сумму </w:t>
      </w:r>
      <w:r w:rsidRPr="00E57428">
        <w:rPr>
          <w:sz w:val="28"/>
          <w:szCs w:val="28"/>
        </w:rPr>
        <w:t>6 464,8 млн. рублей, или 62,2 % от</w:t>
      </w:r>
      <w:r w:rsidR="00285CBB">
        <w:rPr>
          <w:sz w:val="28"/>
          <w:szCs w:val="28"/>
        </w:rPr>
        <w:t xml:space="preserve"> суммы ассигнований. Заключено </w:t>
      </w:r>
      <w:r w:rsidRPr="00E57428">
        <w:rPr>
          <w:sz w:val="28"/>
          <w:szCs w:val="28"/>
        </w:rPr>
        <w:t>55 контрактов на сумму 6 405,4 млн. рублей, или 61,7 % от суммы ассигнований. Сумма экономии по результатам проведения процедур закупок сложилась в размере 37,0 млн. рублей, или 0,4 %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E57428" w:rsidRPr="00E57428" w:rsidRDefault="00E57428" w:rsidP="00285CBB">
      <w:pPr>
        <w:pStyle w:val="a3"/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>1. </w:t>
      </w:r>
      <w:r w:rsidR="00285CBB">
        <w:rPr>
          <w:sz w:val="28"/>
          <w:szCs w:val="28"/>
        </w:rPr>
        <w:t>Минстрой</w:t>
      </w:r>
      <w:r w:rsidRPr="00E57428">
        <w:rPr>
          <w:sz w:val="28"/>
          <w:szCs w:val="28"/>
        </w:rPr>
        <w:t xml:space="preserve"> – объявлено 44 закупки на сумму 5 909,8 млн. рублей из 44 запланированных в планах-графиках, заключено 43 контракта</w:t>
      </w:r>
      <w:r w:rsidRPr="00E57428">
        <w:rPr>
          <w:sz w:val="28"/>
          <w:szCs w:val="28"/>
        </w:rPr>
        <w:br/>
        <w:t>на сумму 5 875,8 млн. рублей;</w:t>
      </w:r>
    </w:p>
    <w:p w:rsidR="00285CBB" w:rsidRDefault="00E57428" w:rsidP="00285CBB">
      <w:pPr>
        <w:pStyle w:val="a3"/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>2. </w:t>
      </w:r>
      <w:r w:rsidR="00285CBB">
        <w:rPr>
          <w:sz w:val="28"/>
          <w:szCs w:val="28"/>
        </w:rPr>
        <w:t xml:space="preserve">Минздрав – объявлено </w:t>
      </w:r>
      <w:r w:rsidRPr="00E57428">
        <w:rPr>
          <w:sz w:val="28"/>
          <w:szCs w:val="28"/>
        </w:rPr>
        <w:t>7 закупок на сумму 317,2 млн. рублей из 7 запланированных в планах-графиках, заключено 6 контрактов на сумму 317,2 млн. рублей;</w:t>
      </w:r>
    </w:p>
    <w:p w:rsidR="00E57428" w:rsidRPr="00285CBB" w:rsidRDefault="00E57428" w:rsidP="00285CBB">
      <w:pPr>
        <w:pStyle w:val="a3"/>
        <w:ind w:left="0" w:firstLine="709"/>
        <w:jc w:val="both"/>
        <w:rPr>
          <w:sz w:val="28"/>
          <w:szCs w:val="28"/>
        </w:rPr>
      </w:pPr>
      <w:r w:rsidRPr="00285CBB">
        <w:rPr>
          <w:sz w:val="28"/>
          <w:szCs w:val="28"/>
        </w:rPr>
        <w:t>3. </w:t>
      </w:r>
      <w:proofErr w:type="spellStart"/>
      <w:r w:rsidR="00285CBB">
        <w:rPr>
          <w:sz w:val="28"/>
          <w:szCs w:val="28"/>
        </w:rPr>
        <w:t>Минобр</w:t>
      </w:r>
      <w:proofErr w:type="spellEnd"/>
      <w:r w:rsidRPr="00285CBB">
        <w:rPr>
          <w:sz w:val="28"/>
          <w:szCs w:val="28"/>
        </w:rPr>
        <w:t xml:space="preserve"> – объявлены 3 закупки на сумму 163,8 млн. рублей из 3 запланированных в планах-граф</w:t>
      </w:r>
      <w:r w:rsidR="00285CBB">
        <w:rPr>
          <w:sz w:val="28"/>
          <w:szCs w:val="28"/>
        </w:rPr>
        <w:t xml:space="preserve">иках, заключены 3 контракта на </w:t>
      </w:r>
      <w:r w:rsidRPr="00285CBB">
        <w:rPr>
          <w:sz w:val="28"/>
          <w:szCs w:val="28"/>
        </w:rPr>
        <w:t>сумму 163,8 млн. рублей.</w:t>
      </w:r>
    </w:p>
    <w:p w:rsidR="00E57428" w:rsidRPr="00E57428" w:rsidRDefault="00E57428" w:rsidP="00285CBB">
      <w:pPr>
        <w:pStyle w:val="a3"/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>4. </w:t>
      </w:r>
      <w:r w:rsidR="00285CBB">
        <w:rPr>
          <w:sz w:val="28"/>
          <w:szCs w:val="28"/>
        </w:rPr>
        <w:t>Минприроды</w:t>
      </w:r>
      <w:r w:rsidRPr="00E57428">
        <w:rPr>
          <w:sz w:val="28"/>
          <w:szCs w:val="28"/>
        </w:rPr>
        <w:t xml:space="preserve"> – объявлено 6 закупок на сумму 33,6 млн. рублей из 6 запланированных в планах-графиках, заключено 2 контракта на сумму 8,2 млн. рублей;</w:t>
      </w:r>
    </w:p>
    <w:p w:rsidR="00285CBB" w:rsidRDefault="00E57428" w:rsidP="00285CBB">
      <w:pPr>
        <w:pStyle w:val="a3"/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>5. </w:t>
      </w:r>
      <w:proofErr w:type="spellStart"/>
      <w:r w:rsidR="00285CBB">
        <w:rPr>
          <w:sz w:val="28"/>
          <w:szCs w:val="28"/>
        </w:rPr>
        <w:t>Минспорт</w:t>
      </w:r>
      <w:proofErr w:type="spellEnd"/>
      <w:r w:rsidRPr="00E57428">
        <w:rPr>
          <w:sz w:val="28"/>
          <w:szCs w:val="28"/>
        </w:rPr>
        <w:t xml:space="preserve"> – объявлена 1 закупка на сумму 40,4 млн. рублей из 1 запланированной в планах-графиках, заключен 1 контракт на сумму 40,4 млн. рублей;</w:t>
      </w:r>
    </w:p>
    <w:p w:rsidR="00E57428" w:rsidRPr="00285CBB" w:rsidRDefault="00285CBB" w:rsidP="00285C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285CBB">
        <w:rPr>
          <w:sz w:val="28"/>
          <w:szCs w:val="28"/>
        </w:rPr>
        <w:t>МинЖКХ</w:t>
      </w:r>
      <w:proofErr w:type="spellEnd"/>
      <w:r w:rsidR="00E57428" w:rsidRPr="00285CBB">
        <w:rPr>
          <w:sz w:val="28"/>
          <w:szCs w:val="28"/>
        </w:rPr>
        <w:t xml:space="preserve">, </w:t>
      </w:r>
      <w:r w:rsidRPr="00285CBB">
        <w:rPr>
          <w:sz w:val="28"/>
          <w:szCs w:val="28"/>
        </w:rPr>
        <w:t>Минтруд</w:t>
      </w:r>
      <w:r w:rsidR="00E57428" w:rsidRPr="00285CBB">
        <w:rPr>
          <w:sz w:val="28"/>
          <w:szCs w:val="28"/>
        </w:rPr>
        <w:t xml:space="preserve">, </w:t>
      </w:r>
      <w:proofErr w:type="spellStart"/>
      <w:r w:rsidRPr="00285CBB">
        <w:rPr>
          <w:sz w:val="28"/>
          <w:szCs w:val="28"/>
        </w:rPr>
        <w:t>Минкульт</w:t>
      </w:r>
      <w:bookmarkStart w:id="0" w:name="_GoBack"/>
      <w:bookmarkEnd w:id="0"/>
      <w:proofErr w:type="spellEnd"/>
      <w:r w:rsidRPr="00285CBB">
        <w:rPr>
          <w:sz w:val="28"/>
          <w:szCs w:val="28"/>
        </w:rPr>
        <w:t xml:space="preserve"> - з</w:t>
      </w:r>
      <w:r w:rsidR="00E57428" w:rsidRPr="00285CBB">
        <w:rPr>
          <w:sz w:val="28"/>
          <w:szCs w:val="28"/>
        </w:rPr>
        <w:t>акупки в планах-графиках не планировались, контракты не заключались.</w:t>
      </w:r>
    </w:p>
    <w:p w:rsidR="00285CBB" w:rsidRDefault="00E57428" w:rsidP="00285CB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 xml:space="preserve">На 11 февраля  2021 года заблокировано 4 учреждения на сумму 6 181,61 тыс. рублей, </w:t>
      </w:r>
      <w:proofErr w:type="gramStart"/>
      <w:r w:rsidRPr="00E57428">
        <w:rPr>
          <w:sz w:val="28"/>
          <w:szCs w:val="28"/>
        </w:rPr>
        <w:t>из</w:t>
      </w:r>
      <w:proofErr w:type="gramEnd"/>
      <w:r w:rsidRPr="00E57428">
        <w:rPr>
          <w:sz w:val="28"/>
          <w:szCs w:val="28"/>
        </w:rPr>
        <w:t xml:space="preserve"> них  2 учреждения Забайкальского района (МУ «</w:t>
      </w:r>
      <w:proofErr w:type="spellStart"/>
      <w:r w:rsidRPr="00E57428">
        <w:rPr>
          <w:sz w:val="28"/>
          <w:szCs w:val="28"/>
        </w:rPr>
        <w:t>Спортсервис</w:t>
      </w:r>
      <w:proofErr w:type="spellEnd"/>
      <w:r w:rsidRPr="00E57428">
        <w:rPr>
          <w:sz w:val="28"/>
          <w:szCs w:val="28"/>
        </w:rPr>
        <w:t xml:space="preserve">» 2085,03 тыс. руб., МУК «Централизованная библиотечная система» ГП </w:t>
      </w:r>
      <w:r w:rsidRPr="00E57428">
        <w:rPr>
          <w:sz w:val="28"/>
          <w:szCs w:val="28"/>
        </w:rPr>
        <w:lastRenderedPageBreak/>
        <w:t xml:space="preserve">«Забайкальское» 362,08 тыс. руб.), 2 учреждения </w:t>
      </w:r>
      <w:proofErr w:type="spellStart"/>
      <w:r w:rsidRPr="00E57428">
        <w:rPr>
          <w:sz w:val="28"/>
          <w:szCs w:val="28"/>
        </w:rPr>
        <w:t>Оловяннинского</w:t>
      </w:r>
      <w:proofErr w:type="spellEnd"/>
      <w:r w:rsidRPr="00E57428">
        <w:rPr>
          <w:sz w:val="28"/>
          <w:szCs w:val="28"/>
        </w:rPr>
        <w:t xml:space="preserve"> района (Администрация ГП «</w:t>
      </w:r>
      <w:proofErr w:type="spellStart"/>
      <w:r w:rsidRPr="00E57428">
        <w:rPr>
          <w:sz w:val="28"/>
          <w:szCs w:val="28"/>
        </w:rPr>
        <w:t>Золотореченское</w:t>
      </w:r>
      <w:proofErr w:type="spellEnd"/>
      <w:r w:rsidRPr="00E57428">
        <w:rPr>
          <w:sz w:val="28"/>
          <w:szCs w:val="28"/>
        </w:rPr>
        <w:t>» 3080,5 тыс. руб., Администрация ГП «</w:t>
      </w:r>
      <w:proofErr w:type="spellStart"/>
      <w:r w:rsidRPr="00E57428">
        <w:rPr>
          <w:sz w:val="28"/>
          <w:szCs w:val="28"/>
        </w:rPr>
        <w:t>Калангуйское</w:t>
      </w:r>
      <w:proofErr w:type="spellEnd"/>
      <w:r w:rsidRPr="00E57428">
        <w:rPr>
          <w:sz w:val="28"/>
          <w:szCs w:val="28"/>
        </w:rPr>
        <w:t xml:space="preserve">» 654,0 тыс. руб.). Вопрос снятия блокировки с учреждений </w:t>
      </w:r>
      <w:proofErr w:type="spellStart"/>
      <w:r w:rsidRPr="00E57428">
        <w:rPr>
          <w:sz w:val="28"/>
          <w:szCs w:val="28"/>
        </w:rPr>
        <w:t>Оловяннинского</w:t>
      </w:r>
      <w:proofErr w:type="spellEnd"/>
      <w:r w:rsidRPr="00E57428">
        <w:rPr>
          <w:sz w:val="28"/>
          <w:szCs w:val="28"/>
        </w:rPr>
        <w:t xml:space="preserve"> и Забайкальского районов будет решен в процессе исполнения бюджета. </w:t>
      </w:r>
    </w:p>
    <w:p w:rsidR="00E57428" w:rsidRPr="00285CBB" w:rsidRDefault="00E57428" w:rsidP="00285CB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5CBB">
        <w:rPr>
          <w:sz w:val="28"/>
          <w:szCs w:val="28"/>
        </w:rPr>
        <w:t>Угроза блокировки на февраль – по 1 учреждению на сумму 810,3 тыс</w:t>
      </w:r>
      <w:proofErr w:type="gramStart"/>
      <w:r w:rsidRPr="00285CBB">
        <w:rPr>
          <w:sz w:val="28"/>
          <w:szCs w:val="28"/>
        </w:rPr>
        <w:t>.р</w:t>
      </w:r>
      <w:proofErr w:type="gramEnd"/>
      <w:r w:rsidRPr="00285CBB">
        <w:rPr>
          <w:sz w:val="28"/>
          <w:szCs w:val="28"/>
        </w:rPr>
        <w:t xml:space="preserve">ублей (по </w:t>
      </w:r>
      <w:proofErr w:type="spellStart"/>
      <w:r w:rsidRPr="00285CBB">
        <w:rPr>
          <w:sz w:val="28"/>
          <w:szCs w:val="28"/>
        </w:rPr>
        <w:t>Оловяннинскому</w:t>
      </w:r>
      <w:proofErr w:type="spellEnd"/>
      <w:r w:rsidRPr="00285CBB">
        <w:rPr>
          <w:sz w:val="28"/>
          <w:szCs w:val="28"/>
        </w:rPr>
        <w:t xml:space="preserve"> району).</w:t>
      </w:r>
    </w:p>
    <w:p w:rsidR="00E57428" w:rsidRPr="00E57428" w:rsidRDefault="00E57428" w:rsidP="00285CB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>На текущей неделе плановая финансовая помощь профинансирована 25 МО в сумме 476,8 млн. рублей.</w:t>
      </w:r>
    </w:p>
    <w:p w:rsidR="00E57428" w:rsidRPr="00E57428" w:rsidRDefault="00E57428" w:rsidP="00285CB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>Остатки на счетах консолидированных бюджетов МО на 08 февраля 2021 года составили 805,7 млн. рублей, в том числе на счетах муниципальных районов и городских округов (без поселений) – 631,4 млн. рублей.</w:t>
      </w:r>
    </w:p>
    <w:p w:rsidR="00E57428" w:rsidRPr="00E57428" w:rsidRDefault="00E57428" w:rsidP="00285CB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 xml:space="preserve">На текущей неделе нулевые чтения проведены с </w:t>
      </w:r>
      <w:proofErr w:type="spellStart"/>
      <w:r w:rsidRPr="00E57428">
        <w:rPr>
          <w:sz w:val="28"/>
          <w:szCs w:val="28"/>
        </w:rPr>
        <w:t>Улетовским</w:t>
      </w:r>
      <w:proofErr w:type="spellEnd"/>
      <w:r w:rsidRPr="00E57428">
        <w:rPr>
          <w:sz w:val="28"/>
          <w:szCs w:val="28"/>
        </w:rPr>
        <w:t xml:space="preserve"> районом.  На следующей неделе завершение нулевых чтений – остались ГО Поселок Агинское, </w:t>
      </w:r>
      <w:proofErr w:type="spellStart"/>
      <w:r w:rsidRPr="00E57428">
        <w:rPr>
          <w:sz w:val="28"/>
          <w:szCs w:val="28"/>
        </w:rPr>
        <w:t>Краснокаменский</w:t>
      </w:r>
      <w:proofErr w:type="spellEnd"/>
      <w:r w:rsidRPr="00E57428">
        <w:rPr>
          <w:sz w:val="28"/>
          <w:szCs w:val="28"/>
        </w:rPr>
        <w:t xml:space="preserve"> район, Петровск-Забайкальский район (повторно).  </w:t>
      </w:r>
    </w:p>
    <w:p w:rsidR="00E57428" w:rsidRPr="00E57428" w:rsidRDefault="00E57428" w:rsidP="00285CB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>По состоянию на 11 февраля 2021 года Министерством финансов Забайкальского края проведены совещания с 34 муниципальными образованиями Забайкальского края в целях рассмотрения параметров бюджета на 2021 год, в том числе за прошедшую неделю с 4</w:t>
      </w:r>
      <w:proofErr w:type="gramStart"/>
      <w:r w:rsidRPr="00E57428">
        <w:rPr>
          <w:sz w:val="28"/>
          <w:szCs w:val="28"/>
        </w:rPr>
        <w:t xml:space="preserve"> :</w:t>
      </w:r>
      <w:proofErr w:type="gramEnd"/>
      <w:r w:rsidRPr="00E57428">
        <w:rPr>
          <w:sz w:val="28"/>
          <w:szCs w:val="28"/>
        </w:rPr>
        <w:t xml:space="preserve"> Нерчинский район, Сретенский район, </w:t>
      </w:r>
      <w:proofErr w:type="spellStart"/>
      <w:r w:rsidRPr="00E57428">
        <w:rPr>
          <w:sz w:val="28"/>
          <w:szCs w:val="28"/>
        </w:rPr>
        <w:t>Дульдургинский</w:t>
      </w:r>
      <w:proofErr w:type="spellEnd"/>
      <w:r w:rsidRPr="00E57428">
        <w:rPr>
          <w:sz w:val="28"/>
          <w:szCs w:val="28"/>
        </w:rPr>
        <w:t xml:space="preserve"> округ, </w:t>
      </w:r>
      <w:proofErr w:type="spellStart"/>
      <w:r w:rsidRPr="00E57428">
        <w:rPr>
          <w:sz w:val="28"/>
          <w:szCs w:val="28"/>
        </w:rPr>
        <w:t>Улетовский</w:t>
      </w:r>
      <w:proofErr w:type="spellEnd"/>
      <w:r w:rsidRPr="00E57428">
        <w:rPr>
          <w:sz w:val="28"/>
          <w:szCs w:val="28"/>
        </w:rPr>
        <w:t xml:space="preserve"> округ.</w:t>
      </w:r>
    </w:p>
    <w:p w:rsidR="00E57428" w:rsidRPr="00E57428" w:rsidRDefault="00E57428" w:rsidP="00E5742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 xml:space="preserve">Проведен мониторинг фактических поступлений в консолидированный бюджет Забайкальского края от резидентов </w:t>
      </w:r>
      <w:r w:rsidR="00285CBB">
        <w:rPr>
          <w:sz w:val="28"/>
          <w:szCs w:val="28"/>
        </w:rPr>
        <w:t>ТОР</w:t>
      </w:r>
      <w:r w:rsidRPr="00E57428">
        <w:rPr>
          <w:sz w:val="28"/>
          <w:szCs w:val="28"/>
        </w:rPr>
        <w:t xml:space="preserve">, объем поступлений в 2020 году от данных налогоплательщиков составил 357,6 млн. рублей, с ростом к 2019 году на 95,3 млн. рублей (на 36,3%). </w:t>
      </w:r>
    </w:p>
    <w:p w:rsidR="00E57428" w:rsidRPr="00E57428" w:rsidRDefault="00E57428" w:rsidP="00E57428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>Проведен мониторинг фактических поступлений в консолидированный бюджет Забайкальского края по 20 крупнейшим налогоплательщикам за 2020 год. Сумма фактических поступлений составила 16 442,3 млн. рублей, в сравнении с 2019 годом снижение на 1 152,7 млн. рублей (на 6,6%).</w:t>
      </w:r>
    </w:p>
    <w:p w:rsidR="00E57428" w:rsidRPr="00E57428" w:rsidRDefault="00E57428" w:rsidP="00E5742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7428">
        <w:rPr>
          <w:sz w:val="28"/>
          <w:szCs w:val="28"/>
        </w:rPr>
        <w:t>Для обеспечения полного уровня софинансирования расходов по модернизации первичного звена здравоохранения Министерству здравоохранения ЗК перераспределено 12,2  млн. рублей;</w:t>
      </w:r>
    </w:p>
    <w:p w:rsidR="00E57428" w:rsidRPr="00E57428" w:rsidRDefault="00E57428" w:rsidP="00E57428">
      <w:pPr>
        <w:pStyle w:val="a3"/>
        <w:numPr>
          <w:ilvl w:val="0"/>
          <w:numId w:val="3"/>
        </w:numPr>
        <w:ind w:left="0" w:firstLine="709"/>
        <w:jc w:val="both"/>
        <w:rPr>
          <w:rFonts w:cs="Tahoma"/>
          <w:sz w:val="28"/>
          <w:szCs w:val="28"/>
        </w:rPr>
      </w:pPr>
      <w:r w:rsidRPr="00E57428">
        <w:rPr>
          <w:rFonts w:cs="Tahoma"/>
          <w:sz w:val="28"/>
          <w:szCs w:val="28"/>
        </w:rPr>
        <w:t xml:space="preserve">Проведена работа в части выплаты заработной платы за вторую половину января работникам муниципальных дошкольных и общеобразовательных учреждений (субвенция на образование). Выплаты осуществлены в полном объеме в 33 муниципальных образованиях (не выплачено </w:t>
      </w:r>
      <w:proofErr w:type="gramStart"/>
      <w:r w:rsidRPr="00E57428">
        <w:rPr>
          <w:rFonts w:cs="Tahoma"/>
          <w:sz w:val="28"/>
          <w:szCs w:val="28"/>
        </w:rPr>
        <w:t>в</w:t>
      </w:r>
      <w:proofErr w:type="gramEnd"/>
      <w:r w:rsidRPr="00E57428">
        <w:rPr>
          <w:rFonts w:cs="Tahoma"/>
          <w:sz w:val="28"/>
          <w:szCs w:val="28"/>
        </w:rPr>
        <w:t xml:space="preserve"> </w:t>
      </w:r>
      <w:proofErr w:type="gramStart"/>
      <w:r w:rsidRPr="00E57428">
        <w:rPr>
          <w:rFonts w:cs="Tahoma"/>
          <w:sz w:val="28"/>
          <w:szCs w:val="28"/>
        </w:rPr>
        <w:t>Приаргунском</w:t>
      </w:r>
      <w:proofErr w:type="gramEnd"/>
      <w:r w:rsidRPr="00E57428">
        <w:rPr>
          <w:rFonts w:cs="Tahoma"/>
          <w:sz w:val="28"/>
          <w:szCs w:val="28"/>
        </w:rPr>
        <w:t xml:space="preserve"> и </w:t>
      </w:r>
      <w:proofErr w:type="spellStart"/>
      <w:r w:rsidRPr="00E57428">
        <w:rPr>
          <w:rFonts w:cs="Tahoma"/>
          <w:sz w:val="28"/>
          <w:szCs w:val="28"/>
        </w:rPr>
        <w:t>Каларском</w:t>
      </w:r>
      <w:proofErr w:type="spellEnd"/>
      <w:r w:rsidRPr="00E57428">
        <w:rPr>
          <w:rFonts w:cs="Tahoma"/>
          <w:sz w:val="28"/>
          <w:szCs w:val="28"/>
        </w:rPr>
        <w:t xml:space="preserve"> муниципальных округах).</w:t>
      </w:r>
    </w:p>
    <w:p w:rsidR="00234EA6" w:rsidRPr="00704014" w:rsidRDefault="00234EA6" w:rsidP="00E57428">
      <w:pPr>
        <w:pStyle w:val="a3"/>
        <w:ind w:left="709"/>
        <w:jc w:val="both"/>
        <w:rPr>
          <w:sz w:val="30"/>
          <w:szCs w:val="30"/>
        </w:rPr>
      </w:pPr>
    </w:p>
    <w:p w:rsidR="00E57428" w:rsidRPr="00704014" w:rsidRDefault="00E57428">
      <w:pPr>
        <w:pStyle w:val="a3"/>
        <w:ind w:left="709"/>
        <w:jc w:val="both"/>
        <w:rPr>
          <w:sz w:val="30"/>
          <w:szCs w:val="30"/>
        </w:rPr>
      </w:pPr>
    </w:p>
    <w:sectPr w:rsidR="00E57428" w:rsidRPr="00704014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BB" w:rsidRDefault="00285CBB" w:rsidP="006C6AA1">
      <w:r>
        <w:separator/>
      </w:r>
    </w:p>
  </w:endnote>
  <w:endnote w:type="continuationSeparator" w:id="0">
    <w:p w:rsidR="00285CBB" w:rsidRDefault="00285CBB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BB" w:rsidRDefault="00285CBB" w:rsidP="006C6AA1">
      <w:r>
        <w:separator/>
      </w:r>
    </w:p>
  </w:footnote>
  <w:footnote w:type="continuationSeparator" w:id="0">
    <w:p w:rsidR="00285CBB" w:rsidRDefault="00285CBB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285CBB" w:rsidRDefault="00285CBB">
        <w:pPr>
          <w:pStyle w:val="a7"/>
          <w:jc w:val="center"/>
        </w:pPr>
        <w:fldSimple w:instr=" PAGE   \* MERGEFORMAT ">
          <w:r w:rsidR="00AD6AA7">
            <w:rPr>
              <w:noProof/>
            </w:rPr>
            <w:t>2</w:t>
          </w:r>
        </w:fldSimple>
      </w:p>
    </w:sdtContent>
  </w:sdt>
  <w:p w:rsidR="00285CBB" w:rsidRDefault="00285C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3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23E0"/>
    <w:rsid w:val="00096574"/>
    <w:rsid w:val="001032B3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34EA6"/>
    <w:rsid w:val="002432CC"/>
    <w:rsid w:val="00245F4C"/>
    <w:rsid w:val="00257979"/>
    <w:rsid w:val="002774DA"/>
    <w:rsid w:val="00285CBB"/>
    <w:rsid w:val="002B6F47"/>
    <w:rsid w:val="002F003C"/>
    <w:rsid w:val="0033105D"/>
    <w:rsid w:val="0035413A"/>
    <w:rsid w:val="00392EA1"/>
    <w:rsid w:val="003A6DBD"/>
    <w:rsid w:val="003B6FA4"/>
    <w:rsid w:val="003D7FB6"/>
    <w:rsid w:val="003F4BB8"/>
    <w:rsid w:val="00442776"/>
    <w:rsid w:val="004544B6"/>
    <w:rsid w:val="00482565"/>
    <w:rsid w:val="004A0A12"/>
    <w:rsid w:val="004A2978"/>
    <w:rsid w:val="004B26F4"/>
    <w:rsid w:val="004D5870"/>
    <w:rsid w:val="004D5A08"/>
    <w:rsid w:val="0050169E"/>
    <w:rsid w:val="00507894"/>
    <w:rsid w:val="00514B96"/>
    <w:rsid w:val="005256F1"/>
    <w:rsid w:val="005865E8"/>
    <w:rsid w:val="00593033"/>
    <w:rsid w:val="005E3B78"/>
    <w:rsid w:val="00600163"/>
    <w:rsid w:val="00606649"/>
    <w:rsid w:val="00610DFB"/>
    <w:rsid w:val="00632C00"/>
    <w:rsid w:val="00655CD4"/>
    <w:rsid w:val="00672D6D"/>
    <w:rsid w:val="006816ED"/>
    <w:rsid w:val="006C6AA1"/>
    <w:rsid w:val="00704014"/>
    <w:rsid w:val="00743607"/>
    <w:rsid w:val="00770CE7"/>
    <w:rsid w:val="00780638"/>
    <w:rsid w:val="007977E0"/>
    <w:rsid w:val="007C251D"/>
    <w:rsid w:val="007D4FC4"/>
    <w:rsid w:val="007E5CA6"/>
    <w:rsid w:val="00806E58"/>
    <w:rsid w:val="008D5727"/>
    <w:rsid w:val="00915068"/>
    <w:rsid w:val="00963E77"/>
    <w:rsid w:val="00991601"/>
    <w:rsid w:val="00A21F7E"/>
    <w:rsid w:val="00A769C0"/>
    <w:rsid w:val="00AA599A"/>
    <w:rsid w:val="00AC2375"/>
    <w:rsid w:val="00AD6AA7"/>
    <w:rsid w:val="00B01DC4"/>
    <w:rsid w:val="00B02B9E"/>
    <w:rsid w:val="00B30FA4"/>
    <w:rsid w:val="00B42968"/>
    <w:rsid w:val="00B66453"/>
    <w:rsid w:val="00B75432"/>
    <w:rsid w:val="00B85ED2"/>
    <w:rsid w:val="00B90FC6"/>
    <w:rsid w:val="00BC4B0B"/>
    <w:rsid w:val="00C21701"/>
    <w:rsid w:val="00C2779C"/>
    <w:rsid w:val="00C32BD4"/>
    <w:rsid w:val="00C33276"/>
    <w:rsid w:val="00C340D3"/>
    <w:rsid w:val="00C74FD1"/>
    <w:rsid w:val="00CC66DD"/>
    <w:rsid w:val="00CD369C"/>
    <w:rsid w:val="00D1179F"/>
    <w:rsid w:val="00D34936"/>
    <w:rsid w:val="00D41CAD"/>
    <w:rsid w:val="00D64932"/>
    <w:rsid w:val="00DD2C18"/>
    <w:rsid w:val="00DE152F"/>
    <w:rsid w:val="00DE50AC"/>
    <w:rsid w:val="00DF2678"/>
    <w:rsid w:val="00E10820"/>
    <w:rsid w:val="00E57428"/>
    <w:rsid w:val="00F07F35"/>
    <w:rsid w:val="00F14D52"/>
    <w:rsid w:val="00F155C7"/>
    <w:rsid w:val="00F15EA0"/>
    <w:rsid w:val="00FB48B5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2</cp:revision>
  <cp:lastPrinted>2021-02-15T01:47:00Z</cp:lastPrinted>
  <dcterms:created xsi:type="dcterms:W3CDTF">2021-02-15T05:22:00Z</dcterms:created>
  <dcterms:modified xsi:type="dcterms:W3CDTF">2021-02-15T05:22:00Z</dcterms:modified>
</cp:coreProperties>
</file>