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4D6650" w:rsidRDefault="001A5E83" w:rsidP="00925D22">
      <w:pPr>
        <w:ind w:firstLine="709"/>
        <w:jc w:val="center"/>
        <w:rPr>
          <w:b/>
          <w:sz w:val="28"/>
          <w:szCs w:val="28"/>
        </w:rPr>
      </w:pPr>
      <w:r w:rsidRPr="004D6650">
        <w:rPr>
          <w:b/>
          <w:sz w:val="28"/>
          <w:szCs w:val="28"/>
        </w:rPr>
        <w:t>ОТЧЕТ</w:t>
      </w:r>
      <w:r w:rsidRPr="004D6650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4D6650">
        <w:rPr>
          <w:b/>
          <w:sz w:val="28"/>
          <w:szCs w:val="28"/>
        </w:rPr>
        <w:br/>
        <w:t xml:space="preserve">за период </w:t>
      </w:r>
      <w:r w:rsidR="0033105D" w:rsidRPr="004D6650">
        <w:rPr>
          <w:b/>
          <w:sz w:val="28"/>
          <w:szCs w:val="28"/>
        </w:rPr>
        <w:t xml:space="preserve">с </w:t>
      </w:r>
      <w:r w:rsidR="00DF3561">
        <w:rPr>
          <w:b/>
          <w:sz w:val="28"/>
          <w:szCs w:val="28"/>
        </w:rPr>
        <w:t>28 июня по 2 июля</w:t>
      </w:r>
      <w:r w:rsidR="00DF3561" w:rsidRPr="004D6650">
        <w:rPr>
          <w:b/>
          <w:sz w:val="28"/>
          <w:szCs w:val="28"/>
        </w:rPr>
        <w:t xml:space="preserve"> </w:t>
      </w:r>
      <w:r w:rsidR="0033105D" w:rsidRPr="004D6650">
        <w:rPr>
          <w:b/>
          <w:sz w:val="28"/>
          <w:szCs w:val="28"/>
        </w:rPr>
        <w:t>202</w:t>
      </w:r>
      <w:r w:rsidR="00C340D3" w:rsidRPr="004D6650">
        <w:rPr>
          <w:b/>
          <w:sz w:val="28"/>
          <w:szCs w:val="28"/>
        </w:rPr>
        <w:t>1</w:t>
      </w:r>
      <w:r w:rsidR="0033105D" w:rsidRPr="004D6650">
        <w:rPr>
          <w:b/>
          <w:sz w:val="28"/>
          <w:szCs w:val="28"/>
        </w:rPr>
        <w:t xml:space="preserve"> года </w:t>
      </w:r>
      <w:r w:rsidRPr="004D6650">
        <w:rPr>
          <w:b/>
          <w:sz w:val="28"/>
          <w:szCs w:val="28"/>
        </w:rPr>
        <w:t>и основных задачах</w:t>
      </w:r>
    </w:p>
    <w:p w:rsidR="001A5E83" w:rsidRPr="004D6650" w:rsidRDefault="001A5E83" w:rsidP="00925D22">
      <w:pPr>
        <w:ind w:firstLine="709"/>
        <w:jc w:val="center"/>
        <w:rPr>
          <w:b/>
          <w:sz w:val="28"/>
          <w:szCs w:val="28"/>
        </w:rPr>
      </w:pPr>
      <w:r w:rsidRPr="004D6650">
        <w:rPr>
          <w:b/>
          <w:sz w:val="28"/>
          <w:szCs w:val="28"/>
        </w:rPr>
        <w:t>на период с</w:t>
      </w:r>
      <w:r w:rsidR="00B85ED2" w:rsidRPr="004D6650">
        <w:rPr>
          <w:b/>
          <w:sz w:val="28"/>
          <w:szCs w:val="28"/>
        </w:rPr>
        <w:t xml:space="preserve"> </w:t>
      </w:r>
      <w:r w:rsidR="00DF3561">
        <w:rPr>
          <w:b/>
          <w:sz w:val="28"/>
          <w:szCs w:val="28"/>
        </w:rPr>
        <w:t xml:space="preserve">5 по 9 июля </w:t>
      </w:r>
      <w:r w:rsidRPr="004D6650">
        <w:rPr>
          <w:b/>
          <w:sz w:val="28"/>
          <w:szCs w:val="28"/>
        </w:rPr>
        <w:t>202</w:t>
      </w:r>
      <w:r w:rsidR="00D1179F" w:rsidRPr="004D6650">
        <w:rPr>
          <w:b/>
          <w:sz w:val="28"/>
          <w:szCs w:val="28"/>
        </w:rPr>
        <w:t>1</w:t>
      </w:r>
      <w:r w:rsidRPr="004D6650">
        <w:rPr>
          <w:b/>
          <w:sz w:val="28"/>
          <w:szCs w:val="28"/>
        </w:rPr>
        <w:t xml:space="preserve"> года</w:t>
      </w:r>
      <w:r w:rsidR="00D41CAD" w:rsidRPr="004D6650">
        <w:rPr>
          <w:b/>
          <w:sz w:val="28"/>
          <w:szCs w:val="28"/>
        </w:rPr>
        <w:t>.</w:t>
      </w:r>
    </w:p>
    <w:p w:rsidR="001A5E83" w:rsidRPr="004D6650" w:rsidRDefault="001A5E83" w:rsidP="00925D22">
      <w:pPr>
        <w:ind w:firstLine="709"/>
        <w:jc w:val="center"/>
        <w:rPr>
          <w:b/>
          <w:sz w:val="28"/>
          <w:szCs w:val="28"/>
        </w:rPr>
      </w:pPr>
    </w:p>
    <w:p w:rsidR="008A56CA" w:rsidRPr="006757D0" w:rsidRDefault="008A56CA" w:rsidP="006757D0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6757D0">
        <w:rPr>
          <w:b/>
          <w:sz w:val="28"/>
          <w:szCs w:val="28"/>
        </w:rPr>
        <w:t>по доходам:</w:t>
      </w:r>
    </w:p>
    <w:p w:rsidR="00F5627A" w:rsidRPr="006757D0" w:rsidRDefault="00F5627A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 xml:space="preserve">С начала </w:t>
      </w:r>
      <w:r w:rsidRPr="006757D0">
        <w:rPr>
          <w:b/>
          <w:sz w:val="28"/>
          <w:szCs w:val="28"/>
        </w:rPr>
        <w:t>июня</w:t>
      </w:r>
      <w:r w:rsidRPr="006757D0">
        <w:rPr>
          <w:sz w:val="28"/>
          <w:szCs w:val="28"/>
        </w:rPr>
        <w:t xml:space="preserve"> исполнено в сумме </w:t>
      </w:r>
      <w:r w:rsidRPr="006757D0">
        <w:rPr>
          <w:b/>
          <w:sz w:val="28"/>
          <w:szCs w:val="28"/>
        </w:rPr>
        <w:t xml:space="preserve">9 974,4  </w:t>
      </w:r>
      <w:r w:rsidRPr="006757D0">
        <w:rPr>
          <w:sz w:val="28"/>
          <w:szCs w:val="28"/>
        </w:rPr>
        <w:t>млн. рублей (104,5 %  к кассовому плану июня). В том числе:</w:t>
      </w:r>
    </w:p>
    <w:p w:rsidR="006757D0" w:rsidRPr="006757D0" w:rsidRDefault="006757D0" w:rsidP="006757D0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- по налоговым и неналоговым доходам – 2 555,6 млн. рублей (109,2 %);</w:t>
      </w:r>
    </w:p>
    <w:p w:rsidR="006757D0" w:rsidRPr="006757D0" w:rsidRDefault="006757D0" w:rsidP="006757D0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- дорожный фонд – 540,9 млн. рублей (101,4 %);</w:t>
      </w:r>
    </w:p>
    <w:p w:rsidR="006757D0" w:rsidRPr="006757D0" w:rsidRDefault="006757D0" w:rsidP="006757D0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 xml:space="preserve">- дотация на выравнивание уровня бюджетной обеспеченности – 1 029,4 </w:t>
      </w:r>
    </w:p>
    <w:p w:rsidR="006757D0" w:rsidRPr="006757D0" w:rsidRDefault="006757D0" w:rsidP="006757D0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млн. рублей (100%);</w:t>
      </w:r>
    </w:p>
    <w:p w:rsidR="006757D0" w:rsidRPr="006757D0" w:rsidRDefault="006757D0" w:rsidP="006757D0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- дотация на частичную компенсацию доп</w:t>
      </w:r>
      <w:proofErr w:type="gramStart"/>
      <w:r w:rsidRPr="006757D0">
        <w:rPr>
          <w:sz w:val="28"/>
          <w:szCs w:val="28"/>
        </w:rPr>
        <w:t>.р</w:t>
      </w:r>
      <w:proofErr w:type="gramEnd"/>
      <w:r w:rsidRPr="006757D0">
        <w:rPr>
          <w:sz w:val="28"/>
          <w:szCs w:val="28"/>
        </w:rPr>
        <w:t xml:space="preserve">асходов на повышение оплаты труда работников </w:t>
      </w:r>
      <w:proofErr w:type="spellStart"/>
      <w:r w:rsidRPr="006757D0">
        <w:rPr>
          <w:sz w:val="28"/>
          <w:szCs w:val="28"/>
        </w:rPr>
        <w:t>бюдж</w:t>
      </w:r>
      <w:proofErr w:type="spellEnd"/>
      <w:r w:rsidRPr="006757D0">
        <w:rPr>
          <w:sz w:val="28"/>
          <w:szCs w:val="28"/>
        </w:rPr>
        <w:t>. сферы – 124,7 млн. рублей (100%);</w:t>
      </w:r>
    </w:p>
    <w:p w:rsidR="006757D0" w:rsidRPr="006757D0" w:rsidRDefault="006757D0" w:rsidP="006757D0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- средства федерального бюджета и прочие целевые поступления – 2 329,6 млн. руб. (104,9 %);</w:t>
      </w:r>
    </w:p>
    <w:p w:rsidR="006757D0" w:rsidRPr="006757D0" w:rsidRDefault="006757D0" w:rsidP="006757D0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- привлечение бюджетных кредитов (из УФК по Забайкальскому краю) – 3 393,5 млн. руб. (102,8 %);</w:t>
      </w:r>
    </w:p>
    <w:p w:rsidR="006757D0" w:rsidRPr="006757D0" w:rsidRDefault="006757D0" w:rsidP="006757D0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- возврат кредитов от муниципальных образований – 0,6 млн. руб.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b/>
          <w:sz w:val="28"/>
          <w:szCs w:val="28"/>
        </w:rPr>
        <w:t>2. по расходам:</w:t>
      </w:r>
      <w:r w:rsidRPr="006757D0">
        <w:rPr>
          <w:sz w:val="28"/>
          <w:szCs w:val="28"/>
        </w:rPr>
        <w:tab/>
      </w:r>
      <w:r w:rsidRPr="006757D0">
        <w:rPr>
          <w:sz w:val="28"/>
          <w:szCs w:val="28"/>
        </w:rPr>
        <w:tab/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</w:r>
      <w:r w:rsidRPr="006757D0">
        <w:rPr>
          <w:sz w:val="28"/>
          <w:szCs w:val="28"/>
        </w:rPr>
        <w:tab/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 xml:space="preserve">Финансирование  с начала  </w:t>
      </w:r>
      <w:r w:rsidRPr="006757D0">
        <w:rPr>
          <w:b/>
          <w:sz w:val="28"/>
          <w:szCs w:val="28"/>
        </w:rPr>
        <w:t>июня</w:t>
      </w:r>
      <w:r w:rsidRPr="006757D0">
        <w:rPr>
          <w:sz w:val="28"/>
          <w:szCs w:val="28"/>
        </w:rPr>
        <w:t xml:space="preserve"> осуществлено на общую сумму </w:t>
      </w:r>
      <w:r w:rsidRPr="006757D0">
        <w:rPr>
          <w:b/>
          <w:sz w:val="28"/>
          <w:szCs w:val="28"/>
        </w:rPr>
        <w:t xml:space="preserve">9 024,4 </w:t>
      </w:r>
      <w:r w:rsidRPr="006757D0">
        <w:rPr>
          <w:sz w:val="28"/>
          <w:szCs w:val="28"/>
        </w:rPr>
        <w:t>млн. рублей (99,9 % к кассовому плану июня), в том числе: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- заработная плата за 2-ую половину мая, за 1-ую половину июня, отпускные, выплаты компенсаций, пособий для краевых учреждений – 1 292,0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757D0">
        <w:rPr>
          <w:sz w:val="28"/>
          <w:szCs w:val="28"/>
        </w:rPr>
        <w:t>- субвенция на общее и дошкольное образование за 2-ую половину мая, за 1-ую половину июня  – 2 103,7 млн. рублей (в т.ч. 1 057,1 млн. рублей – отпускные; 21,2 млн. рублей – учебные расходы);</w:t>
      </w:r>
      <w:proofErr w:type="gramEnd"/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- субсидии юридическим лицам (частные сады и школы) – 9,2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- ОМС неработающего населения – 607,2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- коммунальные услуги – 35,3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- софинансирование – 33,1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- питание – 16,0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- медикаменты – 46,5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- стипендии – 5,3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-  доп. гарантии по соц. поддержке детей-сирот – 48,3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- судебные иски – 6,9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- дорожный фонд – 311,2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 xml:space="preserve">- резервные фонды  </w:t>
      </w:r>
      <w:proofErr w:type="spellStart"/>
      <w:r w:rsidRPr="006757D0">
        <w:rPr>
          <w:sz w:val="28"/>
          <w:szCs w:val="28"/>
        </w:rPr>
        <w:t>Заб</w:t>
      </w:r>
      <w:proofErr w:type="spellEnd"/>
      <w:r w:rsidRPr="006757D0">
        <w:rPr>
          <w:sz w:val="28"/>
          <w:szCs w:val="28"/>
        </w:rPr>
        <w:t xml:space="preserve">. края – 20,7 млн. рублей ( в т.ч. 19,7 млн. рублей </w:t>
      </w:r>
      <w:proofErr w:type="gramStart"/>
      <w:r w:rsidRPr="006757D0">
        <w:rPr>
          <w:sz w:val="28"/>
          <w:szCs w:val="28"/>
        </w:rPr>
        <w:t>–в</w:t>
      </w:r>
      <w:proofErr w:type="gramEnd"/>
      <w:r w:rsidRPr="006757D0">
        <w:rPr>
          <w:sz w:val="28"/>
          <w:szCs w:val="28"/>
        </w:rPr>
        <w:t>ыплаты пострадавшим от паводка);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  <w:t xml:space="preserve">- расходы на обслуживание </w:t>
      </w:r>
      <w:proofErr w:type="spellStart"/>
      <w:proofErr w:type="gramStart"/>
      <w:r w:rsidRPr="006757D0">
        <w:rPr>
          <w:sz w:val="28"/>
          <w:szCs w:val="28"/>
        </w:rPr>
        <w:t>гос</w:t>
      </w:r>
      <w:proofErr w:type="spellEnd"/>
      <w:r w:rsidRPr="006757D0">
        <w:rPr>
          <w:sz w:val="28"/>
          <w:szCs w:val="28"/>
        </w:rPr>
        <w:t>. долга</w:t>
      </w:r>
      <w:proofErr w:type="gramEnd"/>
      <w:r w:rsidRPr="006757D0">
        <w:rPr>
          <w:sz w:val="28"/>
          <w:szCs w:val="28"/>
        </w:rPr>
        <w:t xml:space="preserve"> – 80,0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  <w:t>-  нормативно-публичные обязательства – 280,8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  <w:t>- социально-значимые мероприятия – 3,2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  <w:t>- летняя оздоровительная кампания – 103,4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  <w:t>- погашение кредитов коммерческим организациям – 117,2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  <w:t>- транспорт – 60,1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  <w:t>- кап</w:t>
      </w:r>
      <w:proofErr w:type="gramStart"/>
      <w:r w:rsidRPr="006757D0">
        <w:rPr>
          <w:sz w:val="28"/>
          <w:szCs w:val="28"/>
        </w:rPr>
        <w:t>.</w:t>
      </w:r>
      <w:proofErr w:type="gramEnd"/>
      <w:r w:rsidRPr="006757D0">
        <w:rPr>
          <w:sz w:val="28"/>
          <w:szCs w:val="28"/>
        </w:rPr>
        <w:t xml:space="preserve"> </w:t>
      </w:r>
      <w:proofErr w:type="gramStart"/>
      <w:r w:rsidRPr="006757D0">
        <w:rPr>
          <w:sz w:val="28"/>
          <w:szCs w:val="28"/>
        </w:rPr>
        <w:t>в</w:t>
      </w:r>
      <w:proofErr w:type="gramEnd"/>
      <w:r w:rsidRPr="006757D0">
        <w:rPr>
          <w:sz w:val="28"/>
          <w:szCs w:val="28"/>
        </w:rPr>
        <w:t>ложения – 11,0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lastRenderedPageBreak/>
        <w:tab/>
        <w:t xml:space="preserve">- </w:t>
      </w:r>
      <w:proofErr w:type="spellStart"/>
      <w:r w:rsidRPr="006757D0">
        <w:rPr>
          <w:sz w:val="28"/>
          <w:szCs w:val="28"/>
        </w:rPr>
        <w:t>дизельки</w:t>
      </w:r>
      <w:proofErr w:type="spellEnd"/>
      <w:r w:rsidRPr="006757D0">
        <w:rPr>
          <w:sz w:val="28"/>
          <w:szCs w:val="28"/>
        </w:rPr>
        <w:t xml:space="preserve"> – 10,6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  <w:t>- мероприятия АПК– 67,2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  <w:t>-  прочие расходы – 129,9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  <w:t>- финансовая помощь МР (ГО) – 713,5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</w:r>
      <w:proofErr w:type="gramStart"/>
      <w:r w:rsidRPr="006757D0">
        <w:rPr>
          <w:sz w:val="28"/>
          <w:szCs w:val="28"/>
        </w:rPr>
        <w:t>- прочие межбюджетные трансферты – 146,7 млн. рублей (в т.ч. 41,0 млн. рублей – опека);</w:t>
      </w:r>
      <w:proofErr w:type="gramEnd"/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  <w:t>- за счет средств федерального бюджета и прочих целевых поступлений –1 387,0 млн. рублей (в т.ч. 803,7 млн. рублей –  соц</w:t>
      </w:r>
      <w:proofErr w:type="gramStart"/>
      <w:r w:rsidRPr="006757D0">
        <w:rPr>
          <w:sz w:val="28"/>
          <w:szCs w:val="28"/>
        </w:rPr>
        <w:t>.в</w:t>
      </w:r>
      <w:proofErr w:type="gramEnd"/>
      <w:r w:rsidRPr="006757D0">
        <w:rPr>
          <w:sz w:val="28"/>
          <w:szCs w:val="28"/>
        </w:rPr>
        <w:t xml:space="preserve">ыплаты; 30,3 млн. рублей –  расходы, связанные с COVID-19; 138,8 млн. рублей - </w:t>
      </w:r>
      <w:proofErr w:type="spellStart"/>
      <w:r w:rsidRPr="006757D0">
        <w:rPr>
          <w:sz w:val="28"/>
          <w:szCs w:val="28"/>
        </w:rPr>
        <w:t>модерниз</w:t>
      </w:r>
      <w:proofErr w:type="spellEnd"/>
      <w:r w:rsidRPr="006757D0">
        <w:rPr>
          <w:sz w:val="28"/>
          <w:szCs w:val="28"/>
        </w:rPr>
        <w:t xml:space="preserve">. </w:t>
      </w:r>
      <w:proofErr w:type="spellStart"/>
      <w:r w:rsidRPr="006757D0">
        <w:rPr>
          <w:sz w:val="28"/>
          <w:szCs w:val="28"/>
        </w:rPr>
        <w:t>первичн</w:t>
      </w:r>
      <w:proofErr w:type="spellEnd"/>
      <w:r w:rsidRPr="006757D0">
        <w:rPr>
          <w:sz w:val="28"/>
          <w:szCs w:val="28"/>
        </w:rPr>
        <w:t>. звена ).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*</w:t>
      </w:r>
      <w:r w:rsidRPr="006757D0">
        <w:rPr>
          <w:sz w:val="28"/>
          <w:szCs w:val="28"/>
        </w:rPr>
        <w:tab/>
        <w:t>На реализацию региональных проектов с начала года профинансировано – 4 414,8 млн. рублей (из них 2 822,9 млн. рублей -  федеральные средства), или 28,1 % к годовому плану, в том числе: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 xml:space="preserve">за  </w:t>
      </w:r>
      <w:r w:rsidRPr="006757D0">
        <w:rPr>
          <w:b/>
          <w:sz w:val="28"/>
          <w:szCs w:val="28"/>
        </w:rPr>
        <w:t xml:space="preserve">июнь </w:t>
      </w:r>
      <w:r w:rsidRPr="006757D0">
        <w:rPr>
          <w:sz w:val="28"/>
          <w:szCs w:val="28"/>
        </w:rPr>
        <w:t>– 1 215,1 млн. рублей, или 74,7 % к кассовому плану июня, из них: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  <w:t>- за счет краевого бюджета – 422,6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  <w:t>- за счет федерального бюджета – 792,5 млн. рублей.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6757D0">
        <w:rPr>
          <w:sz w:val="28"/>
          <w:szCs w:val="28"/>
        </w:rPr>
        <w:t>На реализацию мероприятий по социальному развитию центров экономического роста с начала года профинансировано – 955,8 млн. рублей (из них 948,7 млн. рублей -  федеральные средства),  или 26,5 % к годовому плану.</w:t>
      </w:r>
      <w:r w:rsidRPr="006757D0">
        <w:rPr>
          <w:sz w:val="28"/>
          <w:szCs w:val="28"/>
        </w:rPr>
        <w:tab/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  <w:t xml:space="preserve">за  </w:t>
      </w:r>
      <w:r w:rsidRPr="006757D0">
        <w:rPr>
          <w:b/>
          <w:sz w:val="28"/>
          <w:szCs w:val="28"/>
        </w:rPr>
        <w:t xml:space="preserve">июнь </w:t>
      </w:r>
      <w:r w:rsidRPr="006757D0">
        <w:rPr>
          <w:sz w:val="28"/>
          <w:szCs w:val="28"/>
        </w:rPr>
        <w:t>– 163,1 млн. рублей, или 73,1 % к кассовому плану июня, из них: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  <w:t>- за счет краевого бюджета – 1,1 млн. рублей;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  <w:t>- за счет федерального бюджета – 162,0 млн. рублей.</w:t>
      </w:r>
      <w:r w:rsidRPr="006757D0">
        <w:rPr>
          <w:sz w:val="28"/>
          <w:szCs w:val="28"/>
        </w:rPr>
        <w:tab/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СПРАВОЧНО: на 2 июля профинансирована заработная плата краевым учреждениям  - 757,1 млн. рублей и субвенция на общее и дошкольное образование за 2-ю половину июня – 634,4 млн. рублей.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  <w:t xml:space="preserve"> Перечислен Резервный фонд Правительства ЗК – 15,5 млн. рублей на выплаты пострадавшим от паводка.</w:t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ab/>
      </w:r>
    </w:p>
    <w:p w:rsidR="006757D0" w:rsidRPr="006757D0" w:rsidRDefault="006757D0" w:rsidP="006757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 xml:space="preserve">Остаток к распределению по резервным фондам: </w:t>
      </w:r>
    </w:p>
    <w:p w:rsidR="006757D0" w:rsidRPr="006757D0" w:rsidRDefault="006757D0" w:rsidP="006757D0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6757D0">
        <w:rPr>
          <w:sz w:val="28"/>
          <w:szCs w:val="28"/>
        </w:rPr>
        <w:t>Резервный фонд Забайкальского края – 105,7 млн. рублей;</w:t>
      </w:r>
    </w:p>
    <w:p w:rsidR="006757D0" w:rsidRPr="006757D0" w:rsidRDefault="006757D0" w:rsidP="006757D0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6757D0">
        <w:rPr>
          <w:sz w:val="28"/>
          <w:szCs w:val="28"/>
        </w:rPr>
        <w:t>Резервный фонд Правительства Забайкальского края –5,7 млн. рублей.</w:t>
      </w:r>
    </w:p>
    <w:p w:rsidR="00D34936" w:rsidRPr="006757D0" w:rsidRDefault="001A5E83" w:rsidP="006757D0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6757D0">
        <w:rPr>
          <w:sz w:val="28"/>
          <w:szCs w:val="28"/>
        </w:rPr>
        <w:t xml:space="preserve">По состоянию </w:t>
      </w:r>
      <w:r w:rsidRPr="006757D0">
        <w:rPr>
          <w:b/>
          <w:sz w:val="28"/>
          <w:szCs w:val="28"/>
        </w:rPr>
        <w:t xml:space="preserve">на </w:t>
      </w:r>
      <w:r w:rsidR="006757D0" w:rsidRPr="006757D0">
        <w:rPr>
          <w:b/>
          <w:sz w:val="28"/>
          <w:szCs w:val="28"/>
        </w:rPr>
        <w:t>5 июля</w:t>
      </w:r>
      <w:r w:rsidR="00991601" w:rsidRPr="006757D0">
        <w:rPr>
          <w:b/>
          <w:sz w:val="28"/>
          <w:szCs w:val="28"/>
        </w:rPr>
        <w:t xml:space="preserve"> 2021</w:t>
      </w:r>
      <w:r w:rsidRPr="006757D0">
        <w:rPr>
          <w:b/>
          <w:sz w:val="28"/>
          <w:szCs w:val="28"/>
        </w:rPr>
        <w:t xml:space="preserve"> года</w:t>
      </w:r>
      <w:r w:rsidRPr="006757D0">
        <w:rPr>
          <w:sz w:val="28"/>
          <w:szCs w:val="28"/>
        </w:rPr>
        <w:t xml:space="preserve"> остаток </w:t>
      </w:r>
      <w:r w:rsidRPr="006757D0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6757D0">
        <w:rPr>
          <w:sz w:val="28"/>
          <w:szCs w:val="28"/>
        </w:rPr>
        <w:t xml:space="preserve">составляет </w:t>
      </w:r>
      <w:r w:rsidR="00CD369C" w:rsidRPr="006757D0">
        <w:rPr>
          <w:sz w:val="28"/>
          <w:szCs w:val="28"/>
        </w:rPr>
        <w:t>–</w:t>
      </w:r>
      <w:r w:rsidR="00B30FA4" w:rsidRPr="006757D0">
        <w:rPr>
          <w:sz w:val="28"/>
          <w:szCs w:val="28"/>
        </w:rPr>
        <w:t xml:space="preserve"> </w:t>
      </w:r>
      <w:r w:rsidR="002964FE" w:rsidRPr="006757D0">
        <w:rPr>
          <w:sz w:val="28"/>
          <w:szCs w:val="28"/>
        </w:rPr>
        <w:t xml:space="preserve">5 263,6 </w:t>
      </w:r>
      <w:proofErr w:type="spellStart"/>
      <w:proofErr w:type="gramStart"/>
      <w:r w:rsidR="00C33276" w:rsidRPr="006757D0">
        <w:rPr>
          <w:sz w:val="28"/>
          <w:szCs w:val="28"/>
        </w:rPr>
        <w:t>млн</w:t>
      </w:r>
      <w:proofErr w:type="spellEnd"/>
      <w:proofErr w:type="gramEnd"/>
      <w:r w:rsidRPr="006757D0">
        <w:rPr>
          <w:sz w:val="28"/>
          <w:szCs w:val="28"/>
        </w:rPr>
        <w:t xml:space="preserve"> рублей</w:t>
      </w:r>
      <w:r w:rsidR="002964FE" w:rsidRPr="006757D0">
        <w:rPr>
          <w:sz w:val="28"/>
          <w:szCs w:val="28"/>
        </w:rPr>
        <w:t>)</w:t>
      </w:r>
      <w:r w:rsidR="008A56CA" w:rsidRPr="006757D0">
        <w:rPr>
          <w:sz w:val="28"/>
          <w:szCs w:val="28"/>
        </w:rPr>
        <w:t>.</w:t>
      </w:r>
    </w:p>
    <w:p w:rsidR="009B3AEF" w:rsidRPr="006757D0" w:rsidRDefault="009B3AEF" w:rsidP="006757D0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</w:p>
    <w:p w:rsidR="001A5E83" w:rsidRPr="006757D0" w:rsidRDefault="001A5E83" w:rsidP="006757D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6757D0">
        <w:rPr>
          <w:b/>
          <w:sz w:val="28"/>
          <w:szCs w:val="28"/>
        </w:rPr>
        <w:t>Кроме того:</w:t>
      </w:r>
    </w:p>
    <w:p w:rsidR="006757D0" w:rsidRPr="006757D0" w:rsidRDefault="006757D0" w:rsidP="006757D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757D0">
        <w:rPr>
          <w:sz w:val="28"/>
          <w:szCs w:val="28"/>
        </w:rPr>
        <w:t>Из резервного фонда Правительства ЗК выделено 15,5 млн. рублей на выплаты гражданам, пострадавшим от ЧС, по 10 тыс. рублей (1523 человека);</w:t>
      </w:r>
    </w:p>
    <w:p w:rsidR="006757D0" w:rsidRPr="006757D0" w:rsidRDefault="006757D0" w:rsidP="006757D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757D0">
        <w:rPr>
          <w:sz w:val="28"/>
          <w:szCs w:val="28"/>
        </w:rPr>
        <w:t xml:space="preserve">По состоянию </w:t>
      </w:r>
      <w:r w:rsidRPr="006757D0">
        <w:rPr>
          <w:b/>
          <w:sz w:val="28"/>
          <w:szCs w:val="28"/>
        </w:rPr>
        <w:t>на 01 июля 2021 года</w:t>
      </w:r>
      <w:r w:rsidRPr="006757D0">
        <w:rPr>
          <w:sz w:val="28"/>
          <w:szCs w:val="28"/>
        </w:rPr>
        <w:t xml:space="preserve"> в рамках осуществления мероприятий по реализации </w:t>
      </w:r>
      <w:proofErr w:type="gramStart"/>
      <w:r w:rsidRPr="006757D0">
        <w:rPr>
          <w:sz w:val="28"/>
          <w:szCs w:val="28"/>
        </w:rPr>
        <w:t>Плана социального развития центров экономического роста Забайкальского края</w:t>
      </w:r>
      <w:proofErr w:type="gramEnd"/>
      <w:r w:rsidRPr="006757D0">
        <w:rPr>
          <w:sz w:val="28"/>
          <w:szCs w:val="28"/>
        </w:rPr>
        <w:t xml:space="preserve"> в Единую информационную систему в планы-графики внесено</w:t>
      </w:r>
      <w:r w:rsidRPr="006757D0">
        <w:rPr>
          <w:b/>
          <w:sz w:val="28"/>
          <w:szCs w:val="28"/>
        </w:rPr>
        <w:t xml:space="preserve"> </w:t>
      </w:r>
      <w:r w:rsidRPr="006757D0">
        <w:rPr>
          <w:sz w:val="28"/>
          <w:szCs w:val="28"/>
        </w:rPr>
        <w:t>357 закупок на общую сумму 3,3 млрд. рублей (90,5% от суммы бюджетных ассигнований). Опубликовано 330 извещений на сумму 3,2 млрд. рублей (88,0% от суммы бюджетных ассигнований). Заключено 300 контрактов на сумму 2,5 млрд. рублей (69,5 % от суммы бюджетных ассигнований).</w:t>
      </w:r>
    </w:p>
    <w:p w:rsidR="006757D0" w:rsidRPr="006757D0" w:rsidRDefault="006757D0" w:rsidP="006757D0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6757D0">
        <w:rPr>
          <w:sz w:val="28"/>
          <w:szCs w:val="28"/>
        </w:rPr>
        <w:lastRenderedPageBreak/>
        <w:t xml:space="preserve">По состоянию </w:t>
      </w:r>
      <w:r w:rsidRPr="006757D0">
        <w:rPr>
          <w:b/>
          <w:sz w:val="28"/>
          <w:szCs w:val="28"/>
        </w:rPr>
        <w:t>на 2 июля 2021 года</w:t>
      </w:r>
      <w:r w:rsidRPr="006757D0">
        <w:rPr>
          <w:sz w:val="28"/>
          <w:szCs w:val="28"/>
        </w:rPr>
        <w:t xml:space="preserve"> в рамках осуществления мероприятий по реализации национальных проектов в планы-графики закупок учреждений внесена 421 закупка на сумму 11 814,5 млн. рублей, или 95,4 % от суммы ассигнований. Заключено 335 контрактов на сумму 9 243,4 млн. рублей, или      74,7 % от суммы ассигнований. Сумма экономии по результатам проведения процедур закупок сложилась в размере 276,7 млн. рублей, или 2,9 % от суммы ассигнований. Количество объявленных процедур по главным распорядителям бюджетных средств распределилось следующим образом:</w:t>
      </w:r>
    </w:p>
    <w:p w:rsidR="006757D0" w:rsidRPr="006757D0" w:rsidRDefault="006757D0" w:rsidP="006757D0">
      <w:pPr>
        <w:pStyle w:val="a3"/>
        <w:ind w:left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1. </w:t>
      </w:r>
      <w:r w:rsidR="00DF3561">
        <w:rPr>
          <w:sz w:val="28"/>
          <w:szCs w:val="28"/>
        </w:rPr>
        <w:t>Минстрой</w:t>
      </w:r>
      <w:r w:rsidRPr="006757D0">
        <w:rPr>
          <w:sz w:val="28"/>
          <w:szCs w:val="28"/>
        </w:rPr>
        <w:t xml:space="preserve">– </w:t>
      </w:r>
      <w:proofErr w:type="gramStart"/>
      <w:r w:rsidRPr="006757D0">
        <w:rPr>
          <w:sz w:val="28"/>
          <w:szCs w:val="28"/>
        </w:rPr>
        <w:t>об</w:t>
      </w:r>
      <w:proofErr w:type="gramEnd"/>
      <w:r w:rsidRPr="006757D0">
        <w:rPr>
          <w:sz w:val="28"/>
          <w:szCs w:val="28"/>
        </w:rPr>
        <w:t>ъявлена 91 закупка из 101 запланированной в планах-графиках, заключено 66 контрактов на сумму 6 705,8 млн. рублей;</w:t>
      </w:r>
    </w:p>
    <w:p w:rsidR="006757D0" w:rsidRPr="006757D0" w:rsidRDefault="006757D0" w:rsidP="006757D0">
      <w:pPr>
        <w:pStyle w:val="a3"/>
        <w:ind w:left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2. </w:t>
      </w:r>
      <w:r w:rsidR="00DF3561">
        <w:rPr>
          <w:sz w:val="28"/>
          <w:szCs w:val="28"/>
        </w:rPr>
        <w:t xml:space="preserve">Минздрав – объявлено </w:t>
      </w:r>
      <w:r w:rsidRPr="006757D0">
        <w:rPr>
          <w:sz w:val="28"/>
          <w:szCs w:val="28"/>
        </w:rPr>
        <w:t>37 закупок из 47 запланированных в планах-графиках, заключено 35 контрактов на сумму 545,2 млн. рублей;</w:t>
      </w:r>
    </w:p>
    <w:p w:rsidR="006757D0" w:rsidRPr="006757D0" w:rsidRDefault="006757D0" w:rsidP="006757D0">
      <w:pPr>
        <w:pStyle w:val="a3"/>
        <w:ind w:left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3. </w:t>
      </w:r>
      <w:proofErr w:type="spellStart"/>
      <w:r w:rsidR="00DF3561">
        <w:rPr>
          <w:sz w:val="28"/>
          <w:szCs w:val="28"/>
        </w:rPr>
        <w:t>Минобр</w:t>
      </w:r>
      <w:proofErr w:type="spellEnd"/>
      <w:r w:rsidRPr="006757D0">
        <w:rPr>
          <w:sz w:val="28"/>
          <w:szCs w:val="28"/>
        </w:rPr>
        <w:t xml:space="preserve"> – объявлено 55 закупок из 64 запланированных в планах-графиках, заключено 48 контрактов на сумму 805,6 млн. рублей;</w:t>
      </w:r>
    </w:p>
    <w:p w:rsidR="006757D0" w:rsidRPr="006757D0" w:rsidRDefault="006757D0" w:rsidP="006757D0">
      <w:pPr>
        <w:pStyle w:val="a3"/>
        <w:ind w:left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 xml:space="preserve">4. </w:t>
      </w:r>
      <w:proofErr w:type="spellStart"/>
      <w:r w:rsidR="00DF3561">
        <w:rPr>
          <w:sz w:val="28"/>
          <w:szCs w:val="28"/>
        </w:rPr>
        <w:t>МинЖКХ</w:t>
      </w:r>
      <w:proofErr w:type="spellEnd"/>
      <w:r w:rsidRPr="006757D0">
        <w:rPr>
          <w:sz w:val="28"/>
          <w:szCs w:val="28"/>
        </w:rPr>
        <w:t xml:space="preserve"> – объявлено 62 закупки из 63 запланированных в планах-графиках, заключен 61 контракт на сумму 595,4 млн. рублей;</w:t>
      </w:r>
    </w:p>
    <w:p w:rsidR="006757D0" w:rsidRPr="006757D0" w:rsidRDefault="006757D0" w:rsidP="006757D0">
      <w:pPr>
        <w:pStyle w:val="a3"/>
        <w:ind w:left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 xml:space="preserve">5. </w:t>
      </w:r>
      <w:proofErr w:type="spellStart"/>
      <w:r w:rsidR="00DF3561">
        <w:rPr>
          <w:sz w:val="28"/>
          <w:szCs w:val="28"/>
        </w:rPr>
        <w:t>Минкульт</w:t>
      </w:r>
      <w:proofErr w:type="spellEnd"/>
      <w:r w:rsidRPr="006757D0">
        <w:rPr>
          <w:sz w:val="28"/>
          <w:szCs w:val="28"/>
        </w:rPr>
        <w:t xml:space="preserve"> – объявлено 25 закупок из 25 запланированных в планах-графиках, заключено 25 контрактов на сумму 204,9 млн. рублей;</w:t>
      </w:r>
    </w:p>
    <w:p w:rsidR="006757D0" w:rsidRPr="006757D0" w:rsidRDefault="006757D0" w:rsidP="006757D0">
      <w:pPr>
        <w:pStyle w:val="a3"/>
        <w:ind w:left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6. </w:t>
      </w:r>
      <w:r w:rsidR="00DF3561">
        <w:rPr>
          <w:sz w:val="28"/>
          <w:szCs w:val="28"/>
        </w:rPr>
        <w:t>Минприроды</w:t>
      </w:r>
      <w:r w:rsidRPr="006757D0">
        <w:rPr>
          <w:sz w:val="28"/>
          <w:szCs w:val="28"/>
        </w:rPr>
        <w:t xml:space="preserve"> – объявлено 48 закупок из 49 запланированных в планах-графиках, заключено 48 контрактов на сумму 273,0 млн. рублей;</w:t>
      </w:r>
    </w:p>
    <w:p w:rsidR="006757D0" w:rsidRPr="006757D0" w:rsidRDefault="006757D0" w:rsidP="006757D0">
      <w:pPr>
        <w:pStyle w:val="a3"/>
        <w:ind w:left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7. </w:t>
      </w:r>
      <w:proofErr w:type="spellStart"/>
      <w:r w:rsidR="00DF3561">
        <w:rPr>
          <w:sz w:val="28"/>
          <w:szCs w:val="28"/>
        </w:rPr>
        <w:t>Минспорт</w:t>
      </w:r>
      <w:proofErr w:type="spellEnd"/>
      <w:r w:rsidRPr="006757D0">
        <w:rPr>
          <w:sz w:val="28"/>
          <w:szCs w:val="28"/>
        </w:rPr>
        <w:t xml:space="preserve"> – объявлено 6 закупок из 6 запланированных в планах-графиках, заключено 3 контракта на сумму 76,3 млн. рублей;</w:t>
      </w:r>
    </w:p>
    <w:p w:rsidR="006757D0" w:rsidRPr="006757D0" w:rsidRDefault="006757D0" w:rsidP="006757D0">
      <w:pPr>
        <w:pStyle w:val="a3"/>
        <w:ind w:left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 xml:space="preserve">8. </w:t>
      </w:r>
      <w:proofErr w:type="spellStart"/>
      <w:r w:rsidR="00DF3561">
        <w:rPr>
          <w:sz w:val="28"/>
          <w:szCs w:val="28"/>
        </w:rPr>
        <w:t>Депмировых</w:t>
      </w:r>
      <w:proofErr w:type="spellEnd"/>
      <w:r w:rsidR="00DF3561">
        <w:rPr>
          <w:sz w:val="28"/>
          <w:szCs w:val="28"/>
        </w:rPr>
        <w:t xml:space="preserve"> судей</w:t>
      </w:r>
      <w:r w:rsidRPr="006757D0">
        <w:rPr>
          <w:sz w:val="28"/>
          <w:szCs w:val="28"/>
        </w:rPr>
        <w:t xml:space="preserve"> – объявлено 3 закупки из 3 запланированных в планах-графиках, заключено 2 контракта на сумму 17,2 млн. рублей;</w:t>
      </w:r>
    </w:p>
    <w:p w:rsidR="006757D0" w:rsidRPr="006757D0" w:rsidRDefault="006757D0" w:rsidP="006757D0">
      <w:pPr>
        <w:pStyle w:val="a3"/>
        <w:ind w:left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 xml:space="preserve">9. </w:t>
      </w:r>
      <w:r w:rsidR="00DF3561">
        <w:rPr>
          <w:sz w:val="28"/>
          <w:szCs w:val="28"/>
        </w:rPr>
        <w:t>АБО</w:t>
      </w:r>
      <w:r w:rsidRPr="006757D0">
        <w:rPr>
          <w:sz w:val="28"/>
          <w:szCs w:val="28"/>
        </w:rPr>
        <w:t xml:space="preserve"> – объявлено 7 закупок из 7 запланированных в планах-графиках, заключено 7 контрактов на сумму 7,3 млн. рублей;</w:t>
      </w:r>
    </w:p>
    <w:p w:rsidR="006757D0" w:rsidRPr="006757D0" w:rsidRDefault="006757D0" w:rsidP="006757D0">
      <w:pPr>
        <w:pStyle w:val="a3"/>
        <w:ind w:left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 xml:space="preserve">10. </w:t>
      </w:r>
      <w:r w:rsidR="00DF3561">
        <w:rPr>
          <w:sz w:val="28"/>
          <w:szCs w:val="28"/>
        </w:rPr>
        <w:t>Минтруд</w:t>
      </w:r>
      <w:r w:rsidRPr="006757D0">
        <w:rPr>
          <w:sz w:val="28"/>
          <w:szCs w:val="28"/>
        </w:rPr>
        <w:t xml:space="preserve">, </w:t>
      </w:r>
      <w:proofErr w:type="spellStart"/>
      <w:r w:rsidR="00DF3561">
        <w:rPr>
          <w:sz w:val="28"/>
          <w:szCs w:val="28"/>
        </w:rPr>
        <w:t>Минэк</w:t>
      </w:r>
      <w:proofErr w:type="spellEnd"/>
      <w:r w:rsidRPr="006757D0">
        <w:rPr>
          <w:sz w:val="28"/>
          <w:szCs w:val="28"/>
        </w:rPr>
        <w:t xml:space="preserve">, </w:t>
      </w:r>
      <w:proofErr w:type="spellStart"/>
      <w:r w:rsidR="00DF3561">
        <w:rPr>
          <w:sz w:val="28"/>
          <w:szCs w:val="28"/>
        </w:rPr>
        <w:t>МинСХ</w:t>
      </w:r>
      <w:proofErr w:type="spellEnd"/>
      <w:r w:rsidRPr="006757D0">
        <w:rPr>
          <w:sz w:val="28"/>
          <w:szCs w:val="28"/>
        </w:rPr>
        <w:t xml:space="preserve">, </w:t>
      </w:r>
      <w:r w:rsidR="00DF3561">
        <w:rPr>
          <w:sz w:val="28"/>
          <w:szCs w:val="28"/>
        </w:rPr>
        <w:t>АГЗК</w:t>
      </w:r>
      <w:r w:rsidRPr="006757D0">
        <w:rPr>
          <w:sz w:val="28"/>
          <w:szCs w:val="28"/>
        </w:rPr>
        <w:t xml:space="preserve"> средства на закупки не запланированы.</w:t>
      </w:r>
    </w:p>
    <w:p w:rsidR="006757D0" w:rsidRPr="006757D0" w:rsidRDefault="006757D0" w:rsidP="006757D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 xml:space="preserve">Проведен мониторинг блокировки счетов муниципальных учреждений. </w:t>
      </w:r>
    </w:p>
    <w:p w:rsidR="006757D0" w:rsidRPr="006757D0" w:rsidRDefault="006757D0" w:rsidP="006757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7D0">
        <w:rPr>
          <w:rFonts w:ascii="Times New Roman" w:hAnsi="Times New Roman" w:cs="Times New Roman"/>
          <w:sz w:val="28"/>
          <w:szCs w:val="28"/>
        </w:rPr>
        <w:t xml:space="preserve"> На </w:t>
      </w:r>
      <w:r w:rsidRPr="006757D0">
        <w:rPr>
          <w:rFonts w:ascii="Times New Roman" w:hAnsi="Times New Roman" w:cs="Times New Roman"/>
          <w:b/>
          <w:sz w:val="28"/>
          <w:szCs w:val="28"/>
        </w:rPr>
        <w:t>01 июля  2021 года</w:t>
      </w:r>
      <w:r w:rsidRPr="006757D0">
        <w:rPr>
          <w:rFonts w:ascii="Times New Roman" w:hAnsi="Times New Roman" w:cs="Times New Roman"/>
          <w:sz w:val="28"/>
          <w:szCs w:val="28"/>
        </w:rPr>
        <w:t xml:space="preserve"> заблокировано 5 учреждений на сумму 15 753,26 тыс. рублей, из них 2 учреждения Забайкальского района (МУ «</w:t>
      </w:r>
      <w:proofErr w:type="spellStart"/>
      <w:r w:rsidRPr="006757D0">
        <w:rPr>
          <w:rFonts w:ascii="Times New Roman" w:hAnsi="Times New Roman" w:cs="Times New Roman"/>
          <w:sz w:val="28"/>
          <w:szCs w:val="28"/>
        </w:rPr>
        <w:t>Спортсервис</w:t>
      </w:r>
      <w:proofErr w:type="spellEnd"/>
      <w:r w:rsidRPr="006757D0">
        <w:rPr>
          <w:rFonts w:ascii="Times New Roman" w:hAnsi="Times New Roman" w:cs="Times New Roman"/>
          <w:sz w:val="28"/>
          <w:szCs w:val="28"/>
        </w:rPr>
        <w:t xml:space="preserve">» - 6018,8  тыс. рублей, МАНУ «Благоустройство» - 6 344,5 тыс. рублей), 2 учреждения </w:t>
      </w:r>
      <w:proofErr w:type="spellStart"/>
      <w:r w:rsidRPr="006757D0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Pr="006757D0">
        <w:rPr>
          <w:rFonts w:ascii="Times New Roman" w:hAnsi="Times New Roman" w:cs="Times New Roman"/>
          <w:sz w:val="28"/>
          <w:szCs w:val="28"/>
        </w:rPr>
        <w:t xml:space="preserve"> района (Администрация ГП «</w:t>
      </w:r>
      <w:proofErr w:type="spellStart"/>
      <w:r w:rsidRPr="006757D0"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 w:rsidRPr="006757D0">
        <w:rPr>
          <w:rFonts w:ascii="Times New Roman" w:hAnsi="Times New Roman" w:cs="Times New Roman"/>
          <w:sz w:val="28"/>
          <w:szCs w:val="28"/>
        </w:rPr>
        <w:t>» - 3 018,6 тыс. рублей, Администрация Г</w:t>
      </w:r>
      <w:proofErr w:type="gramStart"/>
      <w:r w:rsidRPr="006757D0">
        <w:rPr>
          <w:rFonts w:ascii="Times New Roman" w:hAnsi="Times New Roman" w:cs="Times New Roman"/>
          <w:sz w:val="28"/>
          <w:szCs w:val="28"/>
        </w:rPr>
        <w:t>П«</w:t>
      </w:r>
      <w:proofErr w:type="spellStart"/>
      <w:proofErr w:type="gramEnd"/>
      <w:r w:rsidRPr="006757D0">
        <w:rPr>
          <w:rFonts w:ascii="Times New Roman" w:hAnsi="Times New Roman" w:cs="Times New Roman"/>
          <w:sz w:val="28"/>
          <w:szCs w:val="28"/>
        </w:rPr>
        <w:t>Калангуйское</w:t>
      </w:r>
      <w:proofErr w:type="spellEnd"/>
      <w:r w:rsidRPr="006757D0">
        <w:rPr>
          <w:rFonts w:ascii="Times New Roman" w:hAnsi="Times New Roman" w:cs="Times New Roman"/>
          <w:sz w:val="28"/>
          <w:szCs w:val="28"/>
        </w:rPr>
        <w:t xml:space="preserve">» - 201,3 тыс. рублей), 1 учреждение г. Петровск-Забайкальский (МОУ СОШ №4 на сумму 4,06 тыс. рублей). </w:t>
      </w:r>
    </w:p>
    <w:p w:rsidR="006757D0" w:rsidRPr="006757D0" w:rsidRDefault="006757D0" w:rsidP="006757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7D0">
        <w:rPr>
          <w:rFonts w:ascii="Times New Roman" w:hAnsi="Times New Roman" w:cs="Times New Roman"/>
          <w:sz w:val="28"/>
          <w:szCs w:val="28"/>
        </w:rPr>
        <w:t xml:space="preserve">Снятие блокировки планируется - по учреждению </w:t>
      </w:r>
      <w:proofErr w:type="gramStart"/>
      <w:r w:rsidRPr="006757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57D0">
        <w:rPr>
          <w:rFonts w:ascii="Times New Roman" w:hAnsi="Times New Roman" w:cs="Times New Roman"/>
          <w:sz w:val="28"/>
          <w:szCs w:val="28"/>
        </w:rPr>
        <w:t>. Петровск-Забайкальский - до 9 июля 2021 года; по учреждениям Забайкальского района - до 30 сентября 2021 года; п</w:t>
      </w:r>
      <w:r w:rsidRPr="006757D0">
        <w:rPr>
          <w:rFonts w:ascii="Times New Roman" w:eastAsia="Times New Roman" w:hAnsi="Times New Roman" w:cs="Times New Roman"/>
          <w:sz w:val="28"/>
          <w:szCs w:val="28"/>
        </w:rPr>
        <w:t xml:space="preserve">о поселениям </w:t>
      </w:r>
      <w:proofErr w:type="spellStart"/>
      <w:r w:rsidRPr="006757D0">
        <w:rPr>
          <w:rFonts w:ascii="Times New Roman" w:eastAsia="Times New Roman" w:hAnsi="Times New Roman" w:cs="Times New Roman"/>
          <w:sz w:val="28"/>
          <w:szCs w:val="28"/>
        </w:rPr>
        <w:t>Оловяннинского</w:t>
      </w:r>
      <w:proofErr w:type="spellEnd"/>
      <w:r w:rsidRPr="006757D0">
        <w:rPr>
          <w:rFonts w:ascii="Times New Roman" w:eastAsia="Times New Roman" w:hAnsi="Times New Roman" w:cs="Times New Roman"/>
          <w:sz w:val="28"/>
          <w:szCs w:val="28"/>
        </w:rPr>
        <w:t xml:space="preserve"> района - направляются собственные средства бюджетов поселений.</w:t>
      </w:r>
    </w:p>
    <w:p w:rsidR="006757D0" w:rsidRPr="006757D0" w:rsidRDefault="006757D0" w:rsidP="006757D0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7D0">
        <w:rPr>
          <w:rFonts w:ascii="Times New Roman" w:hAnsi="Times New Roman" w:cs="Times New Roman"/>
          <w:sz w:val="28"/>
          <w:szCs w:val="28"/>
        </w:rPr>
        <w:t xml:space="preserve">На текущей неделе муниципальным образованиям перечислена финансовая помощь 29,0 млн. рублей, в том числе дотация на выравнивание – 26,6 млн. рублей, дотация на сбалансированность – 2,4 млн. рублей. </w:t>
      </w:r>
    </w:p>
    <w:p w:rsidR="006757D0" w:rsidRPr="006757D0" w:rsidRDefault="006757D0" w:rsidP="006757D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 xml:space="preserve"> Остатки на счетах консолидированных бюджетов МО </w:t>
      </w:r>
      <w:r w:rsidRPr="006757D0">
        <w:rPr>
          <w:b/>
          <w:sz w:val="28"/>
          <w:szCs w:val="28"/>
        </w:rPr>
        <w:t>на 30 июня 2021 года</w:t>
      </w:r>
      <w:r w:rsidRPr="006757D0">
        <w:rPr>
          <w:sz w:val="28"/>
          <w:szCs w:val="28"/>
        </w:rPr>
        <w:t xml:space="preserve"> составили 624,3 млн. рублей, в том числе на счетах муниципальных районов (без поселений), муниципальных и городских округов  – 470,8 млн. рубле</w:t>
      </w:r>
    </w:p>
    <w:p w:rsidR="004D6650" w:rsidRPr="00DF3561" w:rsidRDefault="006757D0" w:rsidP="00DF3561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757D0">
        <w:rPr>
          <w:sz w:val="28"/>
          <w:szCs w:val="28"/>
        </w:rPr>
        <w:t>осуществлено погашение процентов за пользование бюджетным кредитом в сумме 605,7 тыс.</w:t>
      </w:r>
      <w:r>
        <w:rPr>
          <w:sz w:val="28"/>
          <w:szCs w:val="28"/>
        </w:rPr>
        <w:t xml:space="preserve"> рублей.</w:t>
      </w:r>
    </w:p>
    <w:sectPr w:rsidR="004D6650" w:rsidRPr="00DF3561" w:rsidSect="00C32BD4">
      <w:headerReference w:type="default" r:id="rId8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61" w:rsidRDefault="00DF3561" w:rsidP="006C6AA1">
      <w:r>
        <w:separator/>
      </w:r>
    </w:p>
  </w:endnote>
  <w:endnote w:type="continuationSeparator" w:id="0">
    <w:p w:rsidR="00DF3561" w:rsidRDefault="00DF3561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61" w:rsidRDefault="00DF3561" w:rsidP="006C6AA1">
      <w:r>
        <w:separator/>
      </w:r>
    </w:p>
  </w:footnote>
  <w:footnote w:type="continuationSeparator" w:id="0">
    <w:p w:rsidR="00DF3561" w:rsidRDefault="00DF3561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DF3561" w:rsidRDefault="00DF3561">
        <w:pPr>
          <w:pStyle w:val="a7"/>
          <w:jc w:val="center"/>
        </w:pPr>
        <w:fldSimple w:instr=" PAGE   \* MERGEFORMAT ">
          <w:r w:rsidR="008461EF">
            <w:rPr>
              <w:noProof/>
            </w:rPr>
            <w:t>3</w:t>
          </w:r>
        </w:fldSimple>
      </w:p>
    </w:sdtContent>
  </w:sdt>
  <w:p w:rsidR="00DF3561" w:rsidRDefault="00DF35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8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12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  <w:num w:numId="16">
    <w:abstractNumId w:val="19"/>
  </w:num>
  <w:num w:numId="17">
    <w:abstractNumId w:val="15"/>
  </w:num>
  <w:num w:numId="18">
    <w:abstractNumId w:val="9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36B75"/>
    <w:rsid w:val="00043DDD"/>
    <w:rsid w:val="00067985"/>
    <w:rsid w:val="000923E0"/>
    <w:rsid w:val="00096574"/>
    <w:rsid w:val="000D00C9"/>
    <w:rsid w:val="000E14D6"/>
    <w:rsid w:val="001032B3"/>
    <w:rsid w:val="0010785A"/>
    <w:rsid w:val="001126F8"/>
    <w:rsid w:val="00115A06"/>
    <w:rsid w:val="00172EDC"/>
    <w:rsid w:val="001A5E83"/>
    <w:rsid w:val="001D2451"/>
    <w:rsid w:val="001F38A7"/>
    <w:rsid w:val="00201642"/>
    <w:rsid w:val="00207AB8"/>
    <w:rsid w:val="0022103E"/>
    <w:rsid w:val="00234EA6"/>
    <w:rsid w:val="002432CC"/>
    <w:rsid w:val="00245F4C"/>
    <w:rsid w:val="00257979"/>
    <w:rsid w:val="002640BF"/>
    <w:rsid w:val="002774DA"/>
    <w:rsid w:val="0028677B"/>
    <w:rsid w:val="002964FE"/>
    <w:rsid w:val="002B6F47"/>
    <w:rsid w:val="002F003C"/>
    <w:rsid w:val="002F666E"/>
    <w:rsid w:val="0031624A"/>
    <w:rsid w:val="0033105D"/>
    <w:rsid w:val="0035413A"/>
    <w:rsid w:val="00360FF1"/>
    <w:rsid w:val="00392EA1"/>
    <w:rsid w:val="003A6DBD"/>
    <w:rsid w:val="003B6FA4"/>
    <w:rsid w:val="003D57EB"/>
    <w:rsid w:val="003D5EE5"/>
    <w:rsid w:val="003D7FB6"/>
    <w:rsid w:val="003F4BB8"/>
    <w:rsid w:val="00442776"/>
    <w:rsid w:val="004544B6"/>
    <w:rsid w:val="00454CD0"/>
    <w:rsid w:val="004657FA"/>
    <w:rsid w:val="004729F0"/>
    <w:rsid w:val="00482565"/>
    <w:rsid w:val="004A0A12"/>
    <w:rsid w:val="004A2978"/>
    <w:rsid w:val="004B26F4"/>
    <w:rsid w:val="004D5870"/>
    <w:rsid w:val="004D5A08"/>
    <w:rsid w:val="004D6650"/>
    <w:rsid w:val="0050169E"/>
    <w:rsid w:val="00507894"/>
    <w:rsid w:val="00514B96"/>
    <w:rsid w:val="005256F1"/>
    <w:rsid w:val="005865E8"/>
    <w:rsid w:val="00593033"/>
    <w:rsid w:val="0059762E"/>
    <w:rsid w:val="005E3B7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6AA1"/>
    <w:rsid w:val="00704014"/>
    <w:rsid w:val="00743607"/>
    <w:rsid w:val="00770CE7"/>
    <w:rsid w:val="00780638"/>
    <w:rsid w:val="007977E0"/>
    <w:rsid w:val="007C251D"/>
    <w:rsid w:val="007D4FC4"/>
    <w:rsid w:val="007E5CA6"/>
    <w:rsid w:val="00806E58"/>
    <w:rsid w:val="0081756B"/>
    <w:rsid w:val="00845741"/>
    <w:rsid w:val="008461EF"/>
    <w:rsid w:val="00865FD8"/>
    <w:rsid w:val="008A56CA"/>
    <w:rsid w:val="008D5727"/>
    <w:rsid w:val="00925D22"/>
    <w:rsid w:val="00963E77"/>
    <w:rsid w:val="00991601"/>
    <w:rsid w:val="009A156C"/>
    <w:rsid w:val="009B3AEF"/>
    <w:rsid w:val="00A21F7E"/>
    <w:rsid w:val="00A44A5F"/>
    <w:rsid w:val="00A769C0"/>
    <w:rsid w:val="00AA599A"/>
    <w:rsid w:val="00AC2375"/>
    <w:rsid w:val="00B01DC4"/>
    <w:rsid w:val="00B02B9E"/>
    <w:rsid w:val="00B30FA4"/>
    <w:rsid w:val="00B31B49"/>
    <w:rsid w:val="00B42968"/>
    <w:rsid w:val="00B66453"/>
    <w:rsid w:val="00B73C1D"/>
    <w:rsid w:val="00B75432"/>
    <w:rsid w:val="00B85ED2"/>
    <w:rsid w:val="00B90FC6"/>
    <w:rsid w:val="00BB6D38"/>
    <w:rsid w:val="00BC4B0B"/>
    <w:rsid w:val="00C21701"/>
    <w:rsid w:val="00C2779C"/>
    <w:rsid w:val="00C32BD4"/>
    <w:rsid w:val="00C33276"/>
    <w:rsid w:val="00C340D3"/>
    <w:rsid w:val="00C55162"/>
    <w:rsid w:val="00C74FD1"/>
    <w:rsid w:val="00C91D8D"/>
    <w:rsid w:val="00CC66DD"/>
    <w:rsid w:val="00CD2809"/>
    <w:rsid w:val="00CD369C"/>
    <w:rsid w:val="00D1179F"/>
    <w:rsid w:val="00D22746"/>
    <w:rsid w:val="00D23360"/>
    <w:rsid w:val="00D270F9"/>
    <w:rsid w:val="00D34936"/>
    <w:rsid w:val="00D41CAD"/>
    <w:rsid w:val="00D43EE3"/>
    <w:rsid w:val="00D527B6"/>
    <w:rsid w:val="00D64932"/>
    <w:rsid w:val="00D767F2"/>
    <w:rsid w:val="00DC2531"/>
    <w:rsid w:val="00DD2C18"/>
    <w:rsid w:val="00DE152F"/>
    <w:rsid w:val="00DE504C"/>
    <w:rsid w:val="00DE50AC"/>
    <w:rsid w:val="00DF2678"/>
    <w:rsid w:val="00DF3561"/>
    <w:rsid w:val="00E10820"/>
    <w:rsid w:val="00F07DD8"/>
    <w:rsid w:val="00F07F35"/>
    <w:rsid w:val="00F14D52"/>
    <w:rsid w:val="00F155C7"/>
    <w:rsid w:val="00F15EA0"/>
    <w:rsid w:val="00F44D22"/>
    <w:rsid w:val="00F5627A"/>
    <w:rsid w:val="00FB48B5"/>
    <w:rsid w:val="00FC084E"/>
    <w:rsid w:val="00FC67C7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6AA02-AA89-4CB6-BE8F-AB27273C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3</cp:revision>
  <cp:lastPrinted>2021-07-05T01:17:00Z</cp:lastPrinted>
  <dcterms:created xsi:type="dcterms:W3CDTF">2021-07-05T00:47:00Z</dcterms:created>
  <dcterms:modified xsi:type="dcterms:W3CDTF">2021-07-05T05:58:00Z</dcterms:modified>
</cp:coreProperties>
</file>