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63" w:rsidRPr="005B1F63" w:rsidRDefault="005B1F63" w:rsidP="005B1F63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5B1F63">
        <w:rPr>
          <w:rFonts w:ascii="Times New Roman" w:hAnsi="Times New Roman"/>
          <w:sz w:val="28"/>
          <w:szCs w:val="28"/>
        </w:rPr>
        <w:t>Проект</w:t>
      </w:r>
    </w:p>
    <w:p w:rsidR="005B1F63" w:rsidRPr="005B1F63" w:rsidRDefault="005B1F63" w:rsidP="005B1F63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B1F63">
        <w:rPr>
          <w:rFonts w:ascii="Times New Roman" w:hAnsi="Times New Roman"/>
          <w:sz w:val="28"/>
          <w:szCs w:val="28"/>
        </w:rPr>
        <w:t>внесен</w:t>
      </w:r>
      <w:proofErr w:type="gramEnd"/>
      <w:r w:rsidRPr="005B1F63">
        <w:rPr>
          <w:rFonts w:ascii="Times New Roman" w:hAnsi="Times New Roman"/>
          <w:sz w:val="28"/>
          <w:szCs w:val="28"/>
        </w:rPr>
        <w:t xml:space="preserve"> Губернатором</w:t>
      </w:r>
    </w:p>
    <w:p w:rsidR="005B1F63" w:rsidRPr="005B1F63" w:rsidRDefault="005B1F63" w:rsidP="005B1F63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5B1F63">
        <w:rPr>
          <w:rFonts w:ascii="Times New Roman" w:hAnsi="Times New Roman"/>
          <w:sz w:val="28"/>
          <w:szCs w:val="28"/>
        </w:rPr>
        <w:t>Забайкальского края</w:t>
      </w:r>
    </w:p>
    <w:p w:rsidR="005B1F63" w:rsidRPr="005B1F63" w:rsidRDefault="005B1F63" w:rsidP="005B1F63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5B1F63">
        <w:rPr>
          <w:rFonts w:ascii="Times New Roman" w:hAnsi="Times New Roman"/>
          <w:sz w:val="28"/>
          <w:szCs w:val="28"/>
        </w:rPr>
        <w:t>"___"______2021 года</w:t>
      </w:r>
    </w:p>
    <w:p w:rsidR="00B92179" w:rsidRPr="00DC4183" w:rsidRDefault="00B92179" w:rsidP="00B92179">
      <w:pPr>
        <w:spacing w:after="0" w:line="240" w:lineRule="auto"/>
        <w:ind w:left="6237"/>
        <w:jc w:val="center"/>
        <w:rPr>
          <w:rFonts w:ascii="Times New Roman" w:hAnsi="Times New Roman"/>
        </w:rPr>
      </w:pPr>
    </w:p>
    <w:p w:rsidR="00B92179" w:rsidRPr="00DC4183" w:rsidRDefault="00B92179" w:rsidP="00B92179">
      <w:pPr>
        <w:spacing w:after="0" w:line="240" w:lineRule="auto"/>
        <w:ind w:left="6237"/>
        <w:jc w:val="center"/>
        <w:rPr>
          <w:rFonts w:ascii="Times New Roman" w:hAnsi="Times New Roman"/>
        </w:rPr>
      </w:pPr>
    </w:p>
    <w:p w:rsidR="00B92179" w:rsidRPr="00DC4183" w:rsidRDefault="00B92179" w:rsidP="00B92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179" w:rsidRPr="00DC4183" w:rsidRDefault="00B92179" w:rsidP="00B9217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C4183">
        <w:rPr>
          <w:rFonts w:ascii="Times New Roman" w:hAnsi="Times New Roman"/>
          <w:b/>
          <w:sz w:val="40"/>
          <w:szCs w:val="40"/>
        </w:rPr>
        <w:t>ЗАКОН</w:t>
      </w:r>
    </w:p>
    <w:p w:rsidR="00B92179" w:rsidRPr="00DC4183" w:rsidRDefault="00B92179" w:rsidP="00C11D3E">
      <w:pPr>
        <w:tabs>
          <w:tab w:val="center" w:pos="4677"/>
          <w:tab w:val="left" w:pos="7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183">
        <w:rPr>
          <w:rFonts w:ascii="Times New Roman" w:hAnsi="Times New Roman"/>
          <w:b/>
          <w:sz w:val="40"/>
          <w:szCs w:val="40"/>
        </w:rPr>
        <w:t>ЗАБАЙКАЛЬСКОГО КРАЯ</w:t>
      </w:r>
    </w:p>
    <w:p w:rsidR="00B92179" w:rsidRPr="00DC4183" w:rsidRDefault="00B92179" w:rsidP="00B921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2179" w:rsidRPr="00DC4183" w:rsidRDefault="00B92179" w:rsidP="00B921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C4183">
        <w:rPr>
          <w:rFonts w:ascii="Times New Roman" w:hAnsi="Times New Roman"/>
          <w:b/>
          <w:bCs/>
          <w:color w:val="000000"/>
          <w:sz w:val="32"/>
          <w:szCs w:val="32"/>
        </w:rPr>
        <w:t xml:space="preserve">О </w:t>
      </w:r>
      <w:r w:rsidR="004028DF" w:rsidRPr="00DC4183">
        <w:rPr>
          <w:rFonts w:ascii="Times New Roman" w:hAnsi="Times New Roman"/>
          <w:b/>
          <w:bCs/>
          <w:color w:val="000000"/>
          <w:sz w:val="32"/>
          <w:szCs w:val="32"/>
        </w:rPr>
        <w:t>внесении изменений в</w:t>
      </w:r>
      <w:r w:rsidR="00C11D3E" w:rsidRPr="00DC4183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DC4183">
        <w:rPr>
          <w:rFonts w:ascii="Times New Roman" w:hAnsi="Times New Roman"/>
          <w:b/>
          <w:bCs/>
          <w:color w:val="000000"/>
          <w:sz w:val="32"/>
          <w:szCs w:val="32"/>
        </w:rPr>
        <w:t xml:space="preserve">Закон Забайкальского края </w:t>
      </w:r>
    </w:p>
    <w:p w:rsidR="00B92179" w:rsidRPr="00DC4183" w:rsidRDefault="00B92179" w:rsidP="00B921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C4183">
        <w:rPr>
          <w:rFonts w:ascii="Times New Roman" w:hAnsi="Times New Roman"/>
          <w:b/>
          <w:bCs/>
          <w:color w:val="000000"/>
          <w:sz w:val="32"/>
          <w:szCs w:val="32"/>
        </w:rPr>
        <w:t>«О межбюджетных отношениях в Забайкальском крае»</w:t>
      </w:r>
    </w:p>
    <w:p w:rsidR="00B92179" w:rsidRPr="00DC4183" w:rsidRDefault="00B92179" w:rsidP="00B921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2179" w:rsidRPr="00DC4183" w:rsidRDefault="00B92179" w:rsidP="00B9217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DC4183">
        <w:rPr>
          <w:rFonts w:ascii="Times New Roman" w:hAnsi="Times New Roman"/>
          <w:i/>
          <w:color w:val="000000"/>
          <w:sz w:val="28"/>
          <w:szCs w:val="28"/>
        </w:rPr>
        <w:t>Принят</w:t>
      </w:r>
      <w:proofErr w:type="gramEnd"/>
      <w:r w:rsidRPr="00DC4183">
        <w:rPr>
          <w:rFonts w:ascii="Times New Roman" w:hAnsi="Times New Roman"/>
          <w:i/>
          <w:color w:val="000000"/>
          <w:sz w:val="28"/>
          <w:szCs w:val="28"/>
        </w:rPr>
        <w:t xml:space="preserve"> Законодательным Собранием Забайкальского края</w:t>
      </w:r>
    </w:p>
    <w:p w:rsidR="00B92179" w:rsidRPr="00DC4183" w:rsidRDefault="00B92179" w:rsidP="00C11D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4183">
        <w:rPr>
          <w:rFonts w:ascii="Times New Roman" w:hAnsi="Times New Roman"/>
          <w:color w:val="000000"/>
          <w:sz w:val="28"/>
          <w:szCs w:val="28"/>
        </w:rPr>
        <w:tab/>
      </w:r>
    </w:p>
    <w:p w:rsidR="00B92179" w:rsidRPr="00DC4183" w:rsidRDefault="00B92179" w:rsidP="00B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C418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Статья </w:t>
      </w:r>
      <w:r w:rsidRPr="008D036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</w:t>
      </w:r>
    </w:p>
    <w:p w:rsidR="009F7EDB" w:rsidRPr="00DC4183" w:rsidRDefault="004028DF" w:rsidP="008537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4183">
        <w:rPr>
          <w:rFonts w:ascii="Times New Roman" w:hAnsi="Times New Roman"/>
          <w:bCs/>
          <w:iCs/>
          <w:color w:val="000000"/>
          <w:sz w:val="28"/>
          <w:szCs w:val="28"/>
        </w:rPr>
        <w:t>Внести в</w:t>
      </w:r>
      <w:r w:rsidR="00B92179" w:rsidRPr="00DC418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Закон Забайкальского края от 20 декабря 2011 года </w:t>
      </w:r>
      <w:r w:rsidR="00220B2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</w:t>
      </w:r>
      <w:r w:rsidR="00B92179" w:rsidRPr="00DC4183">
        <w:rPr>
          <w:rFonts w:ascii="Times New Roman" w:hAnsi="Times New Roman"/>
          <w:bCs/>
          <w:iCs/>
          <w:color w:val="000000"/>
          <w:sz w:val="28"/>
          <w:szCs w:val="28"/>
        </w:rPr>
        <w:t>№</w:t>
      </w:r>
      <w:r w:rsidR="00607D7A" w:rsidRPr="00DC418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B92179" w:rsidRPr="00DC4183">
        <w:rPr>
          <w:rFonts w:ascii="Times New Roman" w:hAnsi="Times New Roman"/>
          <w:bCs/>
          <w:iCs/>
          <w:color w:val="000000"/>
          <w:sz w:val="28"/>
          <w:szCs w:val="28"/>
        </w:rPr>
        <w:t>608-ЗЗК «О межбюджетных отношениях в Забайкальском крае» (электронное издание «Эталонный банк правовой информации «Законодательство России», 22</w:t>
      </w:r>
      <w:r w:rsidR="00C11D3E" w:rsidRPr="00DC418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B92179" w:rsidRPr="00DC4183">
        <w:rPr>
          <w:rFonts w:ascii="Times New Roman" w:hAnsi="Times New Roman"/>
          <w:bCs/>
          <w:iCs/>
          <w:color w:val="000000"/>
          <w:sz w:val="28"/>
          <w:szCs w:val="28"/>
        </w:rPr>
        <w:t>декабря 2011 года</w:t>
      </w:r>
      <w:r w:rsidR="00DF1204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  <w:r w:rsidR="00B92179" w:rsidRPr="00DC418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28 декабря 2012 года</w:t>
      </w:r>
      <w:r w:rsidR="00DF1204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  <w:r w:rsidR="00B92179" w:rsidRPr="00DC418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220B2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</w:t>
      </w:r>
      <w:r w:rsidR="00B92179" w:rsidRPr="00DC4183">
        <w:rPr>
          <w:rFonts w:ascii="Times New Roman" w:hAnsi="Times New Roman"/>
          <w:bCs/>
          <w:iCs/>
          <w:color w:val="000000"/>
          <w:sz w:val="28"/>
          <w:szCs w:val="28"/>
        </w:rPr>
        <w:t xml:space="preserve">19 декабря 2013 года; «Забайкальский рабочий», 17 июня 2013 года, № 113; </w:t>
      </w:r>
      <w:proofErr w:type="gramStart"/>
      <w:r w:rsidR="00B92179" w:rsidRPr="00DC418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Официальный интернет-портал правовой информации (www.pravo.gov.ru), </w:t>
      </w:r>
      <w:r w:rsidR="00220B2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</w:t>
      </w:r>
      <w:r w:rsidR="00B92179" w:rsidRPr="00DC4183">
        <w:rPr>
          <w:rFonts w:ascii="Times New Roman" w:hAnsi="Times New Roman"/>
          <w:bCs/>
          <w:iCs/>
          <w:color w:val="000000"/>
          <w:sz w:val="28"/>
          <w:szCs w:val="28"/>
        </w:rPr>
        <w:t xml:space="preserve">26 декабря 2014 года, № 7500201412260011; 22 декабря 2015 года, </w:t>
      </w:r>
      <w:r w:rsidR="00220B2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</w:t>
      </w:r>
      <w:r w:rsidR="00B92179" w:rsidRPr="00DC4183">
        <w:rPr>
          <w:rFonts w:ascii="Times New Roman" w:hAnsi="Times New Roman"/>
          <w:bCs/>
          <w:iCs/>
          <w:color w:val="000000"/>
          <w:sz w:val="28"/>
          <w:szCs w:val="28"/>
        </w:rPr>
        <w:t>№ 7500201512220006; 28 декабря 2016 года, № 7500201</w:t>
      </w:r>
      <w:r w:rsidR="00C11D3E" w:rsidRPr="00DC4183">
        <w:rPr>
          <w:rFonts w:ascii="Times New Roman" w:hAnsi="Times New Roman"/>
          <w:bCs/>
          <w:iCs/>
          <w:color w:val="000000"/>
          <w:sz w:val="28"/>
          <w:szCs w:val="28"/>
        </w:rPr>
        <w:t xml:space="preserve">612280015; </w:t>
      </w:r>
      <w:r w:rsidR="00220B2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</w:t>
      </w:r>
      <w:r w:rsidR="007927C7" w:rsidRPr="00DC4183">
        <w:rPr>
          <w:rFonts w:ascii="Times New Roman" w:hAnsi="Times New Roman"/>
          <w:bCs/>
          <w:iCs/>
          <w:color w:val="000000"/>
          <w:sz w:val="28"/>
          <w:szCs w:val="28"/>
        </w:rPr>
        <w:t xml:space="preserve">22 февраля 2017 года, </w:t>
      </w:r>
      <w:r w:rsidR="00607D7A" w:rsidRPr="00DC4183">
        <w:rPr>
          <w:rFonts w:ascii="Times New Roman" w:hAnsi="Times New Roman"/>
          <w:bCs/>
          <w:iCs/>
          <w:color w:val="000000"/>
          <w:sz w:val="28"/>
          <w:szCs w:val="28"/>
        </w:rPr>
        <w:t>№ 7500201702220001;</w:t>
      </w:r>
      <w:r w:rsidR="00220B2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B92179" w:rsidRPr="00DC4183">
        <w:rPr>
          <w:rFonts w:ascii="Times New Roman" w:hAnsi="Times New Roman"/>
          <w:bCs/>
          <w:iCs/>
          <w:color w:val="000000"/>
          <w:sz w:val="28"/>
          <w:szCs w:val="28"/>
        </w:rPr>
        <w:t>2 марта 2017 года, № </w:t>
      </w:r>
      <w:r w:rsidR="007927C7" w:rsidRPr="00DC4183">
        <w:rPr>
          <w:rFonts w:ascii="Times New Roman" w:hAnsi="Times New Roman"/>
          <w:bCs/>
          <w:iCs/>
          <w:color w:val="000000"/>
          <w:sz w:val="28"/>
          <w:szCs w:val="28"/>
        </w:rPr>
        <w:t>7500201703020003</w:t>
      </w:r>
      <w:r w:rsidR="00C11D3E" w:rsidRPr="00DC4183">
        <w:rPr>
          <w:rFonts w:ascii="Times New Roman" w:hAnsi="Times New Roman"/>
          <w:bCs/>
          <w:iCs/>
          <w:color w:val="000000"/>
          <w:sz w:val="28"/>
          <w:szCs w:val="28"/>
        </w:rPr>
        <w:t xml:space="preserve">; </w:t>
      </w:r>
      <w:r w:rsidR="008C128D" w:rsidRPr="00DC4183">
        <w:rPr>
          <w:rFonts w:ascii="Times New Roman" w:hAnsi="Times New Roman"/>
          <w:bCs/>
          <w:iCs/>
          <w:color w:val="000000"/>
          <w:sz w:val="28"/>
          <w:szCs w:val="28"/>
        </w:rPr>
        <w:t>24 октября 2017</w:t>
      </w:r>
      <w:r w:rsidR="00607D7A" w:rsidRPr="00DC418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года</w:t>
      </w:r>
      <w:r w:rsidR="00220B22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="00C11D3E" w:rsidRPr="00DC4183">
        <w:rPr>
          <w:rFonts w:ascii="Times New Roman" w:hAnsi="Times New Roman"/>
          <w:bCs/>
          <w:iCs/>
          <w:color w:val="000000"/>
          <w:sz w:val="28"/>
          <w:szCs w:val="28"/>
        </w:rPr>
        <w:t>№ 7500201710240002;</w:t>
      </w:r>
      <w:r w:rsidR="00220B2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</w:t>
      </w:r>
      <w:r w:rsidR="00C11D3E" w:rsidRPr="00DC418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20046C" w:rsidRPr="00DC4183">
        <w:rPr>
          <w:rFonts w:ascii="Times New Roman" w:hAnsi="Times New Roman"/>
          <w:bCs/>
          <w:iCs/>
          <w:color w:val="000000"/>
          <w:sz w:val="28"/>
          <w:szCs w:val="28"/>
        </w:rPr>
        <w:t>26</w:t>
      </w:r>
      <w:r w:rsidR="008C128D" w:rsidRPr="00DC418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декабр</w:t>
      </w:r>
      <w:r w:rsidR="0020046C" w:rsidRPr="00DC4183">
        <w:rPr>
          <w:rFonts w:ascii="Times New Roman" w:hAnsi="Times New Roman"/>
          <w:bCs/>
          <w:iCs/>
          <w:color w:val="000000"/>
          <w:sz w:val="28"/>
          <w:szCs w:val="28"/>
        </w:rPr>
        <w:t>я 2018 года</w:t>
      </w:r>
      <w:r w:rsidR="00CC60D4" w:rsidRPr="00DC4183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="0020046C" w:rsidRPr="00DC418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№ 750020181226000</w:t>
      </w:r>
      <w:r w:rsidR="007927C7" w:rsidRPr="00DC4183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A301CC">
        <w:rPr>
          <w:rFonts w:ascii="Times New Roman" w:hAnsi="Times New Roman"/>
          <w:bCs/>
          <w:iCs/>
          <w:color w:val="000000"/>
          <w:sz w:val="28"/>
          <w:szCs w:val="28"/>
        </w:rPr>
        <w:t xml:space="preserve">; 8 апреля 2020 года,                               № </w:t>
      </w:r>
      <w:r w:rsidR="00A301CC" w:rsidRPr="00A301CC">
        <w:rPr>
          <w:rFonts w:ascii="Times New Roman" w:hAnsi="Times New Roman"/>
          <w:bCs/>
          <w:iCs/>
          <w:color w:val="000000"/>
          <w:sz w:val="28"/>
          <w:szCs w:val="28"/>
        </w:rPr>
        <w:t>7500202004080019</w:t>
      </w:r>
      <w:r w:rsidR="00D52C9A">
        <w:rPr>
          <w:rFonts w:ascii="Times New Roman" w:hAnsi="Times New Roman"/>
          <w:bCs/>
          <w:iCs/>
          <w:color w:val="000000"/>
          <w:sz w:val="28"/>
          <w:szCs w:val="28"/>
        </w:rPr>
        <w:t>; 28 декабря 2020 года, № 7500202012280008</w:t>
      </w:r>
      <w:r w:rsidR="0020046C" w:rsidRPr="00DC4183">
        <w:rPr>
          <w:rFonts w:ascii="Times New Roman" w:hAnsi="Times New Roman"/>
          <w:bCs/>
          <w:iCs/>
          <w:color w:val="000000"/>
          <w:sz w:val="28"/>
          <w:szCs w:val="28"/>
        </w:rPr>
        <w:t>)</w:t>
      </w:r>
      <w:r w:rsidR="00C11D3E" w:rsidRPr="00DC418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DC4183">
        <w:rPr>
          <w:rFonts w:ascii="Times New Roman" w:hAnsi="Times New Roman"/>
          <w:bCs/>
          <w:color w:val="000000"/>
          <w:sz w:val="28"/>
          <w:szCs w:val="28"/>
        </w:rPr>
        <w:t>следующие изменения</w:t>
      </w:r>
      <w:r w:rsidR="00B92179" w:rsidRPr="00DC4183">
        <w:rPr>
          <w:rFonts w:ascii="Times New Roman" w:hAnsi="Times New Roman"/>
          <w:bCs/>
          <w:color w:val="000000"/>
          <w:sz w:val="28"/>
          <w:szCs w:val="28"/>
        </w:rPr>
        <w:t>:</w:t>
      </w:r>
      <w:proofErr w:type="gramEnd"/>
    </w:p>
    <w:p w:rsidR="00DC7483" w:rsidRPr="00F461A8" w:rsidRDefault="00CF1EEC" w:rsidP="00CF1EEC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61A8">
        <w:rPr>
          <w:rFonts w:ascii="Times New Roman" w:hAnsi="Times New Roman"/>
          <w:bCs/>
          <w:color w:val="000000"/>
          <w:sz w:val="28"/>
          <w:szCs w:val="28"/>
        </w:rPr>
        <w:tab/>
        <w:t xml:space="preserve">1) </w:t>
      </w:r>
      <w:r w:rsidR="00DC7483" w:rsidRPr="00F461A8">
        <w:rPr>
          <w:rFonts w:ascii="Times New Roman" w:hAnsi="Times New Roman"/>
          <w:bCs/>
          <w:color w:val="000000"/>
          <w:sz w:val="28"/>
          <w:szCs w:val="28"/>
        </w:rPr>
        <w:t xml:space="preserve">пункт </w:t>
      </w:r>
      <w:r w:rsidR="00096824" w:rsidRPr="00F461A8">
        <w:rPr>
          <w:rFonts w:ascii="Times New Roman" w:hAnsi="Times New Roman"/>
          <w:bCs/>
          <w:color w:val="000000"/>
          <w:sz w:val="28"/>
          <w:szCs w:val="28"/>
        </w:rPr>
        <w:t>4 части 3 статьи 6 после слов «общераспространенных полезных ископаемых» дополнить словами</w:t>
      </w:r>
      <w:r w:rsidR="00BC431F" w:rsidRPr="00F461A8">
        <w:rPr>
          <w:rFonts w:ascii="Times New Roman" w:hAnsi="Times New Roman"/>
          <w:bCs/>
          <w:color w:val="000000"/>
          <w:sz w:val="28"/>
          <w:szCs w:val="28"/>
        </w:rPr>
        <w:t xml:space="preserve"> «, угля коксующегося, железных руд, </w:t>
      </w:r>
      <w:proofErr w:type="spellStart"/>
      <w:r w:rsidR="00BC431F" w:rsidRPr="00F461A8">
        <w:rPr>
          <w:rFonts w:ascii="Times New Roman" w:hAnsi="Times New Roman"/>
          <w:bCs/>
          <w:color w:val="000000"/>
          <w:sz w:val="28"/>
          <w:szCs w:val="28"/>
        </w:rPr>
        <w:t>апатит-магнититовых</w:t>
      </w:r>
      <w:proofErr w:type="spellEnd"/>
      <w:r w:rsidR="00BC431F" w:rsidRPr="00F461A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BC431F" w:rsidRPr="00F461A8">
        <w:rPr>
          <w:rFonts w:ascii="Times New Roman" w:hAnsi="Times New Roman"/>
          <w:bCs/>
          <w:color w:val="000000"/>
          <w:sz w:val="28"/>
          <w:szCs w:val="28"/>
        </w:rPr>
        <w:t>апатит-штаффелитовых</w:t>
      </w:r>
      <w:proofErr w:type="spellEnd"/>
      <w:r w:rsidR="00BC431F" w:rsidRPr="00F461A8">
        <w:rPr>
          <w:rFonts w:ascii="Times New Roman" w:hAnsi="Times New Roman"/>
          <w:bCs/>
          <w:color w:val="000000"/>
          <w:sz w:val="28"/>
          <w:szCs w:val="28"/>
        </w:rPr>
        <w:t xml:space="preserve"> и маложелезистых апатитовых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руде»;</w:t>
      </w:r>
    </w:p>
    <w:p w:rsidR="00096824" w:rsidRPr="009F7EDB" w:rsidRDefault="00CF1EEC" w:rsidP="00CF1EEC">
      <w:pPr>
        <w:pStyle w:val="ConsPlusNormal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61A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F1EEC">
        <w:rPr>
          <w:rFonts w:ascii="Times New Roman" w:hAnsi="Times New Roman" w:cs="Times New Roman"/>
          <w:sz w:val="28"/>
          <w:szCs w:val="28"/>
        </w:rPr>
        <w:t xml:space="preserve">2) </w:t>
      </w:r>
      <w:r w:rsidR="00096824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96824">
        <w:rPr>
          <w:rFonts w:ascii="Times New Roman" w:hAnsi="Times New Roman"/>
          <w:bCs/>
          <w:color w:val="000000"/>
          <w:sz w:val="28"/>
          <w:szCs w:val="28"/>
        </w:rPr>
        <w:t>1 части 3 статьи 6</w:t>
      </w:r>
      <w:r w:rsidR="00096824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</w:t>
      </w:r>
      <w:r w:rsidR="00096824">
        <w:rPr>
          <w:rFonts w:ascii="Times New Roman" w:hAnsi="Times New Roman"/>
          <w:bCs/>
          <w:color w:val="000000"/>
          <w:sz w:val="28"/>
          <w:szCs w:val="28"/>
        </w:rPr>
        <w:t xml:space="preserve"> слова </w:t>
      </w:r>
      <w:r w:rsidR="00096824">
        <w:rPr>
          <w:rFonts w:ascii="Times New Roman" w:hAnsi="Times New Roman" w:cs="Times New Roman"/>
          <w:sz w:val="28"/>
          <w:szCs w:val="28"/>
        </w:rPr>
        <w:t>«и тридцать шестом»</w:t>
      </w:r>
      <w:r w:rsidR="00096824" w:rsidRPr="00EE27D6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096824">
        <w:rPr>
          <w:rFonts w:ascii="Times New Roman" w:hAnsi="Times New Roman" w:cs="Times New Roman"/>
          <w:sz w:val="28"/>
          <w:szCs w:val="28"/>
        </w:rPr>
        <w:t xml:space="preserve"> «</w:t>
      </w:r>
      <w:r w:rsidR="00096824" w:rsidRPr="00EE27D6">
        <w:rPr>
          <w:rFonts w:ascii="Times New Roman" w:hAnsi="Times New Roman" w:cs="Times New Roman"/>
          <w:sz w:val="28"/>
          <w:szCs w:val="28"/>
        </w:rPr>
        <w:t>, тридцать шестом и тридц</w:t>
      </w:r>
      <w:bookmarkStart w:id="0" w:name="_GoBack"/>
      <w:bookmarkEnd w:id="0"/>
      <w:r w:rsidR="00096824" w:rsidRPr="00EE27D6">
        <w:rPr>
          <w:rFonts w:ascii="Times New Roman" w:hAnsi="Times New Roman" w:cs="Times New Roman"/>
          <w:sz w:val="28"/>
          <w:szCs w:val="28"/>
        </w:rPr>
        <w:t>ать девятом</w:t>
      </w:r>
      <w:r w:rsidR="00096824">
        <w:rPr>
          <w:rFonts w:ascii="Times New Roman" w:hAnsi="Times New Roman" w:cs="Times New Roman"/>
          <w:sz w:val="28"/>
          <w:szCs w:val="28"/>
        </w:rPr>
        <w:t>»</w:t>
      </w:r>
      <w:r w:rsidR="00096824" w:rsidRPr="00EE27D6">
        <w:rPr>
          <w:rFonts w:ascii="Times New Roman" w:hAnsi="Times New Roman" w:cs="Times New Roman"/>
          <w:sz w:val="28"/>
          <w:szCs w:val="28"/>
        </w:rPr>
        <w:t>;</w:t>
      </w:r>
    </w:p>
    <w:p w:rsidR="009F7EDB" w:rsidRPr="00F461A8" w:rsidRDefault="00CF1EEC" w:rsidP="00CF1EEC">
      <w:pPr>
        <w:pStyle w:val="ConsPlusNormal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61A8">
        <w:rPr>
          <w:rFonts w:ascii="Times New Roman" w:hAnsi="Times New Roman"/>
          <w:bCs/>
          <w:color w:val="000000"/>
          <w:sz w:val="28"/>
          <w:szCs w:val="28"/>
        </w:rPr>
        <w:tab/>
        <w:t xml:space="preserve">3) </w:t>
      </w:r>
      <w:r w:rsidR="009F7EDB" w:rsidRPr="00F461A8">
        <w:rPr>
          <w:rFonts w:ascii="Times New Roman" w:hAnsi="Times New Roman"/>
          <w:bCs/>
          <w:color w:val="000000"/>
          <w:sz w:val="28"/>
          <w:szCs w:val="28"/>
        </w:rPr>
        <w:t>пункт 6 части 3 статьи 6</w:t>
      </w:r>
      <w:r w:rsidR="009F7EDB" w:rsidRPr="00F461A8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</w:t>
      </w:r>
      <w:r w:rsidR="009F7EDB" w:rsidRPr="00F46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756FA" w:rsidRPr="00F461A8">
        <w:rPr>
          <w:rFonts w:ascii="Times New Roman" w:hAnsi="Times New Roman"/>
          <w:bCs/>
          <w:color w:val="000000"/>
          <w:sz w:val="28"/>
          <w:szCs w:val="28"/>
        </w:rPr>
        <w:t xml:space="preserve">после слов «общераспространенных полезных ископаемых» дополнить словами «, угля коксующегося, железных руд, апатит-магнетитовых, </w:t>
      </w:r>
      <w:proofErr w:type="spellStart"/>
      <w:r w:rsidR="008756FA" w:rsidRPr="00F461A8">
        <w:rPr>
          <w:rFonts w:ascii="Times New Roman" w:hAnsi="Times New Roman"/>
          <w:bCs/>
          <w:color w:val="000000"/>
          <w:sz w:val="28"/>
          <w:szCs w:val="28"/>
        </w:rPr>
        <w:t>апатит-штаффелитовых</w:t>
      </w:r>
      <w:proofErr w:type="spellEnd"/>
      <w:r w:rsidR="008756FA" w:rsidRPr="00F461A8">
        <w:rPr>
          <w:rFonts w:ascii="Times New Roman" w:hAnsi="Times New Roman"/>
          <w:bCs/>
          <w:color w:val="000000"/>
          <w:sz w:val="28"/>
          <w:szCs w:val="28"/>
        </w:rPr>
        <w:t xml:space="preserve"> и маложелезистых апатитовых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руде»;</w:t>
      </w:r>
    </w:p>
    <w:p w:rsidR="002E48CA" w:rsidRPr="002E48CA" w:rsidRDefault="002E48CA" w:rsidP="00CF1EEC">
      <w:pPr>
        <w:pStyle w:val="ConsPlusNormal"/>
        <w:numPr>
          <w:ilvl w:val="0"/>
          <w:numId w:val="22"/>
        </w:numPr>
        <w:tabs>
          <w:tab w:val="left" w:pos="851"/>
        </w:tabs>
        <w:spacing w:line="360" w:lineRule="auto"/>
        <w:ind w:hanging="7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часть 5 статьи 10 </w:t>
      </w:r>
      <w:r w:rsidRPr="002E48C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48CA" w:rsidRDefault="002E48CA" w:rsidP="002E48CA">
      <w:pPr>
        <w:pStyle w:val="ConsPlusNormal"/>
        <w:tabs>
          <w:tab w:val="left" w:pos="851"/>
        </w:tabs>
        <w:spacing w:line="36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«5. Финансовое обеспечение передаваемых государственных полномочий предусматривается в бюджете края в виде субвенций бюджетам муниципальных районов.</w:t>
      </w:r>
    </w:p>
    <w:p w:rsidR="002E48CA" w:rsidRPr="00CD78C9" w:rsidRDefault="002E48CA" w:rsidP="00CD78C9">
      <w:pPr>
        <w:pStyle w:val="ConsPlusNormal"/>
        <w:tabs>
          <w:tab w:val="left" w:pos="851"/>
        </w:tabs>
        <w:spacing w:line="36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41D5E">
        <w:rPr>
          <w:rFonts w:ascii="Times New Roman" w:hAnsi="Times New Roman" w:cs="Times New Roman"/>
          <w:sz w:val="28"/>
          <w:szCs w:val="28"/>
        </w:rPr>
        <w:t xml:space="preserve">Общий объем субвенции на осуществление государственных полномочий определяется как сумма субвенции, рассчитанной в соответствии с </w:t>
      </w:r>
      <w:r w:rsidRPr="00CD78C9">
        <w:rPr>
          <w:rFonts w:ascii="Times New Roman" w:hAnsi="Times New Roman" w:cs="Times New Roman"/>
          <w:sz w:val="28"/>
          <w:szCs w:val="28"/>
        </w:rPr>
        <w:t>Методикой</w:t>
      </w:r>
      <w:r w:rsidRPr="00CD78C9">
        <w:rPr>
          <w:sz w:val="28"/>
          <w:szCs w:val="28"/>
        </w:rPr>
        <w:t xml:space="preserve"> </w:t>
      </w:r>
      <w:r w:rsidRPr="00CD78C9">
        <w:rPr>
          <w:rFonts w:ascii="Times New Roman" w:hAnsi="Times New Roman" w:cs="Times New Roman"/>
          <w:sz w:val="28"/>
          <w:szCs w:val="28"/>
        </w:rPr>
        <w:t xml:space="preserve">расчета субвенций бюджетам муниципальных районов на осуществление государственных полномочий по расчету и предоставлению дотаций поселениям из бюджета края согласно приложению 2 к настоящему Закону края, и субвенции на осуществление государственных полномочий, </w:t>
      </w:r>
      <w:r w:rsidR="00FD68A2">
        <w:rPr>
          <w:rFonts w:ascii="Times New Roman" w:hAnsi="Times New Roman" w:cs="Times New Roman"/>
          <w:sz w:val="28"/>
          <w:szCs w:val="28"/>
        </w:rPr>
        <w:t>в соответствии со статьей 12</w:t>
      </w:r>
      <w:r w:rsidR="00FD68A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D78C9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="00FD68A2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CD78C9">
        <w:rPr>
          <w:rFonts w:ascii="Times New Roman" w:hAnsi="Times New Roman" w:cs="Times New Roman"/>
          <w:sz w:val="28"/>
          <w:szCs w:val="28"/>
        </w:rPr>
        <w:t>.»</w:t>
      </w:r>
      <w:r w:rsidR="00CA68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95CE1" w:rsidRDefault="00CF1EEC" w:rsidP="00CF1EEC">
      <w:pPr>
        <w:pStyle w:val="ConsPlusNormal"/>
        <w:spacing w:line="36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61A8">
        <w:rPr>
          <w:rFonts w:ascii="Times New Roman" w:hAnsi="Times New Roman"/>
          <w:bCs/>
          <w:color w:val="000000"/>
          <w:sz w:val="28"/>
          <w:szCs w:val="28"/>
        </w:rPr>
        <w:t xml:space="preserve">5) </w:t>
      </w:r>
      <w:r w:rsidR="00A95CE1" w:rsidRPr="00CD78C9">
        <w:rPr>
          <w:rFonts w:ascii="Times New Roman" w:hAnsi="Times New Roman"/>
          <w:bCs/>
          <w:color w:val="000000"/>
          <w:sz w:val="28"/>
          <w:szCs w:val="28"/>
        </w:rPr>
        <w:t>в статье 12</w:t>
      </w:r>
      <w:r w:rsidR="002E48CA" w:rsidRPr="00CD78C9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A68B5" w:rsidRPr="00CA68B5" w:rsidRDefault="00CA68B5" w:rsidP="00CA68B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A68B5"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="00FD68A2">
        <w:rPr>
          <w:rFonts w:ascii="Times New Roman" w:hAnsi="Times New Roman"/>
          <w:sz w:val="28"/>
          <w:szCs w:val="28"/>
        </w:rPr>
        <w:t>в части 3</w:t>
      </w:r>
      <w:r w:rsidR="00FD68A2">
        <w:rPr>
          <w:rFonts w:ascii="Times New Roman" w:hAnsi="Times New Roman"/>
          <w:sz w:val="28"/>
          <w:szCs w:val="28"/>
          <w:vertAlign w:val="superscript"/>
        </w:rPr>
        <w:t>1</w:t>
      </w:r>
      <w:r w:rsidRPr="00CA68B5">
        <w:rPr>
          <w:rFonts w:ascii="Times New Roman" w:hAnsi="Times New Roman"/>
          <w:sz w:val="28"/>
          <w:szCs w:val="28"/>
        </w:rPr>
        <w:t xml:space="preserve"> после слов «в сфере государственного управления» дополнить словами «, в финансовой сфере»;</w:t>
      </w:r>
    </w:p>
    <w:p w:rsidR="00CA68B5" w:rsidRPr="00CD78C9" w:rsidRDefault="00CA68B5" w:rsidP="00CA68B5">
      <w:pPr>
        <w:pStyle w:val="ConsPlusNormal"/>
        <w:spacing w:line="36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8C9">
        <w:rPr>
          <w:rFonts w:ascii="Times New Roman" w:hAnsi="Times New Roman"/>
          <w:bCs/>
          <w:color w:val="000000"/>
          <w:sz w:val="28"/>
          <w:szCs w:val="28"/>
        </w:rPr>
        <w:t>б) часть 7 дополнить абзацем следующего содержания:</w:t>
      </w:r>
    </w:p>
    <w:p w:rsidR="00CA68B5" w:rsidRPr="00CA68B5" w:rsidRDefault="00CA68B5" w:rsidP="00CA68B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68B5">
        <w:rPr>
          <w:rFonts w:ascii="Times New Roman" w:hAnsi="Times New Roman"/>
          <w:sz w:val="28"/>
          <w:szCs w:val="28"/>
          <w:lang w:eastAsia="ru-RU"/>
        </w:rPr>
        <w:t>«Повторное распределение между муниципальными образованиями субвенций,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третьим пункта 3 статьи 95 Бюджетного кодекса Российской Федерации, не осуществляется</w:t>
      </w:r>
      <w:proofErr w:type="gramStart"/>
      <w:r w:rsidRPr="00CA68B5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CA68B5" w:rsidRPr="00CF1EEC" w:rsidRDefault="00453FAA" w:rsidP="00CF1EEC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EEC">
        <w:rPr>
          <w:rFonts w:ascii="Times New Roman" w:hAnsi="Times New Roman"/>
          <w:sz w:val="28"/>
          <w:szCs w:val="28"/>
        </w:rPr>
        <w:t>д</w:t>
      </w:r>
      <w:r w:rsidR="00CA68B5" w:rsidRPr="00CF1EEC">
        <w:rPr>
          <w:rFonts w:ascii="Times New Roman" w:hAnsi="Times New Roman"/>
          <w:sz w:val="28"/>
          <w:szCs w:val="28"/>
        </w:rPr>
        <w:t>ополнить статьей</w:t>
      </w:r>
      <w:r w:rsidRPr="00CF1EEC">
        <w:rPr>
          <w:rFonts w:ascii="Times New Roman" w:hAnsi="Times New Roman"/>
          <w:sz w:val="28"/>
          <w:szCs w:val="28"/>
        </w:rPr>
        <w:t xml:space="preserve"> 12</w:t>
      </w:r>
      <w:r w:rsidRPr="00CF1EEC">
        <w:rPr>
          <w:rFonts w:ascii="Times New Roman" w:hAnsi="Times New Roman"/>
          <w:sz w:val="28"/>
          <w:szCs w:val="28"/>
          <w:vertAlign w:val="superscript"/>
        </w:rPr>
        <w:t>4</w:t>
      </w:r>
      <w:r w:rsidR="00CA68B5" w:rsidRPr="00CF1EE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A68B5" w:rsidRPr="00CC4022" w:rsidRDefault="00453FAA" w:rsidP="00CA68B5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«Статья 12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4</w:t>
      </w:r>
      <w:r w:rsidR="00CA68B5" w:rsidRPr="00CC4022">
        <w:rPr>
          <w:rFonts w:ascii="Times New Roman" w:hAnsi="Times New Roman"/>
          <w:b/>
          <w:bCs/>
          <w:sz w:val="28"/>
          <w:szCs w:val="28"/>
        </w:rPr>
        <w:t xml:space="preserve">. Субвенция местным бюджетам из бюджета края на осуществление отдельных государственных полномочий в </w:t>
      </w:r>
      <w:r w:rsidR="00CA68B5">
        <w:rPr>
          <w:rFonts w:ascii="Times New Roman" w:hAnsi="Times New Roman"/>
          <w:b/>
          <w:bCs/>
          <w:sz w:val="28"/>
          <w:szCs w:val="28"/>
        </w:rPr>
        <w:t xml:space="preserve">финансовой </w:t>
      </w:r>
      <w:r w:rsidR="00CA68B5" w:rsidRPr="00CC4022">
        <w:rPr>
          <w:rFonts w:ascii="Times New Roman" w:hAnsi="Times New Roman"/>
          <w:b/>
          <w:bCs/>
          <w:sz w:val="28"/>
          <w:szCs w:val="28"/>
        </w:rPr>
        <w:t>с</w:t>
      </w:r>
      <w:r w:rsidR="00CA68B5">
        <w:rPr>
          <w:rFonts w:ascii="Times New Roman" w:hAnsi="Times New Roman"/>
          <w:b/>
          <w:bCs/>
          <w:sz w:val="28"/>
          <w:szCs w:val="28"/>
        </w:rPr>
        <w:t xml:space="preserve">фере </w:t>
      </w:r>
    </w:p>
    <w:p w:rsidR="00CA68B5" w:rsidRPr="00623F4E" w:rsidRDefault="00CA68B5" w:rsidP="00CA68B5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3F4E">
        <w:rPr>
          <w:rFonts w:ascii="Times New Roman" w:hAnsi="Times New Roman"/>
          <w:sz w:val="28"/>
          <w:szCs w:val="28"/>
        </w:rPr>
        <w:t xml:space="preserve">Субвенция на </w:t>
      </w:r>
      <w:r w:rsidR="004D22C4">
        <w:rPr>
          <w:rFonts w:ascii="Times New Roman" w:hAnsi="Times New Roman"/>
          <w:sz w:val="28"/>
          <w:szCs w:val="28"/>
        </w:rPr>
        <w:t xml:space="preserve">осуществление </w:t>
      </w:r>
      <w:r w:rsidRPr="00623F4E">
        <w:rPr>
          <w:rFonts w:ascii="Times New Roman" w:hAnsi="Times New Roman"/>
          <w:sz w:val="28"/>
          <w:szCs w:val="28"/>
        </w:rPr>
        <w:t xml:space="preserve">отдельных государственных полномочий в финансовой сфере предоставляется органам местного самоуправления </w:t>
      </w:r>
      <w:r w:rsidRPr="00371968">
        <w:rPr>
          <w:rFonts w:ascii="Times New Roman" w:hAnsi="Times New Roman"/>
          <w:sz w:val="28"/>
          <w:szCs w:val="28"/>
          <w:highlight w:val="yellow"/>
        </w:rPr>
        <w:t>муниципальных районов на</w:t>
      </w:r>
      <w:r w:rsidRPr="00623F4E">
        <w:rPr>
          <w:rFonts w:ascii="Times New Roman" w:hAnsi="Times New Roman"/>
          <w:sz w:val="28"/>
          <w:szCs w:val="28"/>
        </w:rPr>
        <w:t xml:space="preserve"> администрирование переданных им </w:t>
      </w:r>
      <w:r w:rsidR="00D35744">
        <w:rPr>
          <w:rFonts w:ascii="Times New Roman" w:hAnsi="Times New Roman"/>
          <w:sz w:val="28"/>
          <w:szCs w:val="28"/>
        </w:rPr>
        <w:t xml:space="preserve">настоящим Законом </w:t>
      </w:r>
      <w:r w:rsidRPr="00623F4E">
        <w:rPr>
          <w:rFonts w:ascii="Times New Roman" w:hAnsi="Times New Roman"/>
          <w:sz w:val="28"/>
          <w:szCs w:val="28"/>
        </w:rPr>
        <w:t>края следующих государственных полномочий:</w:t>
      </w:r>
    </w:p>
    <w:p w:rsidR="00CA68B5" w:rsidRPr="00623F4E" w:rsidRDefault="00CA68B5" w:rsidP="00CA68B5">
      <w:pPr>
        <w:pStyle w:val="a9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F4E">
        <w:rPr>
          <w:rFonts w:ascii="Times New Roman" w:hAnsi="Times New Roman"/>
          <w:sz w:val="28"/>
          <w:szCs w:val="28"/>
        </w:rPr>
        <w:t xml:space="preserve">по расчету и предоставлению дотаций </w:t>
      </w:r>
      <w:r w:rsidRPr="00371968">
        <w:rPr>
          <w:rFonts w:ascii="Times New Roman" w:hAnsi="Times New Roman"/>
          <w:sz w:val="28"/>
          <w:szCs w:val="28"/>
          <w:highlight w:val="yellow"/>
        </w:rPr>
        <w:t>бюджетам поселений</w:t>
      </w:r>
      <w:r w:rsidRPr="00623F4E">
        <w:rPr>
          <w:rFonts w:ascii="Times New Roman" w:hAnsi="Times New Roman"/>
          <w:sz w:val="28"/>
          <w:szCs w:val="28"/>
        </w:rPr>
        <w:t xml:space="preserve"> за счет средств бюджета края, а также по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поселений, в бюджетах которых доля дотаций из других бюджетов бюджетной системы Российской Федерации и (или) налоговых</w:t>
      </w:r>
      <w:proofErr w:type="gramEnd"/>
      <w:r w:rsidRPr="0062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F4E">
        <w:rPr>
          <w:rFonts w:ascii="Times New Roman" w:hAnsi="Times New Roman"/>
          <w:sz w:val="28"/>
          <w:szCs w:val="28"/>
        </w:rPr>
        <w:t>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</w:t>
      </w:r>
      <w:proofErr w:type="gramEnd"/>
      <w:r w:rsidRPr="00623F4E">
        <w:rPr>
          <w:rFonts w:ascii="Times New Roman" w:hAnsi="Times New Roman"/>
          <w:sz w:val="28"/>
          <w:szCs w:val="28"/>
        </w:rPr>
        <w:t>, заключенными муниципальным районом и поселениями;</w:t>
      </w:r>
    </w:p>
    <w:p w:rsidR="00CA68B5" w:rsidRPr="00623F4E" w:rsidRDefault="00CA68B5" w:rsidP="00CA68B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1968">
        <w:rPr>
          <w:rFonts w:ascii="Times New Roman" w:hAnsi="Times New Roman"/>
          <w:sz w:val="28"/>
          <w:szCs w:val="28"/>
          <w:highlight w:val="yellow"/>
        </w:rPr>
        <w:t>по сбору с поселений</w:t>
      </w:r>
      <w:r w:rsidRPr="00623F4E">
        <w:rPr>
          <w:rFonts w:ascii="Times New Roman" w:hAnsi="Times New Roman"/>
          <w:sz w:val="28"/>
          <w:szCs w:val="28"/>
        </w:rPr>
        <w:t xml:space="preserve">, входящих в состав муниципального района, и представлению квартальной отчетности по исполнению государственных полномочий Российской Федерации по первичному воинскому учету в поселениях, </w:t>
      </w:r>
      <w:r w:rsidRPr="00371968">
        <w:rPr>
          <w:rFonts w:ascii="Times New Roman" w:hAnsi="Times New Roman"/>
          <w:sz w:val="28"/>
          <w:szCs w:val="28"/>
          <w:highlight w:val="yellow"/>
        </w:rPr>
        <w:t>муниципальных и городских округах, на территориях которых отсутствуют структурные подразделения военных комиссариатов.</w:t>
      </w:r>
    </w:p>
    <w:p w:rsidR="00CA68B5" w:rsidRPr="00EB3C73" w:rsidRDefault="00CA68B5" w:rsidP="00CA68B5">
      <w:pPr>
        <w:pStyle w:val="a9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0BD1">
        <w:rPr>
          <w:rFonts w:ascii="Times New Roman" w:hAnsi="Times New Roman"/>
          <w:sz w:val="28"/>
          <w:szCs w:val="28"/>
        </w:rPr>
        <w:t xml:space="preserve">Объем субвенции на </w:t>
      </w:r>
      <w:r w:rsidR="004D22C4">
        <w:rPr>
          <w:rFonts w:ascii="Times New Roman" w:hAnsi="Times New Roman"/>
          <w:sz w:val="28"/>
          <w:szCs w:val="28"/>
        </w:rPr>
        <w:t xml:space="preserve">осуществление </w:t>
      </w:r>
      <w:r w:rsidRPr="00580BD1">
        <w:rPr>
          <w:rFonts w:ascii="Times New Roman" w:hAnsi="Times New Roman"/>
          <w:sz w:val="28"/>
          <w:szCs w:val="28"/>
        </w:rPr>
        <w:t xml:space="preserve">отдельных государственных полномочий в </w:t>
      </w:r>
      <w:r w:rsidRPr="00EB3C73">
        <w:rPr>
          <w:rFonts w:ascii="Times New Roman" w:hAnsi="Times New Roman"/>
          <w:sz w:val="28"/>
          <w:szCs w:val="28"/>
        </w:rPr>
        <w:t>финансовой сфере рассчитывается по формуле:</w:t>
      </w:r>
    </w:p>
    <w:p w:rsidR="00CA68B5" w:rsidRPr="00EB3C73" w:rsidRDefault="00346D38" w:rsidP="003140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H</m:t>
        </m:r>
        <m:r>
          <m:rPr>
            <m:sty m:val="p"/>
          </m:rPr>
          <w:rPr>
            <w:rFonts w:ascii="Times New Roman" w:hAnsi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П</m:t>
            </m:r>
          </m:sub>
        </m:sSub>
      </m:oMath>
      <w:r w:rsidR="0031405A" w:rsidRPr="00EB3C73">
        <w:rPr>
          <w:rFonts w:ascii="Times New Roman" w:hAnsi="Times New Roman"/>
          <w:bCs/>
          <w:sz w:val="28"/>
          <w:szCs w:val="28"/>
        </w:rPr>
        <w:t>,</w:t>
      </w:r>
      <w:r w:rsidR="00CA68B5" w:rsidRPr="00EB3C73">
        <w:rPr>
          <w:rFonts w:ascii="Times New Roman" w:hAnsi="Times New Roman"/>
          <w:bCs/>
          <w:sz w:val="28"/>
          <w:szCs w:val="28"/>
        </w:rPr>
        <w:t xml:space="preserve"> где:</w:t>
      </w:r>
    </w:p>
    <w:p w:rsidR="00CA68B5" w:rsidRPr="00EB3C73" w:rsidRDefault="00CA68B5" w:rsidP="00CA68B5">
      <w:pPr>
        <w:autoSpaceDE w:val="0"/>
        <w:autoSpaceDN w:val="0"/>
        <w:adjustRightInd w:val="0"/>
        <w:spacing w:after="0" w:line="360" w:lineRule="auto"/>
        <w:ind w:left="709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CA68B5" w:rsidRPr="00EB3C73" w:rsidRDefault="00346D38" w:rsidP="00CA68B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C 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</m:oMath>
      <w:r w:rsidR="00CA68B5" w:rsidRPr="00EB3C73">
        <w:rPr>
          <w:rFonts w:ascii="Times New Roman" w:hAnsi="Times New Roman"/>
          <w:bCs/>
          <w:sz w:val="28"/>
          <w:szCs w:val="28"/>
        </w:rPr>
        <w:t xml:space="preserve">- размер субвенции </w:t>
      </w:r>
      <w:proofErr w:type="spellStart"/>
      <w:r w:rsidR="00CA68B5" w:rsidRPr="00EB3C73">
        <w:rPr>
          <w:rFonts w:ascii="Times New Roman" w:hAnsi="Times New Roman"/>
          <w:bCs/>
          <w:sz w:val="28"/>
          <w:szCs w:val="28"/>
        </w:rPr>
        <w:t>i-му</w:t>
      </w:r>
      <w:proofErr w:type="spellEnd"/>
      <w:r w:rsidR="00CA68B5" w:rsidRPr="00EB3C73">
        <w:rPr>
          <w:rFonts w:ascii="Times New Roman" w:hAnsi="Times New Roman"/>
          <w:bCs/>
          <w:sz w:val="28"/>
          <w:szCs w:val="28"/>
        </w:rPr>
        <w:t xml:space="preserve"> муниципальному району;</w:t>
      </w:r>
    </w:p>
    <w:p w:rsidR="00CA68B5" w:rsidRPr="00EB3C73" w:rsidRDefault="0031405A" w:rsidP="00CA68B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H</m:t>
        </m:r>
      </m:oMath>
      <w:r w:rsidR="00CA68B5" w:rsidRPr="00EB3C73">
        <w:rPr>
          <w:rFonts w:ascii="Times New Roman" w:hAnsi="Times New Roman"/>
          <w:bCs/>
          <w:sz w:val="28"/>
          <w:szCs w:val="28"/>
        </w:rPr>
        <w:t xml:space="preserve"> - норматив финансовых затрат на финансовое обеспечение государственных полномочий, включающий в себя расходы на оплату труда и материально-техническое обеспечение, в расчете на одно поселение, устанавливаемый законом Забайкальского края о бюджете края на очередной финансовый год и плановый период;</w:t>
      </w:r>
    </w:p>
    <w:p w:rsidR="00CA68B5" w:rsidRPr="00EB3C73" w:rsidRDefault="00346D38" w:rsidP="00CA68B5">
      <w:pPr>
        <w:autoSpaceDE w:val="0"/>
        <w:autoSpaceDN w:val="0"/>
        <w:adjustRightInd w:val="0"/>
        <w:spacing w:before="280" w:after="0" w:line="36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П</m:t>
            </m:r>
          </m:sub>
        </m:sSub>
      </m:oMath>
      <w:r w:rsidR="00CA68B5" w:rsidRPr="00EB3C73">
        <w:rPr>
          <w:rFonts w:ascii="Times New Roman" w:hAnsi="Times New Roman"/>
          <w:bCs/>
          <w:sz w:val="28"/>
          <w:szCs w:val="28"/>
        </w:rPr>
        <w:t xml:space="preserve"> - количество поселений, входящих в состав муниципального района, являющееся критерием распределения между муниципальными районами общего объема субвенции.</w:t>
      </w:r>
    </w:p>
    <w:p w:rsidR="00CA68B5" w:rsidRDefault="00CA68B5" w:rsidP="00CA68B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B3C73">
        <w:rPr>
          <w:rFonts w:ascii="Times New Roman" w:hAnsi="Times New Roman"/>
          <w:bCs/>
          <w:sz w:val="28"/>
          <w:szCs w:val="28"/>
        </w:rPr>
        <w:t>Средства, выдел</w:t>
      </w:r>
      <w:r w:rsidRPr="00CC4022">
        <w:rPr>
          <w:rFonts w:ascii="Times New Roman" w:hAnsi="Times New Roman"/>
          <w:bCs/>
          <w:sz w:val="28"/>
          <w:szCs w:val="28"/>
        </w:rPr>
        <w:t>енные на осуществление государственных полномочий, носят целевой характер и не могут быть использованы на другие цели. В случае использования средств, полученных из бюджета края, не по целевому назначению исполнительные органы государственной власти, уполномоченные Правительством Забайкальского края, осуществляют взыскание указанных средств в порядке, предусмотренном действующим законодательством</w:t>
      </w:r>
      <w:proofErr w:type="gramStart"/>
      <w:r w:rsidRPr="00CC402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5B7AFE" w:rsidRDefault="00D000EC" w:rsidP="00CF1EEC">
      <w:pPr>
        <w:pStyle w:val="ConsPlusNormal"/>
        <w:numPr>
          <w:ilvl w:val="0"/>
          <w:numId w:val="23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DC7483">
        <w:rPr>
          <w:rFonts w:ascii="Times New Roman" w:hAnsi="Times New Roman"/>
          <w:bCs/>
          <w:color w:val="000000"/>
          <w:sz w:val="28"/>
          <w:szCs w:val="28"/>
        </w:rPr>
        <w:t>части</w:t>
      </w:r>
      <w:r w:rsidR="005B7AFE">
        <w:rPr>
          <w:rFonts w:ascii="Times New Roman" w:hAnsi="Times New Roman"/>
          <w:bCs/>
          <w:color w:val="000000"/>
          <w:sz w:val="28"/>
          <w:szCs w:val="28"/>
        </w:rPr>
        <w:t xml:space="preserve"> 3 статьи 13:</w:t>
      </w:r>
    </w:p>
    <w:p w:rsidR="000B6103" w:rsidRPr="008D036B" w:rsidRDefault="005B7AFE" w:rsidP="00CA68B5">
      <w:pPr>
        <w:pStyle w:val="ConsPlusNormal"/>
        <w:spacing w:line="36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а) дополнить </w:t>
      </w:r>
      <w:r w:rsidR="00F20AF4">
        <w:rPr>
          <w:rFonts w:ascii="Times New Roman" w:hAnsi="Times New Roman"/>
          <w:bCs/>
          <w:color w:val="000000"/>
          <w:sz w:val="28"/>
          <w:szCs w:val="28"/>
        </w:rPr>
        <w:t xml:space="preserve">новым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абзацем </w:t>
      </w:r>
      <w:r w:rsidR="00F20AF4">
        <w:rPr>
          <w:rFonts w:ascii="Times New Roman" w:hAnsi="Times New Roman"/>
          <w:bCs/>
          <w:color w:val="000000"/>
          <w:sz w:val="28"/>
          <w:szCs w:val="28"/>
        </w:rPr>
        <w:t xml:space="preserve">вторым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следующего содержания</w:t>
      </w:r>
      <w:r w:rsidR="000B6103" w:rsidRPr="008D036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B6103" w:rsidRDefault="000B6103" w:rsidP="00CA68B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885EA6">
        <w:rPr>
          <w:rFonts w:ascii="Times New Roman" w:hAnsi="Times New Roman"/>
          <w:sz w:val="28"/>
          <w:szCs w:val="28"/>
          <w:lang w:eastAsia="ru-RU"/>
        </w:rPr>
        <w:t xml:space="preserve">Повторное распределение между муниципальными образованиями субсидий, предоставление которых было осуществлено в отчетном финансовом году и в текущем финансовом </w:t>
      </w:r>
      <w:r w:rsidR="00885EA6" w:rsidRPr="00F20AF4">
        <w:rPr>
          <w:rFonts w:ascii="Times New Roman" w:hAnsi="Times New Roman"/>
          <w:sz w:val="28"/>
          <w:szCs w:val="28"/>
          <w:lang w:eastAsia="ru-RU"/>
        </w:rPr>
        <w:t>году</w:t>
      </w:r>
      <w:r w:rsidR="00F20AF4" w:rsidRPr="00F20A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5EA6" w:rsidRPr="00F20AF4">
        <w:rPr>
          <w:rFonts w:ascii="Times New Roman" w:hAnsi="Times New Roman"/>
          <w:sz w:val="28"/>
          <w:szCs w:val="28"/>
          <w:lang w:eastAsia="ru-RU"/>
        </w:rPr>
        <w:t>обусловлено увеличением</w:t>
      </w:r>
      <w:r w:rsidR="00885EA6"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 в </w:t>
      </w:r>
      <w:r w:rsidR="00885EA6" w:rsidRPr="00885EA6">
        <w:rPr>
          <w:rFonts w:ascii="Times New Roman" w:hAnsi="Times New Roman"/>
          <w:sz w:val="28"/>
          <w:szCs w:val="28"/>
          <w:lang w:eastAsia="ru-RU"/>
        </w:rPr>
        <w:t xml:space="preserve">соответствии с абзацем третьим пункта 3 статьи 95 </w:t>
      </w:r>
      <w:r w:rsidR="006418FF"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Федерации</w:t>
      </w:r>
      <w:r w:rsidR="00885EA6" w:rsidRPr="00885EA6">
        <w:rPr>
          <w:rFonts w:ascii="Times New Roman" w:hAnsi="Times New Roman"/>
          <w:sz w:val="28"/>
          <w:szCs w:val="28"/>
          <w:lang w:eastAsia="ru-RU"/>
        </w:rPr>
        <w:t>, не осуществляетс</w:t>
      </w:r>
      <w:r w:rsidR="00885EA6">
        <w:rPr>
          <w:rFonts w:ascii="Times New Roman" w:hAnsi="Times New Roman"/>
          <w:sz w:val="28"/>
          <w:szCs w:val="28"/>
          <w:lang w:eastAsia="ru-RU"/>
        </w:rPr>
        <w:t>я</w:t>
      </w:r>
      <w:proofErr w:type="gramStart"/>
      <w:r w:rsidR="00885EA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A301CC">
        <w:rPr>
          <w:rFonts w:ascii="Times New Roman" w:hAnsi="Times New Roman"/>
          <w:bCs/>
          <w:color w:val="000000"/>
          <w:sz w:val="28"/>
          <w:szCs w:val="28"/>
        </w:rPr>
        <w:t>;</w:t>
      </w:r>
      <w:proofErr w:type="gramEnd"/>
    </w:p>
    <w:p w:rsidR="006418FF" w:rsidRDefault="006418FF" w:rsidP="00CA68B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б) </w:t>
      </w:r>
      <w:r w:rsidR="00C75543">
        <w:rPr>
          <w:rFonts w:ascii="Times New Roman" w:hAnsi="Times New Roman"/>
          <w:bCs/>
          <w:sz w:val="28"/>
          <w:szCs w:val="28"/>
        </w:rPr>
        <w:t>дополнить</w:t>
      </w:r>
      <w:r w:rsidRPr="000B096A">
        <w:rPr>
          <w:rFonts w:ascii="Times New Roman" w:hAnsi="Times New Roman"/>
          <w:bCs/>
          <w:sz w:val="28"/>
          <w:szCs w:val="28"/>
        </w:rPr>
        <w:t xml:space="preserve"> абзац</w:t>
      </w:r>
      <w:r w:rsidR="00CA68B5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5543">
        <w:rPr>
          <w:rFonts w:ascii="Times New Roman" w:hAnsi="Times New Roman"/>
          <w:bCs/>
          <w:color w:val="000000"/>
          <w:sz w:val="28"/>
          <w:szCs w:val="28"/>
        </w:rPr>
        <w:t>следующего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5543">
        <w:rPr>
          <w:rFonts w:ascii="Times New Roman" w:hAnsi="Times New Roman"/>
          <w:bCs/>
          <w:color w:val="000000"/>
          <w:sz w:val="28"/>
          <w:szCs w:val="28"/>
        </w:rPr>
        <w:t>содержания</w:t>
      </w:r>
      <w:r w:rsidR="008C667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75543" w:rsidRDefault="008C667F" w:rsidP="00CA68B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52A">
        <w:rPr>
          <w:rFonts w:ascii="Times New Roman" w:hAnsi="Times New Roman"/>
          <w:sz w:val="28"/>
          <w:szCs w:val="28"/>
          <w:lang w:eastAsia="ru-RU"/>
        </w:rPr>
        <w:t>«</w:t>
      </w:r>
      <w:bookmarkStart w:id="1" w:name="Par0"/>
      <w:bookmarkEnd w:id="1"/>
      <w:r w:rsidR="00C75543">
        <w:rPr>
          <w:rFonts w:ascii="Times New Roman" w:hAnsi="Times New Roman"/>
          <w:sz w:val="28"/>
          <w:szCs w:val="28"/>
          <w:lang w:eastAsia="ru-RU"/>
        </w:rPr>
        <w:t xml:space="preserve">Заключение соглашений о предоставлении из бюджета края субсидий местным бюджетам, предусмотренных законом </w:t>
      </w:r>
      <w:r w:rsidR="001C2BBE">
        <w:rPr>
          <w:rFonts w:ascii="Times New Roman" w:hAnsi="Times New Roman"/>
          <w:sz w:val="28"/>
          <w:szCs w:val="28"/>
          <w:lang w:eastAsia="ru-RU"/>
        </w:rPr>
        <w:t xml:space="preserve">Забайкальского края о бюджете края на </w:t>
      </w:r>
      <w:r w:rsidR="001616E7">
        <w:rPr>
          <w:rFonts w:ascii="Times New Roman" w:hAnsi="Times New Roman"/>
          <w:sz w:val="28"/>
          <w:szCs w:val="28"/>
          <w:lang w:eastAsia="ru-RU"/>
        </w:rPr>
        <w:t>очередной</w:t>
      </w:r>
      <w:r w:rsidR="001C2BBE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</w:t>
      </w:r>
      <w:r w:rsidR="001C2BBE" w:rsidRPr="00DD53E9">
        <w:rPr>
          <w:rFonts w:ascii="Times New Roman" w:hAnsi="Times New Roman"/>
          <w:sz w:val="28"/>
          <w:szCs w:val="28"/>
          <w:lang w:eastAsia="ru-RU"/>
        </w:rPr>
        <w:t>период</w:t>
      </w:r>
      <w:r w:rsidR="00C7554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7554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осуществляется до 15 февраля </w:t>
      </w:r>
      <w:r w:rsidR="001616E7" w:rsidRPr="001616E7">
        <w:rPr>
          <w:rFonts w:ascii="Times New Roman" w:hAnsi="Times New Roman"/>
          <w:sz w:val="28"/>
          <w:szCs w:val="28"/>
          <w:lang w:eastAsia="ru-RU"/>
        </w:rPr>
        <w:t>о</w:t>
      </w:r>
      <w:r w:rsidR="001616E7">
        <w:rPr>
          <w:rFonts w:ascii="Times New Roman" w:hAnsi="Times New Roman"/>
          <w:sz w:val="28"/>
          <w:szCs w:val="28"/>
          <w:lang w:eastAsia="ru-RU"/>
        </w:rPr>
        <w:t>чередного</w:t>
      </w:r>
      <w:r w:rsidR="00C75543">
        <w:rPr>
          <w:rFonts w:ascii="Times New Roman" w:hAnsi="Times New Roman"/>
          <w:sz w:val="28"/>
          <w:szCs w:val="28"/>
          <w:lang w:eastAsia="ru-RU"/>
        </w:rPr>
        <w:t xml:space="preserve"> финансового года, за исключением соглашений о предоставлении субсидий, бюджетные </w:t>
      </w:r>
      <w:proofErr w:type="gramStart"/>
      <w:r w:rsidR="00C75543">
        <w:rPr>
          <w:rFonts w:ascii="Times New Roman" w:hAnsi="Times New Roman"/>
          <w:sz w:val="28"/>
          <w:szCs w:val="28"/>
          <w:lang w:eastAsia="ru-RU"/>
        </w:rPr>
        <w:t>ассигнования</w:t>
      </w:r>
      <w:proofErr w:type="gramEnd"/>
      <w:r w:rsidR="00C75543">
        <w:rPr>
          <w:rFonts w:ascii="Times New Roman" w:hAnsi="Times New Roman"/>
          <w:sz w:val="28"/>
          <w:szCs w:val="28"/>
          <w:lang w:eastAsia="ru-RU"/>
        </w:rPr>
        <w:t xml:space="preserve"> на предоставление которых предусмотрены в соответствии с законом </w:t>
      </w:r>
      <w:r w:rsidR="008653F2">
        <w:rPr>
          <w:rFonts w:ascii="Times New Roman" w:hAnsi="Times New Roman"/>
          <w:sz w:val="28"/>
          <w:szCs w:val="28"/>
          <w:lang w:eastAsia="ru-RU"/>
        </w:rPr>
        <w:t>Забайкальского края</w:t>
      </w:r>
      <w:r w:rsidR="00C75543">
        <w:rPr>
          <w:rFonts w:ascii="Times New Roman" w:hAnsi="Times New Roman"/>
          <w:sz w:val="28"/>
          <w:szCs w:val="28"/>
          <w:lang w:eastAsia="ru-RU"/>
        </w:rPr>
        <w:t xml:space="preserve"> о внесении изменений в закон </w:t>
      </w:r>
      <w:r w:rsidR="008653F2">
        <w:rPr>
          <w:rFonts w:ascii="Times New Roman" w:hAnsi="Times New Roman"/>
          <w:sz w:val="28"/>
          <w:szCs w:val="28"/>
          <w:lang w:eastAsia="ru-RU"/>
        </w:rPr>
        <w:t xml:space="preserve">Забайкальского края о бюджете края </w:t>
      </w:r>
      <w:r w:rsidR="008653F2" w:rsidRPr="0035204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B296B" w:rsidRPr="00352042">
        <w:rPr>
          <w:rFonts w:ascii="Times New Roman" w:hAnsi="Times New Roman"/>
          <w:sz w:val="28"/>
          <w:szCs w:val="28"/>
          <w:lang w:eastAsia="ru-RU"/>
        </w:rPr>
        <w:t>текущий</w:t>
      </w:r>
      <w:r w:rsidR="008653F2" w:rsidRPr="00352042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</w:t>
      </w:r>
      <w:r w:rsidR="00C7554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75543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C75543">
        <w:rPr>
          <w:rFonts w:ascii="Times New Roman" w:hAnsi="Times New Roman"/>
          <w:sz w:val="28"/>
          <w:szCs w:val="28"/>
          <w:lang w:eastAsia="ru-RU"/>
        </w:rPr>
        <w:t xml:space="preserve"> которые заключаются не позднее 30 дней после дня вступления в силу указанного закона </w:t>
      </w:r>
      <w:r w:rsidR="00F0152A">
        <w:rPr>
          <w:rFonts w:ascii="Times New Roman" w:hAnsi="Times New Roman"/>
          <w:sz w:val="28"/>
          <w:szCs w:val="28"/>
          <w:lang w:eastAsia="ru-RU"/>
        </w:rPr>
        <w:t>Забайкальского края</w:t>
      </w:r>
      <w:r w:rsidR="00C75543">
        <w:rPr>
          <w:rFonts w:ascii="Times New Roman" w:hAnsi="Times New Roman"/>
          <w:sz w:val="28"/>
          <w:szCs w:val="28"/>
          <w:lang w:eastAsia="ru-RU"/>
        </w:rPr>
        <w:t>.</w:t>
      </w:r>
    </w:p>
    <w:p w:rsidR="00C75543" w:rsidRDefault="00C75543" w:rsidP="00CA68B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Соглашение о предоставлении субсидии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8C667F" w:rsidRPr="00AC60F3" w:rsidRDefault="00C75543" w:rsidP="00CA68B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случае нарушения сроков, предусмотренных </w:t>
      </w:r>
      <w:r w:rsidR="001616E7">
        <w:rPr>
          <w:rFonts w:ascii="Times New Roman" w:hAnsi="Times New Roman"/>
          <w:sz w:val="28"/>
          <w:szCs w:val="28"/>
          <w:lang w:eastAsia="ru-RU"/>
        </w:rPr>
        <w:t xml:space="preserve">абзацем </w:t>
      </w:r>
      <w:r w:rsidR="00352042">
        <w:rPr>
          <w:rFonts w:ascii="Times New Roman" w:hAnsi="Times New Roman"/>
          <w:sz w:val="28"/>
          <w:szCs w:val="28"/>
          <w:lang w:eastAsia="ru-RU"/>
        </w:rPr>
        <w:t xml:space="preserve">десятым </w:t>
      </w:r>
      <w:r w:rsidR="00F0152A">
        <w:rPr>
          <w:rFonts w:ascii="Times New Roman" w:hAnsi="Times New Roman"/>
          <w:sz w:val="28"/>
          <w:szCs w:val="28"/>
          <w:lang w:eastAsia="ru-RU"/>
        </w:rPr>
        <w:t xml:space="preserve">настоящей </w:t>
      </w:r>
      <w:r w:rsidR="001616E7">
        <w:rPr>
          <w:rFonts w:ascii="Times New Roman" w:hAnsi="Times New Roman"/>
          <w:sz w:val="28"/>
          <w:szCs w:val="28"/>
          <w:lang w:eastAsia="ru-RU"/>
        </w:rPr>
        <w:t>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бюджетные ассигнования бюджета </w:t>
      </w:r>
      <w:r w:rsidR="00F0152A">
        <w:rPr>
          <w:rFonts w:ascii="Times New Roman" w:hAnsi="Times New Roman"/>
          <w:sz w:val="28"/>
          <w:szCs w:val="28"/>
          <w:lang w:eastAsia="ru-RU"/>
        </w:rPr>
        <w:t>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, предусмотренные на текущий финансовый год на соответствующие цели, могут направляться на увеличение бюджетных ассигнований резервного фонда </w:t>
      </w:r>
      <w:r w:rsidR="00F0152A">
        <w:rPr>
          <w:rFonts w:ascii="Times New Roman" w:hAnsi="Times New Roman"/>
          <w:sz w:val="28"/>
          <w:szCs w:val="28"/>
          <w:lang w:eastAsia="ru-RU"/>
        </w:rPr>
        <w:t>Правительства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оказания финансовой помощи местным бюджетам в размере субсидии, в отношении которой не заключено соглашение о ее предоставлении из бюджета </w:t>
      </w:r>
      <w:r w:rsidR="00F0152A">
        <w:rPr>
          <w:rFonts w:ascii="Times New Roman" w:hAnsi="Times New Roman"/>
          <w:sz w:val="28"/>
          <w:szCs w:val="28"/>
          <w:lang w:eastAsia="ru-RU"/>
        </w:rPr>
        <w:t>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, в порядке, установленном </w:t>
      </w:r>
      <w:r w:rsidR="00F0152A">
        <w:rPr>
          <w:rFonts w:ascii="Times New Roman" w:hAnsi="Times New Roman"/>
          <w:sz w:val="28"/>
          <w:szCs w:val="28"/>
          <w:lang w:eastAsia="ru-RU"/>
        </w:rPr>
        <w:t>Правительством Забайкальского кра</w:t>
      </w:r>
      <w:r w:rsidR="00F0152A" w:rsidRPr="00F0152A">
        <w:rPr>
          <w:rFonts w:ascii="Times New Roman" w:hAnsi="Times New Roman"/>
          <w:sz w:val="28"/>
          <w:szCs w:val="28"/>
          <w:lang w:eastAsia="ru-RU"/>
        </w:rPr>
        <w:t>я</w:t>
      </w:r>
      <w:r w:rsidRPr="00F0152A">
        <w:rPr>
          <w:rFonts w:ascii="Times New Roman" w:hAnsi="Times New Roman"/>
          <w:sz w:val="28"/>
          <w:szCs w:val="28"/>
          <w:lang w:eastAsia="ru-RU"/>
        </w:rPr>
        <w:t>.</w:t>
      </w:r>
      <w:r w:rsidR="00E073DF" w:rsidRPr="00F0152A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4B690B" w:rsidRPr="000B096A" w:rsidRDefault="004C6514" w:rsidP="00CF1EEC">
      <w:pPr>
        <w:pStyle w:val="ConsPlusTitle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B096A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0B096A" w:rsidRPr="000B096A">
        <w:rPr>
          <w:rFonts w:ascii="Times New Roman" w:hAnsi="Times New Roman" w:cs="Times New Roman"/>
          <w:b w:val="0"/>
          <w:sz w:val="28"/>
          <w:szCs w:val="28"/>
        </w:rPr>
        <w:t>ю</w:t>
      </w:r>
      <w:r w:rsidRPr="000B09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4450" w:rsidRPr="000B096A">
        <w:rPr>
          <w:rFonts w:ascii="Times New Roman" w:hAnsi="Times New Roman" w:cs="Times New Roman"/>
          <w:b w:val="0"/>
          <w:sz w:val="28"/>
          <w:szCs w:val="28"/>
        </w:rPr>
        <w:t>14</w:t>
      </w:r>
      <w:r w:rsidRPr="000B09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690B" w:rsidRPr="000B096A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1616E7" w:rsidRDefault="004B690B" w:rsidP="008537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616E7" w:rsidRPr="00635CEC">
        <w:rPr>
          <w:rFonts w:ascii="Times New Roman" w:hAnsi="Times New Roman"/>
          <w:b/>
          <w:sz w:val="28"/>
          <w:szCs w:val="28"/>
        </w:rPr>
        <w:t>Статья 14. Иные межбюджетные трансферты</w:t>
      </w:r>
    </w:p>
    <w:p w:rsidR="00A04E16" w:rsidRDefault="001616E7" w:rsidP="008537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04E16">
        <w:rPr>
          <w:rFonts w:ascii="Times New Roman" w:hAnsi="Times New Roman"/>
          <w:sz w:val="28"/>
          <w:szCs w:val="28"/>
          <w:lang w:eastAsia="ru-RU"/>
        </w:rPr>
        <w:t>Иные межбюджетные трансферты из бюджета края предоставляются местным бюджетам на основании закон</w:t>
      </w:r>
      <w:r w:rsidR="00E43DED">
        <w:rPr>
          <w:rFonts w:ascii="Times New Roman" w:hAnsi="Times New Roman"/>
          <w:sz w:val="28"/>
          <w:szCs w:val="28"/>
          <w:lang w:eastAsia="ru-RU"/>
        </w:rPr>
        <w:t xml:space="preserve">ов Забайкальского края </w:t>
      </w:r>
      <w:r w:rsidR="00A04E16">
        <w:rPr>
          <w:rFonts w:ascii="Times New Roman" w:hAnsi="Times New Roman"/>
          <w:sz w:val="28"/>
          <w:szCs w:val="28"/>
          <w:lang w:eastAsia="ru-RU"/>
        </w:rPr>
        <w:t>и принима</w:t>
      </w:r>
      <w:r w:rsidR="00E43DED">
        <w:rPr>
          <w:rFonts w:ascii="Times New Roman" w:hAnsi="Times New Roman"/>
          <w:sz w:val="28"/>
          <w:szCs w:val="28"/>
          <w:lang w:eastAsia="ru-RU"/>
        </w:rPr>
        <w:t xml:space="preserve">емых в соответствии </w:t>
      </w:r>
      <w:r w:rsidR="00E43DED" w:rsidRPr="00B122BD">
        <w:rPr>
          <w:rFonts w:ascii="Times New Roman" w:hAnsi="Times New Roman"/>
          <w:sz w:val="28"/>
          <w:szCs w:val="28"/>
          <w:lang w:eastAsia="ru-RU"/>
        </w:rPr>
        <w:t xml:space="preserve">с ними </w:t>
      </w:r>
      <w:r w:rsidR="00B122BD" w:rsidRPr="00B122BD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E038EA">
        <w:rPr>
          <w:rFonts w:ascii="Times New Roman" w:hAnsi="Times New Roman"/>
          <w:sz w:val="28"/>
          <w:szCs w:val="28"/>
          <w:lang w:eastAsia="ru-RU"/>
        </w:rPr>
        <w:t>й</w:t>
      </w:r>
      <w:r w:rsidR="00B122BD" w:rsidRPr="00B122BD">
        <w:rPr>
          <w:rFonts w:ascii="Times New Roman" w:hAnsi="Times New Roman"/>
          <w:sz w:val="28"/>
          <w:szCs w:val="28"/>
          <w:lang w:eastAsia="ru-RU"/>
        </w:rPr>
        <w:t xml:space="preserve"> Правительства Забайкальского края</w:t>
      </w:r>
      <w:r w:rsidR="00E43DED" w:rsidRPr="00B12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E16" w:rsidRPr="00B122BD">
        <w:rPr>
          <w:rFonts w:ascii="Times New Roman" w:hAnsi="Times New Roman"/>
          <w:sz w:val="28"/>
          <w:szCs w:val="28"/>
          <w:lang w:eastAsia="ru-RU"/>
        </w:rPr>
        <w:t>на</w:t>
      </w:r>
      <w:r w:rsidR="00A04E16">
        <w:rPr>
          <w:rFonts w:ascii="Times New Roman" w:hAnsi="Times New Roman"/>
          <w:sz w:val="28"/>
          <w:szCs w:val="28"/>
          <w:lang w:eastAsia="ru-RU"/>
        </w:rPr>
        <w:t xml:space="preserve"> финансовое обеспечение расходных обязательств муниципальных образований:</w:t>
      </w:r>
    </w:p>
    <w:p w:rsidR="00A04E16" w:rsidRDefault="00A04E16" w:rsidP="008537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в случае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в том числе в полном объеме, расходных обязательств, возникающих при выполнении полномочий органов местного самоуправления, не урегулированных федеральными законами и (или) законами </w:t>
      </w:r>
      <w:r w:rsidR="00E43DED">
        <w:rPr>
          <w:rFonts w:ascii="Times New Roman" w:hAnsi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04E16" w:rsidRDefault="00A04E16" w:rsidP="008537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в случае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в том числе в полном объеме, расходных обязательств, возникающих при выполнении полномочий органов местного самоуправления по решению вопросов местного значения;</w:t>
      </w:r>
    </w:p>
    <w:p w:rsidR="00A04E16" w:rsidRDefault="00A04E16" w:rsidP="008537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в случае предоставления бюджетных ассигнований, источником финансового обеспечения которых являются резервные фонды Президента Российской Федерации и Правительства Российской Федерации, а также </w:t>
      </w:r>
      <w:r w:rsidR="0039615D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езервный фонд </w:t>
      </w:r>
      <w:r w:rsidR="00E43DED">
        <w:rPr>
          <w:rFonts w:ascii="Times New Roman" w:hAnsi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92179" w:rsidRDefault="00DD53E9" w:rsidP="008537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в случаях, установленных законами Забайкальского края (за исключением закона Забайкальского края о бюджете края на </w:t>
      </w:r>
      <w:r w:rsidR="00F15EBA">
        <w:rPr>
          <w:rFonts w:ascii="Times New Roman" w:hAnsi="Times New Roman"/>
          <w:sz w:val="28"/>
          <w:szCs w:val="28"/>
          <w:lang w:eastAsia="ru-RU"/>
        </w:rPr>
        <w:t>очередной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 и закона Забайкальского края о внесении изменений в закон Забайкальского края о бюджете края на </w:t>
      </w:r>
      <w:r w:rsidR="00F15EBA" w:rsidRPr="0039615D">
        <w:rPr>
          <w:rFonts w:ascii="Times New Roman" w:hAnsi="Times New Roman"/>
          <w:sz w:val="28"/>
          <w:szCs w:val="28"/>
          <w:lang w:eastAsia="ru-RU"/>
        </w:rPr>
        <w:t>текущий</w:t>
      </w:r>
      <w:r w:rsidRPr="0039615D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период)</w:t>
      </w:r>
      <w:r w:rsidR="004B690B" w:rsidRPr="0039615D">
        <w:rPr>
          <w:rFonts w:ascii="Times New Roman" w:hAnsi="Times New Roman"/>
          <w:sz w:val="28"/>
          <w:szCs w:val="28"/>
        </w:rPr>
        <w:t>.</w:t>
      </w:r>
    </w:p>
    <w:p w:rsidR="00E42349" w:rsidRDefault="00E42349" w:rsidP="00E423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Методика распределения иных межбюджетных трансфертов из бюджета края и правила их предоставления устанавливаются постановлениями Правительства Забайкальского края.</w:t>
      </w:r>
    </w:p>
    <w:p w:rsidR="00BB684D" w:rsidRPr="00BB684D" w:rsidRDefault="00BB684D" w:rsidP="00E423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B684D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иных межбюджетных трансфертов местным бюджетам, предоставляемых из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края</w:t>
      </w:r>
      <w:r w:rsidRPr="00BB684D">
        <w:rPr>
          <w:rFonts w:ascii="Times New Roman" w:hAnsi="Times New Roman"/>
          <w:bCs/>
          <w:sz w:val="28"/>
          <w:szCs w:val="28"/>
          <w:lang w:eastAsia="ru-RU"/>
        </w:rPr>
        <w:t xml:space="preserve">, между муниципальными образованиями утверждается законом </w:t>
      </w:r>
      <w:r>
        <w:rPr>
          <w:rFonts w:ascii="Times New Roman" w:hAnsi="Times New Roman"/>
          <w:bCs/>
          <w:sz w:val="28"/>
          <w:szCs w:val="28"/>
          <w:lang w:eastAsia="ru-RU"/>
        </w:rPr>
        <w:t>Забайкальского края</w:t>
      </w:r>
      <w:r w:rsidRPr="00BB684D">
        <w:rPr>
          <w:rFonts w:ascii="Times New Roman" w:hAnsi="Times New Roman"/>
          <w:bCs/>
          <w:sz w:val="28"/>
          <w:szCs w:val="28"/>
          <w:lang w:eastAsia="ru-RU"/>
        </w:rPr>
        <w:t xml:space="preserve"> о бюджете </w:t>
      </w:r>
      <w:r>
        <w:rPr>
          <w:rFonts w:ascii="Times New Roman" w:hAnsi="Times New Roman"/>
          <w:bCs/>
          <w:sz w:val="28"/>
          <w:szCs w:val="28"/>
          <w:lang w:eastAsia="ru-RU"/>
        </w:rPr>
        <w:t>края</w:t>
      </w:r>
      <w:r w:rsidRPr="00BB684D">
        <w:rPr>
          <w:rFonts w:ascii="Times New Roman" w:hAnsi="Times New Roman"/>
          <w:bCs/>
          <w:sz w:val="28"/>
          <w:szCs w:val="28"/>
          <w:lang w:eastAsia="ru-RU"/>
        </w:rPr>
        <w:t xml:space="preserve"> на </w:t>
      </w:r>
      <w:r w:rsidR="00E038EA">
        <w:rPr>
          <w:rFonts w:ascii="Times New Roman" w:hAnsi="Times New Roman"/>
          <w:bCs/>
          <w:sz w:val="28"/>
          <w:szCs w:val="28"/>
          <w:lang w:eastAsia="ru-RU"/>
        </w:rPr>
        <w:t>очередной</w:t>
      </w:r>
      <w:r w:rsidRPr="00BB684D">
        <w:rPr>
          <w:rFonts w:ascii="Times New Roman" w:hAnsi="Times New Roman"/>
          <w:bCs/>
          <w:sz w:val="28"/>
          <w:szCs w:val="28"/>
          <w:lang w:eastAsia="ru-RU"/>
        </w:rPr>
        <w:t xml:space="preserve"> финансовый год и плановый период и (или) принятыми в соответствии с ним до 15 февраля </w:t>
      </w:r>
      <w:r w:rsidR="00E038EA" w:rsidRPr="00E038EA">
        <w:rPr>
          <w:rFonts w:ascii="Times New Roman" w:hAnsi="Times New Roman"/>
          <w:bCs/>
          <w:sz w:val="28"/>
          <w:szCs w:val="28"/>
          <w:lang w:eastAsia="ru-RU"/>
        </w:rPr>
        <w:t>очередного</w:t>
      </w:r>
      <w:r w:rsidRPr="00BB684D">
        <w:rPr>
          <w:rFonts w:ascii="Times New Roman" w:hAnsi="Times New Roman"/>
          <w:bCs/>
          <w:sz w:val="28"/>
          <w:szCs w:val="28"/>
          <w:lang w:eastAsia="ru-RU"/>
        </w:rPr>
        <w:t xml:space="preserve"> финансового года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постановлениями Правительства Забайкальского края</w:t>
      </w:r>
      <w:r w:rsidRPr="00BB684D">
        <w:rPr>
          <w:rFonts w:ascii="Times New Roman" w:hAnsi="Times New Roman"/>
          <w:bCs/>
          <w:sz w:val="28"/>
          <w:szCs w:val="28"/>
          <w:lang w:eastAsia="ru-RU"/>
        </w:rPr>
        <w:t>, за исключением иных межбюджетных трансфертов:</w:t>
      </w:r>
    </w:p>
    <w:p w:rsidR="00BB684D" w:rsidRPr="00BB684D" w:rsidRDefault="00BB684D" w:rsidP="008537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B684D">
        <w:rPr>
          <w:rFonts w:ascii="Times New Roman" w:hAnsi="Times New Roman"/>
          <w:bCs/>
          <w:sz w:val="28"/>
          <w:szCs w:val="28"/>
          <w:lang w:eastAsia="ru-RU"/>
        </w:rPr>
        <w:t xml:space="preserve">1) источником финансового </w:t>
      </w:r>
      <w:proofErr w:type="gramStart"/>
      <w:r w:rsidRPr="00BB684D">
        <w:rPr>
          <w:rFonts w:ascii="Times New Roman" w:hAnsi="Times New Roman"/>
          <w:bCs/>
          <w:sz w:val="28"/>
          <w:szCs w:val="28"/>
          <w:lang w:eastAsia="ru-RU"/>
        </w:rPr>
        <w:t>обеспечения</w:t>
      </w:r>
      <w:proofErr w:type="gramEnd"/>
      <w:r w:rsidRPr="00BB684D">
        <w:rPr>
          <w:rFonts w:ascii="Times New Roman" w:hAnsi="Times New Roman"/>
          <w:bCs/>
          <w:sz w:val="28"/>
          <w:szCs w:val="28"/>
          <w:lang w:eastAsia="ru-RU"/>
        </w:rPr>
        <w:t xml:space="preserve"> которых являются бюджетные ассигнования резервных фондов Президента Российской Федерации и Правительства Российской Федерации, а также резервного фонда </w:t>
      </w:r>
      <w:r>
        <w:rPr>
          <w:rFonts w:ascii="Times New Roman" w:hAnsi="Times New Roman"/>
          <w:bCs/>
          <w:sz w:val="28"/>
          <w:szCs w:val="28"/>
          <w:lang w:eastAsia="ru-RU"/>
        </w:rPr>
        <w:t>Правительства Забайкальского края</w:t>
      </w:r>
      <w:r w:rsidRPr="00BB684D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B684D" w:rsidRPr="00BB684D" w:rsidRDefault="00BB684D" w:rsidP="008537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B684D">
        <w:rPr>
          <w:rFonts w:ascii="Times New Roman" w:hAnsi="Times New Roman"/>
          <w:bCs/>
          <w:sz w:val="28"/>
          <w:szCs w:val="28"/>
          <w:lang w:eastAsia="ru-RU"/>
        </w:rPr>
        <w:t xml:space="preserve">2) предоставление которых осуществляется за счет иным образом зарезервированных в бюджете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края </w:t>
      </w:r>
      <w:r w:rsidRPr="00BB684D">
        <w:rPr>
          <w:rFonts w:ascii="Times New Roman" w:hAnsi="Times New Roman"/>
          <w:bCs/>
          <w:sz w:val="28"/>
          <w:szCs w:val="28"/>
          <w:lang w:eastAsia="ru-RU"/>
        </w:rPr>
        <w:t xml:space="preserve">бюджетных ассигнований, которые подлежат распределению </w:t>
      </w:r>
      <w:r w:rsidR="00F3334E" w:rsidRPr="00F3334E">
        <w:rPr>
          <w:rFonts w:ascii="Times New Roman" w:hAnsi="Times New Roman"/>
          <w:bCs/>
          <w:sz w:val="28"/>
          <w:szCs w:val="28"/>
          <w:lang w:eastAsia="ru-RU"/>
        </w:rPr>
        <w:t>правовыми актами</w:t>
      </w:r>
      <w:r w:rsidR="00BC19BC" w:rsidRPr="00F3334E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Правительства Забайкальского края</w:t>
      </w:r>
      <w:r w:rsidRPr="00F3334E">
        <w:rPr>
          <w:rFonts w:ascii="Times New Roman" w:hAnsi="Times New Roman"/>
          <w:bCs/>
          <w:sz w:val="28"/>
          <w:szCs w:val="28"/>
          <w:lang w:eastAsia="ru-RU"/>
        </w:rPr>
        <w:t xml:space="preserve"> до 1 октября текущ</w:t>
      </w:r>
      <w:r w:rsidRPr="00BB684D">
        <w:rPr>
          <w:rFonts w:ascii="Times New Roman" w:hAnsi="Times New Roman"/>
          <w:bCs/>
          <w:sz w:val="28"/>
          <w:szCs w:val="28"/>
          <w:lang w:eastAsia="ru-RU"/>
        </w:rPr>
        <w:t>его финансового года;</w:t>
      </w:r>
    </w:p>
    <w:p w:rsidR="00BB684D" w:rsidRPr="00BB684D" w:rsidRDefault="00BB684D" w:rsidP="008537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BB684D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3) предоставление которых осуществляется за счет бюджетных ассигнований, предусмотренных в соответствии с законом </w:t>
      </w:r>
      <w:r w:rsidR="00BC19BC">
        <w:rPr>
          <w:rFonts w:ascii="Times New Roman" w:hAnsi="Times New Roman"/>
          <w:bCs/>
          <w:sz w:val="28"/>
          <w:szCs w:val="28"/>
          <w:lang w:eastAsia="ru-RU"/>
        </w:rPr>
        <w:t>Забайкальского края</w:t>
      </w:r>
      <w:r w:rsidRPr="00BB684D">
        <w:rPr>
          <w:rFonts w:ascii="Times New Roman" w:hAnsi="Times New Roman"/>
          <w:bCs/>
          <w:sz w:val="28"/>
          <w:szCs w:val="28"/>
          <w:lang w:eastAsia="ru-RU"/>
        </w:rPr>
        <w:t xml:space="preserve"> о внесении изменений в закон </w:t>
      </w:r>
      <w:r w:rsidR="00BC19BC">
        <w:rPr>
          <w:rFonts w:ascii="Times New Roman" w:hAnsi="Times New Roman"/>
          <w:bCs/>
          <w:sz w:val="28"/>
          <w:szCs w:val="28"/>
          <w:lang w:eastAsia="ru-RU"/>
        </w:rPr>
        <w:t>Забайкальского края</w:t>
      </w:r>
      <w:r w:rsidRPr="00BB684D">
        <w:rPr>
          <w:rFonts w:ascii="Times New Roman" w:hAnsi="Times New Roman"/>
          <w:bCs/>
          <w:sz w:val="28"/>
          <w:szCs w:val="28"/>
          <w:lang w:eastAsia="ru-RU"/>
        </w:rPr>
        <w:t xml:space="preserve"> о бюджете </w:t>
      </w:r>
      <w:r w:rsidR="00BC19BC">
        <w:rPr>
          <w:rFonts w:ascii="Times New Roman" w:hAnsi="Times New Roman"/>
          <w:bCs/>
          <w:sz w:val="28"/>
          <w:szCs w:val="28"/>
          <w:lang w:eastAsia="ru-RU"/>
        </w:rPr>
        <w:t>края</w:t>
      </w:r>
      <w:r w:rsidR="00F3334E" w:rsidRPr="00F333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34E" w:rsidRPr="0039615D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B296B" w:rsidRPr="0039615D">
        <w:rPr>
          <w:rFonts w:ascii="Times New Roman" w:hAnsi="Times New Roman"/>
          <w:sz w:val="28"/>
          <w:szCs w:val="28"/>
          <w:lang w:eastAsia="ru-RU"/>
        </w:rPr>
        <w:t>текущий</w:t>
      </w:r>
      <w:r w:rsidR="00F3334E" w:rsidRPr="0039615D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</w:t>
      </w:r>
      <w:r w:rsidRPr="00BB684D">
        <w:rPr>
          <w:rFonts w:ascii="Times New Roman" w:hAnsi="Times New Roman"/>
          <w:bCs/>
          <w:sz w:val="28"/>
          <w:szCs w:val="28"/>
          <w:lang w:eastAsia="ru-RU"/>
        </w:rPr>
        <w:t xml:space="preserve">, и которые подлежат распределению </w:t>
      </w:r>
      <w:r w:rsidR="00F3334E" w:rsidRPr="00F3334E">
        <w:rPr>
          <w:rFonts w:ascii="Times New Roman" w:hAnsi="Times New Roman"/>
          <w:bCs/>
          <w:sz w:val="28"/>
          <w:szCs w:val="28"/>
          <w:lang w:eastAsia="ru-RU"/>
        </w:rPr>
        <w:t>правовыми актами</w:t>
      </w:r>
      <w:r w:rsidR="009A208B" w:rsidRPr="00F3334E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Правительства Забайкальского края</w:t>
      </w:r>
      <w:r w:rsidRPr="00BB684D">
        <w:rPr>
          <w:rFonts w:ascii="Times New Roman" w:hAnsi="Times New Roman"/>
          <w:bCs/>
          <w:sz w:val="28"/>
          <w:szCs w:val="28"/>
          <w:lang w:eastAsia="ru-RU"/>
        </w:rPr>
        <w:t xml:space="preserve"> не позднее 30 дней после дня вступления в силу указанного закона </w:t>
      </w:r>
      <w:r w:rsidR="003B296B">
        <w:rPr>
          <w:rFonts w:ascii="Times New Roman" w:hAnsi="Times New Roman"/>
          <w:bCs/>
          <w:sz w:val="28"/>
          <w:szCs w:val="28"/>
          <w:lang w:eastAsia="ru-RU"/>
        </w:rPr>
        <w:t>Забайкальского края</w:t>
      </w:r>
      <w:r w:rsidRPr="00BB684D"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BB684D" w:rsidRPr="00BB684D" w:rsidRDefault="00BB684D" w:rsidP="008537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B684D">
        <w:rPr>
          <w:rFonts w:ascii="Times New Roman" w:hAnsi="Times New Roman"/>
          <w:bCs/>
          <w:sz w:val="28"/>
          <w:szCs w:val="28"/>
          <w:lang w:eastAsia="ru-RU"/>
        </w:rPr>
        <w:t>4) предоставляемых в целях поощрения муниципальных образований, в том числе за достижение наилучших значений показателей социально-экономического развития и (или) лучшие практики деятельности органов местного самоуправления;</w:t>
      </w:r>
    </w:p>
    <w:p w:rsidR="00BB684D" w:rsidRPr="00BB684D" w:rsidRDefault="00BB684D" w:rsidP="008537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B684D">
        <w:rPr>
          <w:rFonts w:ascii="Times New Roman" w:hAnsi="Times New Roman"/>
          <w:bCs/>
          <w:sz w:val="28"/>
          <w:szCs w:val="28"/>
          <w:lang w:eastAsia="ru-RU"/>
        </w:rPr>
        <w:t>5) предоставляемых на возмещение фактически осуществленных расходов местных бюджетов;</w:t>
      </w:r>
    </w:p>
    <w:p w:rsidR="00BB684D" w:rsidRPr="00BB684D" w:rsidRDefault="00BB684D" w:rsidP="008537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B684D">
        <w:rPr>
          <w:rFonts w:ascii="Times New Roman" w:hAnsi="Times New Roman"/>
          <w:bCs/>
          <w:sz w:val="28"/>
          <w:szCs w:val="28"/>
          <w:lang w:eastAsia="ru-RU"/>
        </w:rPr>
        <w:t xml:space="preserve">6) </w:t>
      </w:r>
      <w:proofErr w:type="gramStart"/>
      <w:r w:rsidRPr="00BB684D">
        <w:rPr>
          <w:rFonts w:ascii="Times New Roman" w:hAnsi="Times New Roman"/>
          <w:bCs/>
          <w:sz w:val="28"/>
          <w:szCs w:val="28"/>
          <w:lang w:eastAsia="ru-RU"/>
        </w:rPr>
        <w:t>объемы</w:t>
      </w:r>
      <w:proofErr w:type="gramEnd"/>
      <w:r w:rsidRPr="00BB684D">
        <w:rPr>
          <w:rFonts w:ascii="Times New Roman" w:hAnsi="Times New Roman"/>
          <w:bCs/>
          <w:sz w:val="28"/>
          <w:szCs w:val="28"/>
          <w:lang w:eastAsia="ru-RU"/>
        </w:rPr>
        <w:t xml:space="preserve"> которых обусловлены поступлением доходов федерального бюджета и (или) бюджета </w:t>
      </w:r>
      <w:r w:rsidR="009A208B">
        <w:rPr>
          <w:rFonts w:ascii="Times New Roman" w:hAnsi="Times New Roman"/>
          <w:bCs/>
          <w:sz w:val="28"/>
          <w:szCs w:val="28"/>
          <w:lang w:eastAsia="ru-RU"/>
        </w:rPr>
        <w:t>края</w:t>
      </w:r>
      <w:r w:rsidRPr="00BB684D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B684D" w:rsidRDefault="00BB684D" w:rsidP="008537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B684D">
        <w:rPr>
          <w:rFonts w:ascii="Times New Roman" w:hAnsi="Times New Roman"/>
          <w:bCs/>
          <w:sz w:val="28"/>
          <w:szCs w:val="28"/>
          <w:lang w:eastAsia="ru-RU"/>
        </w:rPr>
        <w:t xml:space="preserve">7) </w:t>
      </w:r>
      <w:proofErr w:type="gramStart"/>
      <w:r w:rsidRPr="00BB684D">
        <w:rPr>
          <w:rFonts w:ascii="Times New Roman" w:hAnsi="Times New Roman"/>
          <w:bCs/>
          <w:sz w:val="28"/>
          <w:szCs w:val="28"/>
          <w:lang w:eastAsia="ru-RU"/>
        </w:rPr>
        <w:t>распределяемых</w:t>
      </w:r>
      <w:proofErr w:type="gramEnd"/>
      <w:r w:rsidRPr="00BB684D">
        <w:rPr>
          <w:rFonts w:ascii="Times New Roman" w:hAnsi="Times New Roman"/>
          <w:bCs/>
          <w:sz w:val="28"/>
          <w:szCs w:val="28"/>
          <w:lang w:eastAsia="ru-RU"/>
        </w:rPr>
        <w:t xml:space="preserve"> на конкурсной основе.</w:t>
      </w:r>
    </w:p>
    <w:p w:rsidR="00BB684D" w:rsidRPr="00BB684D" w:rsidRDefault="00BB684D" w:rsidP="008537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B684D">
        <w:rPr>
          <w:rFonts w:ascii="Times New Roman" w:hAnsi="Times New Roman"/>
          <w:bCs/>
          <w:sz w:val="28"/>
          <w:szCs w:val="28"/>
          <w:lang w:eastAsia="ru-RU"/>
        </w:rPr>
        <w:t xml:space="preserve">Повторное распределение между муниципальными образованиями иных межбюджетных трансфертов, предоставление которых было осуществлено в отчетном финансовом году и в текущем финансовом году обусловлено увеличением бюджетных ассигнований в </w:t>
      </w:r>
      <w:r w:rsidRPr="009A208B">
        <w:rPr>
          <w:rFonts w:ascii="Times New Roman" w:hAnsi="Times New Roman"/>
          <w:bCs/>
          <w:sz w:val="28"/>
          <w:szCs w:val="28"/>
          <w:lang w:eastAsia="ru-RU"/>
        </w:rPr>
        <w:t xml:space="preserve">соответствии с абзацем третьим пункта 3 статьи 95 </w:t>
      </w:r>
      <w:r w:rsidR="009A208B">
        <w:rPr>
          <w:rFonts w:ascii="Times New Roman" w:hAnsi="Times New Roman"/>
          <w:bCs/>
          <w:sz w:val="28"/>
          <w:szCs w:val="28"/>
          <w:lang w:eastAsia="ru-RU"/>
        </w:rPr>
        <w:t>Бюджетного к</w:t>
      </w:r>
      <w:r w:rsidRPr="009A208B">
        <w:rPr>
          <w:rFonts w:ascii="Times New Roman" w:hAnsi="Times New Roman"/>
          <w:bCs/>
          <w:sz w:val="28"/>
          <w:szCs w:val="28"/>
          <w:lang w:eastAsia="ru-RU"/>
        </w:rPr>
        <w:t>одекса</w:t>
      </w:r>
      <w:r w:rsidR="009A208B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</w:t>
      </w:r>
      <w:r w:rsidRPr="009A208B">
        <w:rPr>
          <w:rFonts w:ascii="Times New Roman" w:hAnsi="Times New Roman"/>
          <w:bCs/>
          <w:sz w:val="28"/>
          <w:szCs w:val="28"/>
          <w:lang w:eastAsia="ru-RU"/>
        </w:rPr>
        <w:t>, не осуществляет</w:t>
      </w:r>
      <w:r w:rsidRPr="00BB684D">
        <w:rPr>
          <w:rFonts w:ascii="Times New Roman" w:hAnsi="Times New Roman"/>
          <w:bCs/>
          <w:sz w:val="28"/>
          <w:szCs w:val="28"/>
          <w:lang w:eastAsia="ru-RU"/>
        </w:rPr>
        <w:t>ся.</w:t>
      </w:r>
    </w:p>
    <w:p w:rsidR="00BB684D" w:rsidRPr="00BB684D" w:rsidRDefault="00BB684D" w:rsidP="008537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B684D">
        <w:rPr>
          <w:rFonts w:ascii="Times New Roman" w:hAnsi="Times New Roman"/>
          <w:bCs/>
          <w:sz w:val="28"/>
          <w:szCs w:val="28"/>
          <w:lang w:eastAsia="ru-RU"/>
        </w:rPr>
        <w:t>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трансферта, утвержденного на первый год планового периода, и не более 10 процентов общего объема указанного иного межбюджетного трансферта, утвержденного на второй год планового периода.</w:t>
      </w:r>
    </w:p>
    <w:p w:rsidR="00BB684D" w:rsidRPr="004045FF" w:rsidRDefault="00BB684D" w:rsidP="008537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2" w:name="Par13"/>
      <w:bookmarkEnd w:id="2"/>
      <w:proofErr w:type="gramStart"/>
      <w:r w:rsidRPr="004045F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Если </w:t>
      </w:r>
      <w:r w:rsidR="0038249F" w:rsidRPr="004045FF">
        <w:rPr>
          <w:rFonts w:ascii="Times New Roman" w:hAnsi="Times New Roman"/>
          <w:bCs/>
          <w:sz w:val="28"/>
          <w:szCs w:val="28"/>
          <w:lang w:eastAsia="ru-RU"/>
        </w:rPr>
        <w:t>постановлениями Правительства Забайкальского края</w:t>
      </w:r>
      <w:r w:rsidRPr="004045FF">
        <w:rPr>
          <w:rFonts w:ascii="Times New Roman" w:hAnsi="Times New Roman"/>
          <w:bCs/>
          <w:sz w:val="28"/>
          <w:szCs w:val="28"/>
          <w:lang w:eastAsia="ru-RU"/>
        </w:rPr>
        <w:t xml:space="preserve">, устанавливающими порядок (правила) предоставления из бюджета </w:t>
      </w:r>
      <w:r w:rsidR="0038249F" w:rsidRPr="004045FF">
        <w:rPr>
          <w:rFonts w:ascii="Times New Roman" w:hAnsi="Times New Roman"/>
          <w:bCs/>
          <w:sz w:val="28"/>
          <w:szCs w:val="28"/>
          <w:lang w:eastAsia="ru-RU"/>
        </w:rPr>
        <w:t>края</w:t>
      </w:r>
      <w:r w:rsidRPr="004045FF">
        <w:rPr>
          <w:rFonts w:ascii="Times New Roman" w:hAnsi="Times New Roman"/>
          <w:bCs/>
          <w:sz w:val="28"/>
          <w:szCs w:val="28"/>
          <w:lang w:eastAsia="ru-RU"/>
        </w:rPr>
        <w:t xml:space="preserve"> иных межбюджетных трансфертов местным бюджетам, предусмотренных законом </w:t>
      </w:r>
      <w:r w:rsidR="0038249F" w:rsidRPr="004045FF">
        <w:rPr>
          <w:rFonts w:ascii="Times New Roman" w:hAnsi="Times New Roman"/>
          <w:bCs/>
          <w:sz w:val="28"/>
          <w:szCs w:val="28"/>
          <w:lang w:eastAsia="ru-RU"/>
        </w:rPr>
        <w:t>Забайкальского края</w:t>
      </w:r>
      <w:r w:rsidRPr="004045FF">
        <w:rPr>
          <w:rFonts w:ascii="Times New Roman" w:hAnsi="Times New Roman"/>
          <w:bCs/>
          <w:sz w:val="28"/>
          <w:szCs w:val="28"/>
          <w:lang w:eastAsia="ru-RU"/>
        </w:rPr>
        <w:t xml:space="preserve"> о бюджете </w:t>
      </w:r>
      <w:r w:rsidR="0038249F" w:rsidRPr="004045FF">
        <w:rPr>
          <w:rFonts w:ascii="Times New Roman" w:hAnsi="Times New Roman"/>
          <w:bCs/>
          <w:sz w:val="28"/>
          <w:szCs w:val="28"/>
          <w:lang w:eastAsia="ru-RU"/>
        </w:rPr>
        <w:t>края</w:t>
      </w:r>
      <w:r w:rsidRPr="004045FF">
        <w:rPr>
          <w:rFonts w:ascii="Times New Roman" w:hAnsi="Times New Roman"/>
          <w:bCs/>
          <w:sz w:val="28"/>
          <w:szCs w:val="28"/>
          <w:lang w:eastAsia="ru-RU"/>
        </w:rPr>
        <w:t xml:space="preserve"> на </w:t>
      </w:r>
      <w:r w:rsidR="003B296B">
        <w:rPr>
          <w:rFonts w:ascii="Times New Roman" w:hAnsi="Times New Roman"/>
          <w:bCs/>
          <w:sz w:val="28"/>
          <w:szCs w:val="28"/>
          <w:lang w:eastAsia="ru-RU"/>
        </w:rPr>
        <w:t>очередной</w:t>
      </w:r>
      <w:r w:rsidRPr="004045FF">
        <w:rPr>
          <w:rFonts w:ascii="Times New Roman" w:hAnsi="Times New Roman"/>
          <w:bCs/>
          <w:sz w:val="28"/>
          <w:szCs w:val="28"/>
          <w:lang w:eastAsia="ru-RU"/>
        </w:rPr>
        <w:t xml:space="preserve"> финансовый год и плановый период, предусмотрено заключение соглашения о предоставлении иного межбюджетного трансферта, такие соглашения заключаются до 15 февраля </w:t>
      </w:r>
      <w:r w:rsidR="003B296B" w:rsidRPr="003B296B">
        <w:rPr>
          <w:rFonts w:ascii="Times New Roman" w:hAnsi="Times New Roman"/>
          <w:bCs/>
          <w:sz w:val="28"/>
          <w:szCs w:val="28"/>
          <w:lang w:eastAsia="ru-RU"/>
        </w:rPr>
        <w:t>очередного</w:t>
      </w:r>
      <w:r w:rsidRPr="001C2BBE">
        <w:rPr>
          <w:rFonts w:ascii="Times New Roman" w:hAnsi="Times New Roman"/>
          <w:bCs/>
          <w:sz w:val="28"/>
          <w:szCs w:val="28"/>
          <w:lang w:eastAsia="ru-RU"/>
        </w:rPr>
        <w:t xml:space="preserve"> финансового года</w:t>
      </w:r>
      <w:r w:rsidRPr="004045FF">
        <w:rPr>
          <w:rFonts w:ascii="Times New Roman" w:hAnsi="Times New Roman"/>
          <w:bCs/>
          <w:sz w:val="28"/>
          <w:szCs w:val="28"/>
          <w:lang w:eastAsia="ru-RU"/>
        </w:rPr>
        <w:t>, за исключением соглашений о предоставлении иных межбюджетных трансфертов, бюджетные ассигнования на предоставление</w:t>
      </w:r>
      <w:proofErr w:type="gramEnd"/>
      <w:r w:rsidRPr="004045FF">
        <w:rPr>
          <w:rFonts w:ascii="Times New Roman" w:hAnsi="Times New Roman"/>
          <w:bCs/>
          <w:sz w:val="28"/>
          <w:szCs w:val="28"/>
          <w:lang w:eastAsia="ru-RU"/>
        </w:rPr>
        <w:t xml:space="preserve"> которых предусмотрены </w:t>
      </w:r>
      <w:proofErr w:type="gramStart"/>
      <w:r w:rsidRPr="004045FF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законом </w:t>
      </w:r>
      <w:r w:rsidR="0038249F" w:rsidRPr="004045FF">
        <w:rPr>
          <w:rFonts w:ascii="Times New Roman" w:hAnsi="Times New Roman"/>
          <w:bCs/>
          <w:sz w:val="28"/>
          <w:szCs w:val="28"/>
          <w:lang w:eastAsia="ru-RU"/>
        </w:rPr>
        <w:t>Забайкальского края</w:t>
      </w:r>
      <w:r w:rsidRPr="004045FF">
        <w:rPr>
          <w:rFonts w:ascii="Times New Roman" w:hAnsi="Times New Roman"/>
          <w:bCs/>
          <w:sz w:val="28"/>
          <w:szCs w:val="28"/>
          <w:lang w:eastAsia="ru-RU"/>
        </w:rPr>
        <w:t xml:space="preserve"> о внесении изменений в закон </w:t>
      </w:r>
      <w:r w:rsidR="0038249F" w:rsidRPr="004045FF">
        <w:rPr>
          <w:rFonts w:ascii="Times New Roman" w:hAnsi="Times New Roman"/>
          <w:bCs/>
          <w:sz w:val="28"/>
          <w:szCs w:val="28"/>
          <w:lang w:eastAsia="ru-RU"/>
        </w:rPr>
        <w:t>Забайкальского края</w:t>
      </w:r>
      <w:r w:rsidRPr="004045FF">
        <w:rPr>
          <w:rFonts w:ascii="Times New Roman" w:hAnsi="Times New Roman"/>
          <w:bCs/>
          <w:sz w:val="28"/>
          <w:szCs w:val="28"/>
          <w:lang w:eastAsia="ru-RU"/>
        </w:rPr>
        <w:t xml:space="preserve"> о бюджете</w:t>
      </w:r>
      <w:proofErr w:type="gramEnd"/>
      <w:r w:rsidRPr="004045F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8249F" w:rsidRPr="004045FF">
        <w:rPr>
          <w:rFonts w:ascii="Times New Roman" w:hAnsi="Times New Roman"/>
          <w:bCs/>
          <w:sz w:val="28"/>
          <w:szCs w:val="28"/>
          <w:lang w:eastAsia="ru-RU"/>
        </w:rPr>
        <w:t>края</w:t>
      </w:r>
      <w:r w:rsidR="004045FF" w:rsidRPr="004045F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045FF" w:rsidRPr="0039615D">
        <w:rPr>
          <w:rFonts w:ascii="Times New Roman" w:hAnsi="Times New Roman"/>
          <w:bCs/>
          <w:sz w:val="28"/>
          <w:szCs w:val="28"/>
          <w:lang w:eastAsia="ru-RU"/>
        </w:rPr>
        <w:t>на текущий финансовый год и плановый период</w:t>
      </w:r>
      <w:r w:rsidRPr="004045FF">
        <w:rPr>
          <w:rFonts w:ascii="Times New Roman" w:hAnsi="Times New Roman"/>
          <w:bCs/>
          <w:sz w:val="28"/>
          <w:szCs w:val="28"/>
          <w:lang w:eastAsia="ru-RU"/>
        </w:rPr>
        <w:t xml:space="preserve"> и которые заключаются не позднее 30 дней после дня вступления в силу указанного закона </w:t>
      </w:r>
      <w:r w:rsidR="0038249F" w:rsidRPr="004045FF">
        <w:rPr>
          <w:rFonts w:ascii="Times New Roman" w:hAnsi="Times New Roman"/>
          <w:bCs/>
          <w:sz w:val="28"/>
          <w:szCs w:val="28"/>
          <w:lang w:eastAsia="ru-RU"/>
        </w:rPr>
        <w:t>Забайкальского края</w:t>
      </w:r>
      <w:r w:rsidRPr="004045F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B684D" w:rsidRPr="008653F2" w:rsidRDefault="00BB684D" w:rsidP="008537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53F2">
        <w:rPr>
          <w:rFonts w:ascii="Times New Roman" w:hAnsi="Times New Roman"/>
          <w:bCs/>
          <w:sz w:val="28"/>
          <w:szCs w:val="28"/>
          <w:lang w:eastAsia="ru-RU"/>
        </w:rPr>
        <w:t xml:space="preserve">Соглашения о предоставлении иных межбюджетных трансфертов из бюджета </w:t>
      </w:r>
      <w:r w:rsidR="0038249F" w:rsidRPr="008653F2">
        <w:rPr>
          <w:rFonts w:ascii="Times New Roman" w:hAnsi="Times New Roman"/>
          <w:bCs/>
          <w:sz w:val="28"/>
          <w:szCs w:val="28"/>
          <w:lang w:eastAsia="ru-RU"/>
        </w:rPr>
        <w:t>края</w:t>
      </w:r>
      <w:r w:rsidRPr="008653F2">
        <w:rPr>
          <w:rFonts w:ascii="Times New Roman" w:hAnsi="Times New Roman"/>
          <w:bCs/>
          <w:sz w:val="28"/>
          <w:szCs w:val="28"/>
          <w:lang w:eastAsia="ru-RU"/>
        </w:rPr>
        <w:t xml:space="preserve"> местным бюджетам и дополнительные соглашения к указанным соглашениям, предусматривающие внесение в них изменений или их расторжение, заключаются в соответствии с типовыми формами, утверждаемыми финансовым органом </w:t>
      </w:r>
      <w:r w:rsidR="0038249F" w:rsidRPr="008653F2">
        <w:rPr>
          <w:rFonts w:ascii="Times New Roman" w:hAnsi="Times New Roman"/>
          <w:bCs/>
          <w:sz w:val="28"/>
          <w:szCs w:val="28"/>
          <w:lang w:eastAsia="ru-RU"/>
        </w:rPr>
        <w:t>края</w:t>
      </w:r>
      <w:r w:rsidRPr="008653F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B684D" w:rsidRPr="008653F2" w:rsidRDefault="00BB684D" w:rsidP="008537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53F2">
        <w:rPr>
          <w:rFonts w:ascii="Times New Roman" w:hAnsi="Times New Roman"/>
          <w:bCs/>
          <w:sz w:val="28"/>
          <w:szCs w:val="28"/>
          <w:lang w:eastAsia="ru-RU"/>
        </w:rPr>
        <w:t>Соглашение о предоставлении иного межбюджетного трансферта заключается на срок, который не может быть менее срока, на который в установленном порядке утверждено распределение иных межбюджетных трансфертов между муниципальными образованиями.</w:t>
      </w:r>
    </w:p>
    <w:p w:rsidR="00BB684D" w:rsidRPr="00E66738" w:rsidRDefault="00BB684D" w:rsidP="008537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1D4DD5">
        <w:rPr>
          <w:rFonts w:ascii="Times New Roman" w:hAnsi="Times New Roman"/>
          <w:bCs/>
          <w:sz w:val="28"/>
          <w:szCs w:val="28"/>
          <w:lang w:eastAsia="ru-RU"/>
        </w:rPr>
        <w:t xml:space="preserve">В случае нарушения сроков, предусмотренных </w:t>
      </w:r>
      <w:r w:rsidR="006A5E2A">
        <w:rPr>
          <w:rFonts w:ascii="Times New Roman" w:hAnsi="Times New Roman"/>
          <w:bCs/>
          <w:sz w:val="28"/>
          <w:szCs w:val="28"/>
          <w:lang w:eastAsia="ru-RU"/>
        </w:rPr>
        <w:t xml:space="preserve">абзацем </w:t>
      </w:r>
      <w:r w:rsidR="00CD78C9">
        <w:rPr>
          <w:rFonts w:ascii="Times New Roman" w:hAnsi="Times New Roman"/>
          <w:bCs/>
          <w:sz w:val="28"/>
          <w:szCs w:val="28"/>
          <w:lang w:eastAsia="ru-RU"/>
        </w:rPr>
        <w:t>семнадцатым</w:t>
      </w:r>
      <w:r w:rsidR="006A5E2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D4DD5">
        <w:rPr>
          <w:rFonts w:ascii="Times New Roman" w:hAnsi="Times New Roman"/>
          <w:bCs/>
          <w:sz w:val="28"/>
          <w:szCs w:val="28"/>
          <w:lang w:eastAsia="ru-RU"/>
        </w:rPr>
        <w:t>настоящей стать</w:t>
      </w:r>
      <w:r w:rsidR="006A5E2A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1D4DD5">
        <w:rPr>
          <w:rFonts w:ascii="Times New Roman" w:hAnsi="Times New Roman"/>
          <w:bCs/>
          <w:sz w:val="28"/>
          <w:szCs w:val="28"/>
          <w:lang w:eastAsia="ru-RU"/>
        </w:rPr>
        <w:t xml:space="preserve">, бюджетные ассигнования бюджета </w:t>
      </w:r>
      <w:r w:rsidR="0024622D" w:rsidRPr="001D4DD5">
        <w:rPr>
          <w:rFonts w:ascii="Times New Roman" w:hAnsi="Times New Roman"/>
          <w:bCs/>
          <w:sz w:val="28"/>
          <w:szCs w:val="28"/>
          <w:lang w:eastAsia="ru-RU"/>
        </w:rPr>
        <w:t>края</w:t>
      </w:r>
      <w:r w:rsidRPr="001D4DD5">
        <w:rPr>
          <w:rFonts w:ascii="Times New Roman" w:hAnsi="Times New Roman"/>
          <w:bCs/>
          <w:sz w:val="28"/>
          <w:szCs w:val="28"/>
          <w:lang w:eastAsia="ru-RU"/>
        </w:rPr>
        <w:t xml:space="preserve">, предусмотренные на текущий финансовый год на соответствующие цели, могут направляться на увеличение бюджетных ассигнований резервного фонда </w:t>
      </w:r>
      <w:r w:rsidR="0024622D" w:rsidRPr="001D4DD5">
        <w:rPr>
          <w:rFonts w:ascii="Times New Roman" w:hAnsi="Times New Roman"/>
          <w:bCs/>
          <w:sz w:val="28"/>
          <w:szCs w:val="28"/>
          <w:lang w:eastAsia="ru-RU"/>
        </w:rPr>
        <w:t>Правительства Забайкальского края</w:t>
      </w:r>
      <w:r w:rsidRPr="001D4DD5">
        <w:rPr>
          <w:rFonts w:ascii="Times New Roman" w:hAnsi="Times New Roman"/>
          <w:bCs/>
          <w:sz w:val="28"/>
          <w:szCs w:val="28"/>
          <w:lang w:eastAsia="ru-RU"/>
        </w:rPr>
        <w:t xml:space="preserve"> для оказания финансовой помощи местным бюджетам в размере иного межбюджетного трансферта, в отношении которого не заключено соглашение о его предоставлении из бюджета </w:t>
      </w:r>
      <w:r w:rsidR="0024622D" w:rsidRPr="001D4DD5">
        <w:rPr>
          <w:rFonts w:ascii="Times New Roman" w:hAnsi="Times New Roman"/>
          <w:bCs/>
          <w:sz w:val="28"/>
          <w:szCs w:val="28"/>
          <w:lang w:eastAsia="ru-RU"/>
        </w:rPr>
        <w:t>края</w:t>
      </w:r>
      <w:r w:rsidRPr="001D4DD5">
        <w:rPr>
          <w:rFonts w:ascii="Times New Roman" w:hAnsi="Times New Roman"/>
          <w:bCs/>
          <w:sz w:val="28"/>
          <w:szCs w:val="28"/>
          <w:lang w:eastAsia="ru-RU"/>
        </w:rPr>
        <w:t xml:space="preserve">, в порядке, установленном </w:t>
      </w:r>
      <w:r w:rsidR="0024622D" w:rsidRPr="001D4DD5">
        <w:rPr>
          <w:rFonts w:ascii="Times New Roman" w:hAnsi="Times New Roman"/>
          <w:bCs/>
          <w:sz w:val="28"/>
          <w:szCs w:val="28"/>
          <w:lang w:eastAsia="ru-RU"/>
        </w:rPr>
        <w:t>Правительством Забайкальского</w:t>
      </w:r>
      <w:proofErr w:type="gramEnd"/>
      <w:r w:rsidR="0024622D" w:rsidRPr="001D4DD5">
        <w:rPr>
          <w:rFonts w:ascii="Times New Roman" w:hAnsi="Times New Roman"/>
          <w:bCs/>
          <w:sz w:val="28"/>
          <w:szCs w:val="28"/>
          <w:lang w:eastAsia="ru-RU"/>
        </w:rPr>
        <w:t xml:space="preserve"> края</w:t>
      </w:r>
      <w:proofErr w:type="gramStart"/>
      <w:r w:rsidRPr="001D4DD5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D000EC" w:rsidRPr="001D4DD5">
        <w:rPr>
          <w:rFonts w:ascii="Times New Roman" w:hAnsi="Times New Roman"/>
          <w:bCs/>
          <w:sz w:val="28"/>
          <w:szCs w:val="28"/>
          <w:lang w:eastAsia="ru-RU"/>
        </w:rPr>
        <w:t>»;</w:t>
      </w:r>
      <w:proofErr w:type="gramEnd"/>
    </w:p>
    <w:p w:rsidR="00DF69D8" w:rsidRPr="008D036B" w:rsidRDefault="00DC7483" w:rsidP="00CF1EEC">
      <w:pPr>
        <w:pStyle w:val="ConsPlusNormal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 w:rsidR="00D000EC">
        <w:rPr>
          <w:rFonts w:ascii="Times New Roman" w:hAnsi="Times New Roman" w:cs="Times New Roman"/>
          <w:sz w:val="28"/>
          <w:szCs w:val="28"/>
        </w:rPr>
        <w:t xml:space="preserve"> 5</w:t>
      </w:r>
      <w:r w:rsidR="001C0A0D" w:rsidRPr="008D036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000EC">
        <w:rPr>
          <w:rFonts w:ascii="Times New Roman" w:hAnsi="Times New Roman" w:cs="Times New Roman"/>
          <w:sz w:val="28"/>
          <w:szCs w:val="28"/>
        </w:rPr>
        <w:t>16 изложить в новой редакции</w:t>
      </w:r>
      <w:r w:rsidR="00DF69D8" w:rsidRPr="008D036B">
        <w:rPr>
          <w:rFonts w:ascii="Times New Roman" w:hAnsi="Times New Roman" w:cs="Times New Roman"/>
          <w:sz w:val="28"/>
          <w:szCs w:val="28"/>
        </w:rPr>
        <w:t>:</w:t>
      </w:r>
    </w:p>
    <w:p w:rsidR="008A6029" w:rsidRDefault="008A6029" w:rsidP="008537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«5. </w:t>
      </w:r>
      <w:r w:rsidR="00B15309">
        <w:rPr>
          <w:rFonts w:ascii="Times New Roman" w:hAnsi="Times New Roman"/>
          <w:bCs/>
          <w:iCs/>
          <w:sz w:val="28"/>
          <w:szCs w:val="28"/>
          <w:lang w:eastAsia="ru-RU"/>
        </w:rPr>
        <w:t>Ф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инансовый</w:t>
      </w:r>
      <w:r w:rsidR="00B15309" w:rsidRPr="00B1530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орган муниципального района</w:t>
      </w:r>
      <w:r w:rsidR="00B1530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B15309">
        <w:rPr>
          <w:rFonts w:ascii="Times New Roman" w:hAnsi="Times New Roman"/>
          <w:sz w:val="28"/>
          <w:szCs w:val="28"/>
          <w:lang w:eastAsia="ru-RU"/>
        </w:rPr>
        <w:t>заключает с</w:t>
      </w:r>
      <w:r w:rsidR="00B15309" w:rsidRPr="00B153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5309">
        <w:rPr>
          <w:rFonts w:ascii="Times New Roman" w:hAnsi="Times New Roman"/>
          <w:sz w:val="28"/>
          <w:szCs w:val="28"/>
          <w:lang w:eastAsia="ru-RU"/>
        </w:rPr>
        <w:t>главами местных администраций (руководителями исполнительно-распорядительных органов) поселений</w:t>
      </w:r>
      <w:r>
        <w:rPr>
          <w:rFonts w:ascii="Times New Roman" w:hAnsi="Times New Roman"/>
          <w:sz w:val="28"/>
          <w:szCs w:val="28"/>
          <w:lang w:eastAsia="ru-RU"/>
        </w:rPr>
        <w:t>, получающих дотации на выравнивание бюджетной обеспеченности поселений из бюджета края, соглашения, которыми предусматриваются меры по социально-экономическому развитию и оздоровлению муниципальных финансов поселения.</w:t>
      </w:r>
    </w:p>
    <w:p w:rsidR="008A6029" w:rsidRDefault="008A6029" w:rsidP="008537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Порядок, сроки заключения соглашений</w:t>
      </w:r>
      <w:r w:rsidR="006A5E2A">
        <w:rPr>
          <w:rFonts w:ascii="Times New Roman" w:hAnsi="Times New Roman"/>
          <w:sz w:val="28"/>
          <w:szCs w:val="28"/>
          <w:lang w:eastAsia="ru-RU"/>
        </w:rPr>
        <w:t>, указанных в абзаце первом настоящей части,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и требования к </w:t>
      </w:r>
      <w:r w:rsidR="006A5E2A">
        <w:rPr>
          <w:rFonts w:ascii="Times New Roman" w:hAnsi="Times New Roman"/>
          <w:sz w:val="28"/>
          <w:szCs w:val="28"/>
          <w:lang w:eastAsia="ru-RU"/>
        </w:rPr>
        <w:t xml:space="preserve">указанным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соглашениям устанавливаются Правительством Забайкальского края. </w:t>
      </w:r>
      <w:r w:rsidRPr="00332919">
        <w:rPr>
          <w:rFonts w:ascii="Times New Roman" w:hAnsi="Times New Roman"/>
          <w:sz w:val="28"/>
          <w:szCs w:val="28"/>
          <w:lang w:eastAsia="ru-RU"/>
        </w:rPr>
        <w:t xml:space="preserve">Меры ответственности за нарушение порядка и сроков заключения </w:t>
      </w:r>
      <w:r w:rsidR="006A5E2A">
        <w:rPr>
          <w:rFonts w:ascii="Times New Roman" w:hAnsi="Times New Roman"/>
          <w:sz w:val="28"/>
          <w:szCs w:val="28"/>
          <w:lang w:eastAsia="ru-RU"/>
        </w:rPr>
        <w:t xml:space="preserve">указанных </w:t>
      </w:r>
      <w:r w:rsidRPr="00332919">
        <w:rPr>
          <w:rFonts w:ascii="Times New Roman" w:hAnsi="Times New Roman"/>
          <w:sz w:val="28"/>
          <w:szCs w:val="28"/>
          <w:lang w:eastAsia="ru-RU"/>
        </w:rPr>
        <w:t xml:space="preserve">соглашений и за невыполнение органами местного самоуправления обязательств, возникающих из таких соглашений, устанавливаются </w:t>
      </w:r>
      <w:r w:rsidR="00882253" w:rsidRPr="00332919">
        <w:rPr>
          <w:rFonts w:ascii="Times New Roman" w:hAnsi="Times New Roman"/>
          <w:sz w:val="28"/>
          <w:szCs w:val="28"/>
          <w:lang w:eastAsia="ru-RU"/>
        </w:rPr>
        <w:t>Правительством Забайкальского края</w:t>
      </w:r>
      <w:r w:rsidRPr="00332919">
        <w:rPr>
          <w:rFonts w:ascii="Times New Roman" w:hAnsi="Times New Roman"/>
          <w:sz w:val="28"/>
          <w:szCs w:val="28"/>
          <w:lang w:eastAsia="ru-RU"/>
        </w:rPr>
        <w:t xml:space="preserve"> и применяются в текущем финансовом году по результатам выполнения соответствующим поселением обязательств в отчетном финансовом году</w:t>
      </w:r>
      <w:proofErr w:type="gramStart"/>
      <w:r w:rsidRPr="00332919">
        <w:rPr>
          <w:rFonts w:ascii="Times New Roman" w:hAnsi="Times New Roman"/>
          <w:sz w:val="28"/>
          <w:szCs w:val="28"/>
          <w:lang w:eastAsia="ru-RU"/>
        </w:rPr>
        <w:t>.</w:t>
      </w:r>
      <w:r w:rsidR="00635CEC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635CEC" w:rsidRPr="005072F5" w:rsidRDefault="0071120F" w:rsidP="005072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5072F5">
        <w:rPr>
          <w:rFonts w:ascii="Times New Roman" w:hAnsi="Times New Roman"/>
          <w:bCs/>
          <w:sz w:val="28"/>
          <w:szCs w:val="28"/>
        </w:rPr>
        <w:t>)</w:t>
      </w:r>
      <w:r w:rsidR="005072F5" w:rsidRPr="005072F5">
        <w:rPr>
          <w:rFonts w:ascii="Times New Roman" w:hAnsi="Times New Roman"/>
          <w:bCs/>
          <w:sz w:val="28"/>
          <w:szCs w:val="28"/>
        </w:rPr>
        <w:t xml:space="preserve"> Приложени</w:t>
      </w:r>
      <w:r w:rsidR="005072F5">
        <w:rPr>
          <w:rFonts w:ascii="Times New Roman" w:hAnsi="Times New Roman"/>
          <w:bCs/>
          <w:sz w:val="28"/>
          <w:szCs w:val="28"/>
        </w:rPr>
        <w:t>е</w:t>
      </w:r>
      <w:r w:rsidR="00635CEC" w:rsidRPr="005072F5">
        <w:rPr>
          <w:rFonts w:ascii="Times New Roman" w:hAnsi="Times New Roman"/>
          <w:bCs/>
          <w:sz w:val="28"/>
          <w:szCs w:val="28"/>
        </w:rPr>
        <w:t xml:space="preserve"> 1 к Порядку формирования и предоставления единой субвенции местным бюджетам из бюджета </w:t>
      </w:r>
      <w:r w:rsidR="00076DB2" w:rsidRPr="005072F5">
        <w:rPr>
          <w:rFonts w:ascii="Times New Roman" w:hAnsi="Times New Roman"/>
          <w:bCs/>
          <w:sz w:val="28"/>
          <w:szCs w:val="28"/>
        </w:rPr>
        <w:t xml:space="preserve">Забайкальского </w:t>
      </w:r>
      <w:r w:rsidR="00635CEC" w:rsidRPr="005072F5">
        <w:rPr>
          <w:rFonts w:ascii="Times New Roman" w:hAnsi="Times New Roman"/>
          <w:bCs/>
          <w:sz w:val="28"/>
          <w:szCs w:val="28"/>
        </w:rPr>
        <w:t>края</w:t>
      </w:r>
      <w:r w:rsidR="00397878" w:rsidRPr="005072F5">
        <w:rPr>
          <w:rFonts w:ascii="Times New Roman" w:hAnsi="Times New Roman"/>
          <w:bCs/>
          <w:sz w:val="28"/>
          <w:szCs w:val="28"/>
        </w:rPr>
        <w:t xml:space="preserve"> </w:t>
      </w:r>
      <w:r w:rsidR="005072F5">
        <w:rPr>
          <w:rFonts w:ascii="Times New Roman" w:hAnsi="Times New Roman"/>
          <w:bCs/>
          <w:sz w:val="28"/>
          <w:szCs w:val="28"/>
        </w:rPr>
        <w:br/>
      </w:r>
      <w:r w:rsidR="00397878" w:rsidRPr="005072F5">
        <w:rPr>
          <w:rFonts w:ascii="Times New Roman" w:hAnsi="Times New Roman"/>
          <w:bCs/>
          <w:sz w:val="28"/>
          <w:szCs w:val="28"/>
        </w:rPr>
        <w:t>приложения 6</w:t>
      </w:r>
      <w:r w:rsidR="00635CEC" w:rsidRPr="005072F5">
        <w:rPr>
          <w:rFonts w:ascii="Times New Roman" w:hAnsi="Times New Roman"/>
          <w:bCs/>
          <w:sz w:val="28"/>
          <w:szCs w:val="28"/>
        </w:rPr>
        <w:t xml:space="preserve"> </w:t>
      </w:r>
      <w:r w:rsidR="005072F5">
        <w:rPr>
          <w:rFonts w:ascii="Times New Roman" w:hAnsi="Times New Roman"/>
          <w:bCs/>
          <w:sz w:val="28"/>
          <w:szCs w:val="28"/>
        </w:rPr>
        <w:t>дополнить</w:t>
      </w:r>
      <w:r w:rsidR="00076DB2" w:rsidRPr="005072F5">
        <w:rPr>
          <w:rFonts w:ascii="Times New Roman" w:hAnsi="Times New Roman"/>
          <w:bCs/>
          <w:sz w:val="28"/>
          <w:szCs w:val="28"/>
        </w:rPr>
        <w:t xml:space="preserve"> </w:t>
      </w:r>
      <w:r w:rsidR="00635CEC" w:rsidRPr="005072F5">
        <w:rPr>
          <w:rFonts w:ascii="Times New Roman" w:hAnsi="Times New Roman"/>
          <w:bCs/>
          <w:sz w:val="28"/>
          <w:szCs w:val="28"/>
        </w:rPr>
        <w:t>пунктом 4 следующего содержания:</w:t>
      </w:r>
    </w:p>
    <w:p w:rsidR="00635CEC" w:rsidRPr="00623F4E" w:rsidRDefault="00635CEC" w:rsidP="00635CEC">
      <w:pPr>
        <w:pStyle w:val="a9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«4) </w:t>
      </w:r>
      <w:r>
        <w:rPr>
          <w:rFonts w:ascii="Times New Roman" w:hAnsi="Times New Roman"/>
          <w:sz w:val="28"/>
          <w:szCs w:val="28"/>
        </w:rPr>
        <w:t>субвенции</w:t>
      </w:r>
      <w:r w:rsidRPr="00623F4E">
        <w:rPr>
          <w:rFonts w:ascii="Times New Roman" w:hAnsi="Times New Roman"/>
          <w:sz w:val="28"/>
          <w:szCs w:val="28"/>
        </w:rPr>
        <w:t xml:space="preserve"> на </w:t>
      </w:r>
      <w:r w:rsidR="00A13931">
        <w:rPr>
          <w:rFonts w:ascii="Times New Roman" w:hAnsi="Times New Roman"/>
          <w:sz w:val="28"/>
          <w:szCs w:val="28"/>
        </w:rPr>
        <w:t xml:space="preserve">осуществление </w:t>
      </w:r>
      <w:r w:rsidRPr="00623F4E">
        <w:rPr>
          <w:rFonts w:ascii="Times New Roman" w:hAnsi="Times New Roman"/>
          <w:sz w:val="28"/>
          <w:szCs w:val="28"/>
        </w:rPr>
        <w:t xml:space="preserve">отдельных государственных полномочий в финансовой сфере предоставляется органам местного самоуправления </w:t>
      </w:r>
      <w:r w:rsidRPr="00371968">
        <w:rPr>
          <w:rFonts w:ascii="Times New Roman" w:hAnsi="Times New Roman"/>
          <w:sz w:val="28"/>
          <w:szCs w:val="28"/>
          <w:highlight w:val="yellow"/>
        </w:rPr>
        <w:t>муниципальных районов</w:t>
      </w:r>
      <w:r w:rsidRPr="00623F4E">
        <w:rPr>
          <w:rFonts w:ascii="Times New Roman" w:hAnsi="Times New Roman"/>
          <w:sz w:val="28"/>
          <w:szCs w:val="28"/>
        </w:rPr>
        <w:t xml:space="preserve"> на </w:t>
      </w:r>
      <w:r w:rsidR="00A13931">
        <w:rPr>
          <w:rFonts w:ascii="Times New Roman" w:hAnsi="Times New Roman"/>
          <w:sz w:val="28"/>
          <w:szCs w:val="28"/>
        </w:rPr>
        <w:t xml:space="preserve">осуществление </w:t>
      </w:r>
      <w:r w:rsidRPr="00623F4E">
        <w:rPr>
          <w:rFonts w:ascii="Times New Roman" w:hAnsi="Times New Roman"/>
          <w:sz w:val="28"/>
          <w:szCs w:val="28"/>
        </w:rPr>
        <w:t xml:space="preserve">переданных им </w:t>
      </w:r>
      <w:r w:rsidR="00A13931">
        <w:rPr>
          <w:rFonts w:ascii="Times New Roman" w:hAnsi="Times New Roman"/>
          <w:sz w:val="28"/>
          <w:szCs w:val="28"/>
        </w:rPr>
        <w:t xml:space="preserve">настоящим Законом </w:t>
      </w:r>
      <w:r w:rsidRPr="00623F4E">
        <w:rPr>
          <w:rFonts w:ascii="Times New Roman" w:hAnsi="Times New Roman"/>
          <w:sz w:val="28"/>
          <w:szCs w:val="28"/>
        </w:rPr>
        <w:t>края государственных полномочий:</w:t>
      </w:r>
    </w:p>
    <w:p w:rsidR="00635CEC" w:rsidRPr="00623F4E" w:rsidRDefault="00635CEC" w:rsidP="00635CEC">
      <w:pPr>
        <w:pStyle w:val="a9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F4E">
        <w:rPr>
          <w:rFonts w:ascii="Times New Roman" w:hAnsi="Times New Roman"/>
          <w:sz w:val="28"/>
          <w:szCs w:val="28"/>
        </w:rPr>
        <w:t>по расчету и предоставлению дотаций бюджетам поселений за счет средств бюджета края, а также по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поселений, в бюджетах которых доля дотаций из других бюджетов бюджетной системы Российской Федерации и (или) налоговых</w:t>
      </w:r>
      <w:proofErr w:type="gramEnd"/>
      <w:r w:rsidRPr="0062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F4E">
        <w:rPr>
          <w:rFonts w:ascii="Times New Roman" w:hAnsi="Times New Roman"/>
          <w:sz w:val="28"/>
          <w:szCs w:val="28"/>
        </w:rPr>
        <w:t xml:space="preserve">доходов по дополнительным нормативам отчислений в </w:t>
      </w:r>
      <w:r w:rsidRPr="00623F4E">
        <w:rPr>
          <w:rFonts w:ascii="Times New Roman" w:hAnsi="Times New Roman"/>
          <w:sz w:val="28"/>
          <w:szCs w:val="28"/>
        </w:rPr>
        <w:lastRenderedPageBreak/>
        <w:t>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</w:t>
      </w:r>
      <w:proofErr w:type="gramEnd"/>
      <w:r w:rsidRPr="00623F4E">
        <w:rPr>
          <w:rFonts w:ascii="Times New Roman" w:hAnsi="Times New Roman"/>
          <w:sz w:val="28"/>
          <w:szCs w:val="28"/>
        </w:rPr>
        <w:t>, заключенными муниципальным районом и поселениями;</w:t>
      </w:r>
    </w:p>
    <w:p w:rsidR="00635CEC" w:rsidRPr="00B47933" w:rsidRDefault="00635CEC" w:rsidP="00635C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F4E">
        <w:rPr>
          <w:rFonts w:ascii="Times New Roman" w:hAnsi="Times New Roman"/>
          <w:sz w:val="28"/>
          <w:szCs w:val="28"/>
        </w:rPr>
        <w:t xml:space="preserve">по сбору с поселений, входящих в состав муниципального района, и представлению квартальной отчетности по исполнению государственных полномочий Российской Федерации по первичному воинскому учету в поселениях, </w:t>
      </w:r>
      <w:r w:rsidRPr="00371968">
        <w:rPr>
          <w:rFonts w:ascii="Times New Roman" w:hAnsi="Times New Roman"/>
          <w:sz w:val="28"/>
          <w:szCs w:val="28"/>
          <w:highlight w:val="yellow"/>
        </w:rPr>
        <w:t>муниципальных и городских округах, на территориях которых отсутствуют структурные подразделения военных комиссариатов.»</w:t>
      </w:r>
      <w:r w:rsidR="00076DB2" w:rsidRPr="00371968">
        <w:rPr>
          <w:rFonts w:ascii="Times New Roman" w:hAnsi="Times New Roman"/>
          <w:sz w:val="28"/>
          <w:szCs w:val="28"/>
          <w:highlight w:val="yellow"/>
        </w:rPr>
        <w:t>.</w:t>
      </w:r>
      <w:proofErr w:type="gramEnd"/>
    </w:p>
    <w:p w:rsidR="0043509F" w:rsidRPr="0081708F" w:rsidRDefault="00BA0160" w:rsidP="004350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81708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Статья 2</w:t>
      </w:r>
    </w:p>
    <w:p w:rsidR="0081708F" w:rsidRPr="0081708F" w:rsidRDefault="0081708F" w:rsidP="00817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08F">
        <w:rPr>
          <w:rFonts w:ascii="Times New Roman" w:hAnsi="Times New Roman"/>
          <w:sz w:val="28"/>
          <w:szCs w:val="28"/>
          <w:lang w:eastAsia="ru-RU"/>
        </w:rPr>
        <w:t>Настоящий Закон края вступает в силу на следующий день после дня его официального опубликования.</w:t>
      </w:r>
    </w:p>
    <w:p w:rsidR="006A76B7" w:rsidRDefault="006A76B7" w:rsidP="008170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B6BE7" w:rsidRDefault="00DB6BE7" w:rsidP="000F0D96">
      <w:pPr>
        <w:pStyle w:val="ConsPlusNormal"/>
        <w:ind w:left="-142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DA3D42" w:rsidRPr="00DC4183" w:rsidRDefault="00DA3D42" w:rsidP="000F0D96">
      <w:pPr>
        <w:pStyle w:val="ConsPlusNormal"/>
        <w:ind w:left="-142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46717" w:rsidRPr="00DC4183" w:rsidTr="000035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6717" w:rsidRPr="00DC4183" w:rsidRDefault="00B46717" w:rsidP="0000355D">
            <w:pPr>
              <w:pStyle w:val="ConsPlusNormal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DC418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Председатель </w:t>
            </w:r>
            <w:proofErr w:type="gramStart"/>
            <w:r w:rsidRPr="00DC418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Законодательного</w:t>
            </w:r>
            <w:proofErr w:type="gramEnd"/>
          </w:p>
          <w:p w:rsidR="00B46717" w:rsidRPr="00DC4183" w:rsidRDefault="00B46717" w:rsidP="0000355D">
            <w:pPr>
              <w:pStyle w:val="ConsPlusNormal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DC418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Собрания Забайкальского края</w:t>
            </w:r>
          </w:p>
          <w:p w:rsidR="004C2C7D" w:rsidRPr="00DC4183" w:rsidRDefault="004C2C7D" w:rsidP="0000355D">
            <w:pPr>
              <w:pStyle w:val="ConsPlusNormal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  <w:p w:rsidR="00B46717" w:rsidRPr="00DC4183" w:rsidRDefault="004C2C7D" w:rsidP="00DB6BE7">
            <w:pPr>
              <w:pStyle w:val="ConsPlusNormal"/>
              <w:tabs>
                <w:tab w:val="left" w:pos="3969"/>
              </w:tabs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DC418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                           </w:t>
            </w:r>
            <w:r w:rsidR="000F2EC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       </w:t>
            </w:r>
            <w:r w:rsidR="00DB6BE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Кон </w:t>
            </w:r>
            <w:proofErr w:type="spellStart"/>
            <w:r w:rsidR="00DB6BE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Ен</w:t>
            </w:r>
            <w:proofErr w:type="spellEnd"/>
            <w:r w:rsidR="00DB6BE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B6BE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Хва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6717" w:rsidRPr="00DC4183" w:rsidRDefault="00FF3A39" w:rsidP="0000355D">
            <w:pPr>
              <w:pStyle w:val="ConsPlusNormal"/>
              <w:jc w:val="right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DC418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Губернатор </w:t>
            </w:r>
            <w:r w:rsidR="00B46717" w:rsidRPr="00DC418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 Забайкальского края</w:t>
            </w:r>
          </w:p>
          <w:p w:rsidR="004C2C7D" w:rsidRPr="00DC4183" w:rsidRDefault="004C2C7D" w:rsidP="0000355D">
            <w:pPr>
              <w:pStyle w:val="ConsPlusNormal"/>
              <w:jc w:val="right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  <w:p w:rsidR="004C2C7D" w:rsidRPr="00DC4183" w:rsidRDefault="004C2C7D" w:rsidP="0000355D">
            <w:pPr>
              <w:pStyle w:val="ConsPlusNormal"/>
              <w:jc w:val="right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  <w:p w:rsidR="00B46717" w:rsidRPr="00DC4183" w:rsidRDefault="00B46717" w:rsidP="0000355D">
            <w:pPr>
              <w:pStyle w:val="ConsPlusNormal"/>
              <w:jc w:val="right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DC418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А.М.</w:t>
            </w:r>
            <w:r w:rsidR="007F538D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C418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О</w:t>
            </w:r>
            <w:r w:rsidR="004C2C7D" w:rsidRPr="00DC418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сипов</w:t>
            </w:r>
          </w:p>
        </w:tc>
      </w:tr>
      <w:tr w:rsidR="004C2C7D" w:rsidRPr="00DC4183" w:rsidTr="000035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2C7D" w:rsidRDefault="004C2C7D" w:rsidP="0000355D">
            <w:pPr>
              <w:pStyle w:val="ConsPlusNormal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  <w:p w:rsidR="00F834E4" w:rsidRDefault="00F834E4" w:rsidP="0000355D">
            <w:pPr>
              <w:pStyle w:val="ConsPlusNormal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  <w:p w:rsidR="00F834E4" w:rsidRPr="00DC4183" w:rsidRDefault="00F834E4" w:rsidP="0000355D">
            <w:pPr>
              <w:pStyle w:val="ConsPlusNormal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2C7D" w:rsidRPr="00DC4183" w:rsidRDefault="004C2C7D" w:rsidP="0000355D">
            <w:pPr>
              <w:pStyle w:val="ConsPlusNormal"/>
              <w:jc w:val="right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B0D41" w:rsidRPr="003853E1" w:rsidRDefault="000B0D41" w:rsidP="000B0D41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3853E1">
        <w:rPr>
          <w:rFonts w:ascii="Times New Roman" w:eastAsia="SimSun" w:hAnsi="Times New Roman"/>
          <w:sz w:val="28"/>
          <w:szCs w:val="28"/>
          <w:lang w:eastAsia="ru-RU"/>
        </w:rPr>
        <w:t>г. Чита</w:t>
      </w:r>
    </w:p>
    <w:p w:rsidR="000B0D41" w:rsidRPr="003853E1" w:rsidRDefault="000B0D41" w:rsidP="000B0D41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«_____»_______202</w:t>
      </w:r>
      <w:r w:rsidR="007125D8">
        <w:rPr>
          <w:rFonts w:ascii="Times New Roman" w:eastAsia="SimSun" w:hAnsi="Times New Roman"/>
          <w:sz w:val="28"/>
          <w:szCs w:val="28"/>
          <w:lang w:eastAsia="ru-RU"/>
        </w:rPr>
        <w:t>1</w:t>
      </w:r>
      <w:r w:rsidRPr="003853E1">
        <w:rPr>
          <w:rFonts w:ascii="Times New Roman" w:eastAsia="SimSun" w:hAnsi="Times New Roman"/>
          <w:sz w:val="28"/>
          <w:szCs w:val="28"/>
          <w:lang w:eastAsia="ru-RU"/>
        </w:rPr>
        <w:t xml:space="preserve"> года</w:t>
      </w:r>
    </w:p>
    <w:p w:rsidR="000B0D41" w:rsidRPr="003853E1" w:rsidRDefault="000B0D41" w:rsidP="000B0D41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3853E1">
        <w:rPr>
          <w:rFonts w:ascii="Times New Roman" w:eastAsia="SimSun" w:hAnsi="Times New Roman"/>
          <w:sz w:val="28"/>
          <w:szCs w:val="28"/>
          <w:lang w:eastAsia="ru-RU"/>
        </w:rPr>
        <w:t>№_____</w:t>
      </w:r>
      <w:r>
        <w:rPr>
          <w:rFonts w:ascii="Times New Roman" w:eastAsia="SimSun" w:hAnsi="Times New Roman"/>
          <w:sz w:val="28"/>
          <w:szCs w:val="28"/>
          <w:lang w:eastAsia="ru-RU"/>
        </w:rPr>
        <w:t>-ЗЗК</w:t>
      </w:r>
    </w:p>
    <w:p w:rsidR="0009196B" w:rsidRDefault="0009196B" w:rsidP="000B0D41">
      <w:pPr>
        <w:pStyle w:val="ConsPlusNormal"/>
        <w:spacing w:before="220"/>
        <w:rPr>
          <w:rFonts w:ascii="Times New Roman" w:hAnsi="Times New Roman"/>
          <w:sz w:val="28"/>
          <w:szCs w:val="28"/>
        </w:rPr>
      </w:pPr>
    </w:p>
    <w:sectPr w:rsidR="0009196B" w:rsidSect="0037731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68" w:rsidRDefault="00371968" w:rsidP="002B6A84">
      <w:pPr>
        <w:spacing w:after="0" w:line="240" w:lineRule="auto"/>
      </w:pPr>
      <w:r>
        <w:separator/>
      </w:r>
    </w:p>
  </w:endnote>
  <w:endnote w:type="continuationSeparator" w:id="0">
    <w:p w:rsidR="00371968" w:rsidRDefault="00371968" w:rsidP="002B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68" w:rsidRDefault="00371968" w:rsidP="002B6A84">
      <w:pPr>
        <w:spacing w:after="0" w:line="240" w:lineRule="auto"/>
      </w:pPr>
      <w:r>
        <w:separator/>
      </w:r>
    </w:p>
  </w:footnote>
  <w:footnote w:type="continuationSeparator" w:id="0">
    <w:p w:rsidR="00371968" w:rsidRDefault="00371968" w:rsidP="002B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68" w:rsidRPr="00A66318" w:rsidRDefault="00371968">
    <w:pPr>
      <w:pStyle w:val="aa"/>
      <w:jc w:val="center"/>
      <w:rPr>
        <w:rFonts w:ascii="Times New Roman" w:hAnsi="Times New Roman"/>
      </w:rPr>
    </w:pPr>
    <w:r w:rsidRPr="00A66318">
      <w:rPr>
        <w:rFonts w:ascii="Times New Roman" w:hAnsi="Times New Roman"/>
      </w:rPr>
      <w:fldChar w:fldCharType="begin"/>
    </w:r>
    <w:r w:rsidRPr="00A66318">
      <w:rPr>
        <w:rFonts w:ascii="Times New Roman" w:hAnsi="Times New Roman"/>
      </w:rPr>
      <w:instrText>PAGE   \* MERGEFORMAT</w:instrText>
    </w:r>
    <w:r w:rsidRPr="00A66318">
      <w:rPr>
        <w:rFonts w:ascii="Times New Roman" w:hAnsi="Times New Roman"/>
      </w:rPr>
      <w:fldChar w:fldCharType="separate"/>
    </w:r>
    <w:r w:rsidR="003708F9">
      <w:rPr>
        <w:rFonts w:ascii="Times New Roman" w:hAnsi="Times New Roman"/>
        <w:noProof/>
      </w:rPr>
      <w:t>9</w:t>
    </w:r>
    <w:r w:rsidRPr="00A66318">
      <w:rPr>
        <w:rFonts w:ascii="Times New Roman" w:hAnsi="Times New Roman"/>
        <w:noProof/>
      </w:rPr>
      <w:fldChar w:fldCharType="end"/>
    </w:r>
  </w:p>
  <w:p w:rsidR="00371968" w:rsidRDefault="0037196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A20"/>
    <w:multiLevelType w:val="hybridMultilevel"/>
    <w:tmpl w:val="DC3A266A"/>
    <w:lvl w:ilvl="0" w:tplc="B6DCA1F6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DD6C5B"/>
    <w:multiLevelType w:val="hybridMultilevel"/>
    <w:tmpl w:val="9E50EC58"/>
    <w:lvl w:ilvl="0" w:tplc="E5FA33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C53E55"/>
    <w:multiLevelType w:val="hybridMultilevel"/>
    <w:tmpl w:val="645A49EE"/>
    <w:lvl w:ilvl="0" w:tplc="88745C2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BB1236"/>
    <w:multiLevelType w:val="hybridMultilevel"/>
    <w:tmpl w:val="92A08D8C"/>
    <w:lvl w:ilvl="0" w:tplc="825A32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86050D"/>
    <w:multiLevelType w:val="hybridMultilevel"/>
    <w:tmpl w:val="86C4980A"/>
    <w:lvl w:ilvl="0" w:tplc="6288754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25D75A53"/>
    <w:multiLevelType w:val="hybridMultilevel"/>
    <w:tmpl w:val="C75A4C8E"/>
    <w:lvl w:ilvl="0" w:tplc="8B4666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6171DC"/>
    <w:multiLevelType w:val="hybridMultilevel"/>
    <w:tmpl w:val="72E07930"/>
    <w:lvl w:ilvl="0" w:tplc="56B60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4D4A33"/>
    <w:multiLevelType w:val="hybridMultilevel"/>
    <w:tmpl w:val="CFFA247E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5A2387E"/>
    <w:multiLevelType w:val="hybridMultilevel"/>
    <w:tmpl w:val="9CB43EDE"/>
    <w:lvl w:ilvl="0" w:tplc="992EE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856D3B"/>
    <w:multiLevelType w:val="hybridMultilevel"/>
    <w:tmpl w:val="60DAF4FA"/>
    <w:lvl w:ilvl="0" w:tplc="8CDEAE12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AA6C6E"/>
    <w:multiLevelType w:val="hybridMultilevel"/>
    <w:tmpl w:val="04520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9FB5B31"/>
    <w:multiLevelType w:val="hybridMultilevel"/>
    <w:tmpl w:val="92A08D8C"/>
    <w:lvl w:ilvl="0" w:tplc="825A32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1837FE"/>
    <w:multiLevelType w:val="hybridMultilevel"/>
    <w:tmpl w:val="52C48336"/>
    <w:lvl w:ilvl="0" w:tplc="2720640A">
      <w:start w:val="4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B484887"/>
    <w:multiLevelType w:val="hybridMultilevel"/>
    <w:tmpl w:val="37BA5E82"/>
    <w:lvl w:ilvl="0" w:tplc="F99428C4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501D2DAD"/>
    <w:multiLevelType w:val="hybridMultilevel"/>
    <w:tmpl w:val="51128460"/>
    <w:lvl w:ilvl="0" w:tplc="DD0254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315E0"/>
    <w:multiLevelType w:val="hybridMultilevel"/>
    <w:tmpl w:val="9CFC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F775C"/>
    <w:multiLevelType w:val="multilevel"/>
    <w:tmpl w:val="49780B2A"/>
    <w:lvl w:ilvl="0">
      <w:start w:val="2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68DF78E3"/>
    <w:multiLevelType w:val="hybridMultilevel"/>
    <w:tmpl w:val="AD48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52CF4"/>
    <w:multiLevelType w:val="hybridMultilevel"/>
    <w:tmpl w:val="3CD65956"/>
    <w:lvl w:ilvl="0" w:tplc="3ED495C6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98832EE"/>
    <w:multiLevelType w:val="hybridMultilevel"/>
    <w:tmpl w:val="EA5C4A92"/>
    <w:lvl w:ilvl="0" w:tplc="1DFCB80A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A6D0133"/>
    <w:multiLevelType w:val="hybridMultilevel"/>
    <w:tmpl w:val="0AFA592E"/>
    <w:lvl w:ilvl="0" w:tplc="597694A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D7A1837"/>
    <w:multiLevelType w:val="hybridMultilevel"/>
    <w:tmpl w:val="EF82D5A8"/>
    <w:lvl w:ilvl="0" w:tplc="4C5E2F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F3E3CEA"/>
    <w:multiLevelType w:val="hybridMultilevel"/>
    <w:tmpl w:val="DA78AB0C"/>
    <w:lvl w:ilvl="0" w:tplc="CA2A4A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2"/>
  </w:num>
  <w:num w:numId="3">
    <w:abstractNumId w:val="8"/>
  </w:num>
  <w:num w:numId="4">
    <w:abstractNumId w:val="6"/>
  </w:num>
  <w:num w:numId="5">
    <w:abstractNumId w:val="21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9"/>
  </w:num>
  <w:num w:numId="14">
    <w:abstractNumId w:val="9"/>
  </w:num>
  <w:num w:numId="15">
    <w:abstractNumId w:val="11"/>
  </w:num>
  <w:num w:numId="16">
    <w:abstractNumId w:val="15"/>
  </w:num>
  <w:num w:numId="17">
    <w:abstractNumId w:val="13"/>
  </w:num>
  <w:num w:numId="18">
    <w:abstractNumId w:val="17"/>
  </w:num>
  <w:num w:numId="19">
    <w:abstractNumId w:val="14"/>
  </w:num>
  <w:num w:numId="20">
    <w:abstractNumId w:val="10"/>
  </w:num>
  <w:num w:numId="21">
    <w:abstractNumId w:val="20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6AC"/>
    <w:rsid w:val="0000033D"/>
    <w:rsid w:val="0000262C"/>
    <w:rsid w:val="0000355D"/>
    <w:rsid w:val="00006D6B"/>
    <w:rsid w:val="0001743F"/>
    <w:rsid w:val="00022D7B"/>
    <w:rsid w:val="000266D5"/>
    <w:rsid w:val="00032EFE"/>
    <w:rsid w:val="000357FC"/>
    <w:rsid w:val="000424F9"/>
    <w:rsid w:val="00044700"/>
    <w:rsid w:val="00046410"/>
    <w:rsid w:val="000515CD"/>
    <w:rsid w:val="00051A58"/>
    <w:rsid w:val="0005737A"/>
    <w:rsid w:val="00057B14"/>
    <w:rsid w:val="00057CD2"/>
    <w:rsid w:val="00061E71"/>
    <w:rsid w:val="00070AAD"/>
    <w:rsid w:val="00071455"/>
    <w:rsid w:val="00072F5F"/>
    <w:rsid w:val="000750C4"/>
    <w:rsid w:val="00076743"/>
    <w:rsid w:val="00076DB2"/>
    <w:rsid w:val="00086BE4"/>
    <w:rsid w:val="0008743F"/>
    <w:rsid w:val="0009196B"/>
    <w:rsid w:val="00094D62"/>
    <w:rsid w:val="00095FE5"/>
    <w:rsid w:val="00096824"/>
    <w:rsid w:val="00097966"/>
    <w:rsid w:val="000A0F21"/>
    <w:rsid w:val="000A2792"/>
    <w:rsid w:val="000A45CE"/>
    <w:rsid w:val="000A7668"/>
    <w:rsid w:val="000B096A"/>
    <w:rsid w:val="000B0D41"/>
    <w:rsid w:val="000B11C5"/>
    <w:rsid w:val="000B1870"/>
    <w:rsid w:val="000B6046"/>
    <w:rsid w:val="000B6103"/>
    <w:rsid w:val="000C6D31"/>
    <w:rsid w:val="000C7C3C"/>
    <w:rsid w:val="000D3E7D"/>
    <w:rsid w:val="000D497B"/>
    <w:rsid w:val="000E0575"/>
    <w:rsid w:val="000E3AB6"/>
    <w:rsid w:val="000E4512"/>
    <w:rsid w:val="000E5B17"/>
    <w:rsid w:val="000F0D96"/>
    <w:rsid w:val="000F1153"/>
    <w:rsid w:val="000F1312"/>
    <w:rsid w:val="000F2EC7"/>
    <w:rsid w:val="000F5C53"/>
    <w:rsid w:val="00100C71"/>
    <w:rsid w:val="001036EE"/>
    <w:rsid w:val="0010449E"/>
    <w:rsid w:val="001055D5"/>
    <w:rsid w:val="001067DE"/>
    <w:rsid w:val="00113645"/>
    <w:rsid w:val="0011619A"/>
    <w:rsid w:val="00117C5F"/>
    <w:rsid w:val="00121377"/>
    <w:rsid w:val="001231DA"/>
    <w:rsid w:val="001376D0"/>
    <w:rsid w:val="00143E85"/>
    <w:rsid w:val="00146739"/>
    <w:rsid w:val="00147660"/>
    <w:rsid w:val="00153786"/>
    <w:rsid w:val="00154F57"/>
    <w:rsid w:val="00160341"/>
    <w:rsid w:val="00161265"/>
    <w:rsid w:val="001616E7"/>
    <w:rsid w:val="001661F3"/>
    <w:rsid w:val="00167D35"/>
    <w:rsid w:val="0017003A"/>
    <w:rsid w:val="0017093A"/>
    <w:rsid w:val="00171C2F"/>
    <w:rsid w:val="001731E6"/>
    <w:rsid w:val="00174038"/>
    <w:rsid w:val="00181928"/>
    <w:rsid w:val="00182A6B"/>
    <w:rsid w:val="001915AF"/>
    <w:rsid w:val="00191F39"/>
    <w:rsid w:val="0019582A"/>
    <w:rsid w:val="001A7172"/>
    <w:rsid w:val="001A7375"/>
    <w:rsid w:val="001B2667"/>
    <w:rsid w:val="001B5EAC"/>
    <w:rsid w:val="001C0A0D"/>
    <w:rsid w:val="001C23D0"/>
    <w:rsid w:val="001C2BBE"/>
    <w:rsid w:val="001C724D"/>
    <w:rsid w:val="001D356D"/>
    <w:rsid w:val="001D4DD5"/>
    <w:rsid w:val="001D6AAF"/>
    <w:rsid w:val="001E0E8F"/>
    <w:rsid w:val="001E3DFE"/>
    <w:rsid w:val="001E4400"/>
    <w:rsid w:val="001E49B4"/>
    <w:rsid w:val="001F6E85"/>
    <w:rsid w:val="0020046C"/>
    <w:rsid w:val="00201019"/>
    <w:rsid w:val="00201DC5"/>
    <w:rsid w:val="002020D6"/>
    <w:rsid w:val="00207CA3"/>
    <w:rsid w:val="002122DC"/>
    <w:rsid w:val="00213C35"/>
    <w:rsid w:val="00216025"/>
    <w:rsid w:val="00220B22"/>
    <w:rsid w:val="00226F65"/>
    <w:rsid w:val="002358C3"/>
    <w:rsid w:val="00236088"/>
    <w:rsid w:val="0024622D"/>
    <w:rsid w:val="0024732A"/>
    <w:rsid w:val="0025043D"/>
    <w:rsid w:val="002566EC"/>
    <w:rsid w:val="00260A2D"/>
    <w:rsid w:val="00262E82"/>
    <w:rsid w:val="002654EA"/>
    <w:rsid w:val="00267BE4"/>
    <w:rsid w:val="0027147E"/>
    <w:rsid w:val="00274F79"/>
    <w:rsid w:val="00275EF6"/>
    <w:rsid w:val="0028536C"/>
    <w:rsid w:val="002868D7"/>
    <w:rsid w:val="00287547"/>
    <w:rsid w:val="00287A87"/>
    <w:rsid w:val="00294137"/>
    <w:rsid w:val="00297CEF"/>
    <w:rsid w:val="00297FDB"/>
    <w:rsid w:val="002A2624"/>
    <w:rsid w:val="002A2CE7"/>
    <w:rsid w:val="002A30A8"/>
    <w:rsid w:val="002B17EC"/>
    <w:rsid w:val="002B201F"/>
    <w:rsid w:val="002B6972"/>
    <w:rsid w:val="002B6A84"/>
    <w:rsid w:val="002C3ADD"/>
    <w:rsid w:val="002C7E8A"/>
    <w:rsid w:val="002D1843"/>
    <w:rsid w:val="002E48CA"/>
    <w:rsid w:val="002F0791"/>
    <w:rsid w:val="002F210E"/>
    <w:rsid w:val="002F22EA"/>
    <w:rsid w:val="002F4397"/>
    <w:rsid w:val="002F5761"/>
    <w:rsid w:val="002F6334"/>
    <w:rsid w:val="002F6E7C"/>
    <w:rsid w:val="00300056"/>
    <w:rsid w:val="003045C5"/>
    <w:rsid w:val="00306D56"/>
    <w:rsid w:val="00306DE4"/>
    <w:rsid w:val="00310EDA"/>
    <w:rsid w:val="0031113D"/>
    <w:rsid w:val="0031405A"/>
    <w:rsid w:val="00317D87"/>
    <w:rsid w:val="00321A02"/>
    <w:rsid w:val="00326A04"/>
    <w:rsid w:val="00326A19"/>
    <w:rsid w:val="00326F01"/>
    <w:rsid w:val="00331EB9"/>
    <w:rsid w:val="00332919"/>
    <w:rsid w:val="00332AF8"/>
    <w:rsid w:val="00335426"/>
    <w:rsid w:val="0034049C"/>
    <w:rsid w:val="00341A9E"/>
    <w:rsid w:val="0034308F"/>
    <w:rsid w:val="00343441"/>
    <w:rsid w:val="00346D38"/>
    <w:rsid w:val="003503A5"/>
    <w:rsid w:val="00351AF3"/>
    <w:rsid w:val="00352042"/>
    <w:rsid w:val="003523B8"/>
    <w:rsid w:val="003523D4"/>
    <w:rsid w:val="0035447A"/>
    <w:rsid w:val="00361A83"/>
    <w:rsid w:val="003644B0"/>
    <w:rsid w:val="00364514"/>
    <w:rsid w:val="00364DAC"/>
    <w:rsid w:val="00367E56"/>
    <w:rsid w:val="003708F9"/>
    <w:rsid w:val="00371968"/>
    <w:rsid w:val="00377317"/>
    <w:rsid w:val="00377F27"/>
    <w:rsid w:val="0038249F"/>
    <w:rsid w:val="003856FC"/>
    <w:rsid w:val="003863CE"/>
    <w:rsid w:val="00392691"/>
    <w:rsid w:val="00393145"/>
    <w:rsid w:val="00393EE1"/>
    <w:rsid w:val="0039615D"/>
    <w:rsid w:val="00397878"/>
    <w:rsid w:val="003A0E92"/>
    <w:rsid w:val="003A3AD5"/>
    <w:rsid w:val="003A463C"/>
    <w:rsid w:val="003A5014"/>
    <w:rsid w:val="003A52A3"/>
    <w:rsid w:val="003A5E9B"/>
    <w:rsid w:val="003B296B"/>
    <w:rsid w:val="003B7A44"/>
    <w:rsid w:val="003C2489"/>
    <w:rsid w:val="003C3260"/>
    <w:rsid w:val="003C7172"/>
    <w:rsid w:val="003C7E24"/>
    <w:rsid w:val="003D3286"/>
    <w:rsid w:val="003D6558"/>
    <w:rsid w:val="003D7832"/>
    <w:rsid w:val="003D7CB7"/>
    <w:rsid w:val="003E2C09"/>
    <w:rsid w:val="003E2C71"/>
    <w:rsid w:val="003E4ACB"/>
    <w:rsid w:val="003E5657"/>
    <w:rsid w:val="003E70F6"/>
    <w:rsid w:val="003F0A56"/>
    <w:rsid w:val="003F39E6"/>
    <w:rsid w:val="004020A5"/>
    <w:rsid w:val="004028DF"/>
    <w:rsid w:val="004045FF"/>
    <w:rsid w:val="00404B07"/>
    <w:rsid w:val="004053AD"/>
    <w:rsid w:val="0041423A"/>
    <w:rsid w:val="00416275"/>
    <w:rsid w:val="004203AE"/>
    <w:rsid w:val="00423700"/>
    <w:rsid w:val="00423AD0"/>
    <w:rsid w:val="00431C19"/>
    <w:rsid w:val="00432A86"/>
    <w:rsid w:val="0043509F"/>
    <w:rsid w:val="0043769D"/>
    <w:rsid w:val="00442E25"/>
    <w:rsid w:val="00451191"/>
    <w:rsid w:val="004525F5"/>
    <w:rsid w:val="004526F0"/>
    <w:rsid w:val="00453FAA"/>
    <w:rsid w:val="00460BC7"/>
    <w:rsid w:val="0046248D"/>
    <w:rsid w:val="004635AF"/>
    <w:rsid w:val="00466DE1"/>
    <w:rsid w:val="0047308E"/>
    <w:rsid w:val="004731F7"/>
    <w:rsid w:val="00473555"/>
    <w:rsid w:val="0047543A"/>
    <w:rsid w:val="004832EF"/>
    <w:rsid w:val="004840CD"/>
    <w:rsid w:val="00484F0C"/>
    <w:rsid w:val="00491B7E"/>
    <w:rsid w:val="004964EE"/>
    <w:rsid w:val="004A1F94"/>
    <w:rsid w:val="004A5CD4"/>
    <w:rsid w:val="004A7234"/>
    <w:rsid w:val="004B690B"/>
    <w:rsid w:val="004C2C7D"/>
    <w:rsid w:val="004C411F"/>
    <w:rsid w:val="004C6514"/>
    <w:rsid w:val="004D22C4"/>
    <w:rsid w:val="004D4296"/>
    <w:rsid w:val="004D6A9A"/>
    <w:rsid w:val="004D6D81"/>
    <w:rsid w:val="004E76F8"/>
    <w:rsid w:val="004E7748"/>
    <w:rsid w:val="004E7C87"/>
    <w:rsid w:val="004F1EDF"/>
    <w:rsid w:val="004F273E"/>
    <w:rsid w:val="004F2A9C"/>
    <w:rsid w:val="004F471B"/>
    <w:rsid w:val="004F4F84"/>
    <w:rsid w:val="004F5284"/>
    <w:rsid w:val="004F6A3C"/>
    <w:rsid w:val="0050480D"/>
    <w:rsid w:val="0050655C"/>
    <w:rsid w:val="005072F5"/>
    <w:rsid w:val="0051636D"/>
    <w:rsid w:val="00521698"/>
    <w:rsid w:val="005217CF"/>
    <w:rsid w:val="005244FC"/>
    <w:rsid w:val="005248A8"/>
    <w:rsid w:val="00524B1C"/>
    <w:rsid w:val="00524E99"/>
    <w:rsid w:val="00525703"/>
    <w:rsid w:val="005271AA"/>
    <w:rsid w:val="00527CFC"/>
    <w:rsid w:val="00532F29"/>
    <w:rsid w:val="005407BF"/>
    <w:rsid w:val="005427B8"/>
    <w:rsid w:val="00542F5D"/>
    <w:rsid w:val="0054424F"/>
    <w:rsid w:val="00547C91"/>
    <w:rsid w:val="00554132"/>
    <w:rsid w:val="00556001"/>
    <w:rsid w:val="00556B00"/>
    <w:rsid w:val="0055752B"/>
    <w:rsid w:val="00565CFA"/>
    <w:rsid w:val="00567BD3"/>
    <w:rsid w:val="00570DFA"/>
    <w:rsid w:val="00575213"/>
    <w:rsid w:val="00580FA4"/>
    <w:rsid w:val="005810F4"/>
    <w:rsid w:val="0058293C"/>
    <w:rsid w:val="00585022"/>
    <w:rsid w:val="005850AC"/>
    <w:rsid w:val="005912E6"/>
    <w:rsid w:val="00591ACE"/>
    <w:rsid w:val="005923BF"/>
    <w:rsid w:val="00597619"/>
    <w:rsid w:val="005B1F17"/>
    <w:rsid w:val="005B1F63"/>
    <w:rsid w:val="005B6F49"/>
    <w:rsid w:val="005B7AFE"/>
    <w:rsid w:val="005C250D"/>
    <w:rsid w:val="005C2E2B"/>
    <w:rsid w:val="005C5156"/>
    <w:rsid w:val="005E1FFE"/>
    <w:rsid w:val="005E22B9"/>
    <w:rsid w:val="005E7714"/>
    <w:rsid w:val="005E7FC8"/>
    <w:rsid w:val="005F0488"/>
    <w:rsid w:val="005F463E"/>
    <w:rsid w:val="005F5C53"/>
    <w:rsid w:val="006003F7"/>
    <w:rsid w:val="00601CCF"/>
    <w:rsid w:val="00602997"/>
    <w:rsid w:val="006046F7"/>
    <w:rsid w:val="00606BF9"/>
    <w:rsid w:val="00607D7A"/>
    <w:rsid w:val="006129FB"/>
    <w:rsid w:val="00622E05"/>
    <w:rsid w:val="006268E0"/>
    <w:rsid w:val="006303FB"/>
    <w:rsid w:val="00634A39"/>
    <w:rsid w:val="00634BF6"/>
    <w:rsid w:val="00635CEC"/>
    <w:rsid w:val="00636945"/>
    <w:rsid w:val="00640616"/>
    <w:rsid w:val="006418FF"/>
    <w:rsid w:val="006419F4"/>
    <w:rsid w:val="00647BD8"/>
    <w:rsid w:val="0065264D"/>
    <w:rsid w:val="00653314"/>
    <w:rsid w:val="00656BAB"/>
    <w:rsid w:val="00661770"/>
    <w:rsid w:val="006628F0"/>
    <w:rsid w:val="0066497A"/>
    <w:rsid w:val="006708CB"/>
    <w:rsid w:val="006711B7"/>
    <w:rsid w:val="0067147D"/>
    <w:rsid w:val="006803E9"/>
    <w:rsid w:val="00686754"/>
    <w:rsid w:val="006907DF"/>
    <w:rsid w:val="00696640"/>
    <w:rsid w:val="006979F7"/>
    <w:rsid w:val="006A1202"/>
    <w:rsid w:val="006A3B8D"/>
    <w:rsid w:val="006A3CD1"/>
    <w:rsid w:val="006A4D0E"/>
    <w:rsid w:val="006A51AB"/>
    <w:rsid w:val="006A5E2A"/>
    <w:rsid w:val="006A652D"/>
    <w:rsid w:val="006A76B7"/>
    <w:rsid w:val="006B4BDF"/>
    <w:rsid w:val="006B74A0"/>
    <w:rsid w:val="006C2255"/>
    <w:rsid w:val="006C34BA"/>
    <w:rsid w:val="006C6BA9"/>
    <w:rsid w:val="006D22E8"/>
    <w:rsid w:val="006E2AB4"/>
    <w:rsid w:val="006E481A"/>
    <w:rsid w:val="006E4C21"/>
    <w:rsid w:val="006E6C03"/>
    <w:rsid w:val="006E70D7"/>
    <w:rsid w:val="006F0574"/>
    <w:rsid w:val="006F23DA"/>
    <w:rsid w:val="006F77C5"/>
    <w:rsid w:val="007032C9"/>
    <w:rsid w:val="007059EE"/>
    <w:rsid w:val="007102AB"/>
    <w:rsid w:val="007105D2"/>
    <w:rsid w:val="0071120F"/>
    <w:rsid w:val="007125B4"/>
    <w:rsid w:val="007125D8"/>
    <w:rsid w:val="00714EB6"/>
    <w:rsid w:val="00715277"/>
    <w:rsid w:val="00715FBC"/>
    <w:rsid w:val="0072083A"/>
    <w:rsid w:val="00721740"/>
    <w:rsid w:val="00721EF1"/>
    <w:rsid w:val="00723355"/>
    <w:rsid w:val="00731DA2"/>
    <w:rsid w:val="00744E2A"/>
    <w:rsid w:val="00750664"/>
    <w:rsid w:val="0075463E"/>
    <w:rsid w:val="007623C0"/>
    <w:rsid w:val="00763F62"/>
    <w:rsid w:val="00767F4D"/>
    <w:rsid w:val="0077005E"/>
    <w:rsid w:val="00772029"/>
    <w:rsid w:val="007723A6"/>
    <w:rsid w:val="00773CE7"/>
    <w:rsid w:val="0077404A"/>
    <w:rsid w:val="00780832"/>
    <w:rsid w:val="00787A18"/>
    <w:rsid w:val="0079116A"/>
    <w:rsid w:val="007911DA"/>
    <w:rsid w:val="007927C7"/>
    <w:rsid w:val="00793818"/>
    <w:rsid w:val="00793A4C"/>
    <w:rsid w:val="007A1AA0"/>
    <w:rsid w:val="007A3C63"/>
    <w:rsid w:val="007B2D83"/>
    <w:rsid w:val="007B4B41"/>
    <w:rsid w:val="007C1777"/>
    <w:rsid w:val="007C193D"/>
    <w:rsid w:val="007C22CD"/>
    <w:rsid w:val="007C4365"/>
    <w:rsid w:val="007E0398"/>
    <w:rsid w:val="007E0535"/>
    <w:rsid w:val="007E2401"/>
    <w:rsid w:val="007E281B"/>
    <w:rsid w:val="007E3153"/>
    <w:rsid w:val="007E588E"/>
    <w:rsid w:val="007F0289"/>
    <w:rsid w:val="007F3F7A"/>
    <w:rsid w:val="007F538D"/>
    <w:rsid w:val="007F749A"/>
    <w:rsid w:val="00800FA2"/>
    <w:rsid w:val="00801494"/>
    <w:rsid w:val="00802575"/>
    <w:rsid w:val="00802839"/>
    <w:rsid w:val="00805086"/>
    <w:rsid w:val="00812964"/>
    <w:rsid w:val="0081708F"/>
    <w:rsid w:val="00817519"/>
    <w:rsid w:val="00820938"/>
    <w:rsid w:val="00822D67"/>
    <w:rsid w:val="00822E31"/>
    <w:rsid w:val="00823A1B"/>
    <w:rsid w:val="00827EB6"/>
    <w:rsid w:val="00830882"/>
    <w:rsid w:val="0083156A"/>
    <w:rsid w:val="00831E7F"/>
    <w:rsid w:val="0083603C"/>
    <w:rsid w:val="00836838"/>
    <w:rsid w:val="00841DB3"/>
    <w:rsid w:val="0084274D"/>
    <w:rsid w:val="008437FC"/>
    <w:rsid w:val="00846870"/>
    <w:rsid w:val="00850736"/>
    <w:rsid w:val="0085370D"/>
    <w:rsid w:val="00853717"/>
    <w:rsid w:val="00855340"/>
    <w:rsid w:val="00855A56"/>
    <w:rsid w:val="00863D1E"/>
    <w:rsid w:val="008653F2"/>
    <w:rsid w:val="00872B14"/>
    <w:rsid w:val="00872C07"/>
    <w:rsid w:val="0087363A"/>
    <w:rsid w:val="008756FA"/>
    <w:rsid w:val="00875C33"/>
    <w:rsid w:val="0087634D"/>
    <w:rsid w:val="00876609"/>
    <w:rsid w:val="00876C72"/>
    <w:rsid w:val="008815AF"/>
    <w:rsid w:val="00882253"/>
    <w:rsid w:val="008844DD"/>
    <w:rsid w:val="00885EA6"/>
    <w:rsid w:val="00886BF2"/>
    <w:rsid w:val="00890CEC"/>
    <w:rsid w:val="00894C67"/>
    <w:rsid w:val="008A15A5"/>
    <w:rsid w:val="008A437E"/>
    <w:rsid w:val="008A6029"/>
    <w:rsid w:val="008A7D6E"/>
    <w:rsid w:val="008B08C3"/>
    <w:rsid w:val="008B5A38"/>
    <w:rsid w:val="008B6D5F"/>
    <w:rsid w:val="008B7B5E"/>
    <w:rsid w:val="008C128D"/>
    <w:rsid w:val="008C37B4"/>
    <w:rsid w:val="008C54C2"/>
    <w:rsid w:val="008C667F"/>
    <w:rsid w:val="008D036B"/>
    <w:rsid w:val="008D0FEB"/>
    <w:rsid w:val="008D198F"/>
    <w:rsid w:val="008D2E98"/>
    <w:rsid w:val="008D4BE7"/>
    <w:rsid w:val="008E2FD6"/>
    <w:rsid w:val="008E3151"/>
    <w:rsid w:val="008E36E4"/>
    <w:rsid w:val="008E384F"/>
    <w:rsid w:val="008F02EB"/>
    <w:rsid w:val="008F1BB2"/>
    <w:rsid w:val="008F2FC7"/>
    <w:rsid w:val="008F71DB"/>
    <w:rsid w:val="00901936"/>
    <w:rsid w:val="00903BE8"/>
    <w:rsid w:val="00912B10"/>
    <w:rsid w:val="00914B39"/>
    <w:rsid w:val="0091670E"/>
    <w:rsid w:val="00916DF8"/>
    <w:rsid w:val="0092143B"/>
    <w:rsid w:val="00921625"/>
    <w:rsid w:val="00921F4D"/>
    <w:rsid w:val="009227A9"/>
    <w:rsid w:val="00924931"/>
    <w:rsid w:val="009250E9"/>
    <w:rsid w:val="00926517"/>
    <w:rsid w:val="0093612F"/>
    <w:rsid w:val="00937789"/>
    <w:rsid w:val="00937EBE"/>
    <w:rsid w:val="0094785D"/>
    <w:rsid w:val="00950957"/>
    <w:rsid w:val="009546DA"/>
    <w:rsid w:val="00965179"/>
    <w:rsid w:val="009654A0"/>
    <w:rsid w:val="00965A63"/>
    <w:rsid w:val="00970380"/>
    <w:rsid w:val="00974EB8"/>
    <w:rsid w:val="00980E76"/>
    <w:rsid w:val="00983D59"/>
    <w:rsid w:val="00996FBB"/>
    <w:rsid w:val="009A208B"/>
    <w:rsid w:val="009A2182"/>
    <w:rsid w:val="009A2A50"/>
    <w:rsid w:val="009B3F1B"/>
    <w:rsid w:val="009C46F5"/>
    <w:rsid w:val="009C535E"/>
    <w:rsid w:val="009C5AF3"/>
    <w:rsid w:val="009C69B7"/>
    <w:rsid w:val="009D2105"/>
    <w:rsid w:val="009D6657"/>
    <w:rsid w:val="009E1ED1"/>
    <w:rsid w:val="009E1F6E"/>
    <w:rsid w:val="009E3EB6"/>
    <w:rsid w:val="009F05CD"/>
    <w:rsid w:val="009F106A"/>
    <w:rsid w:val="009F1E11"/>
    <w:rsid w:val="009F3BFC"/>
    <w:rsid w:val="009F7EDB"/>
    <w:rsid w:val="00A0457C"/>
    <w:rsid w:val="00A04E16"/>
    <w:rsid w:val="00A06FB0"/>
    <w:rsid w:val="00A13931"/>
    <w:rsid w:val="00A21892"/>
    <w:rsid w:val="00A24208"/>
    <w:rsid w:val="00A301CC"/>
    <w:rsid w:val="00A308BF"/>
    <w:rsid w:val="00A35A06"/>
    <w:rsid w:val="00A35C9E"/>
    <w:rsid w:val="00A41454"/>
    <w:rsid w:val="00A459CC"/>
    <w:rsid w:val="00A54EBE"/>
    <w:rsid w:val="00A558C7"/>
    <w:rsid w:val="00A5633E"/>
    <w:rsid w:val="00A56B7A"/>
    <w:rsid w:val="00A57A56"/>
    <w:rsid w:val="00A615DC"/>
    <w:rsid w:val="00A6334B"/>
    <w:rsid w:val="00A6402B"/>
    <w:rsid w:val="00A65142"/>
    <w:rsid w:val="00A65426"/>
    <w:rsid w:val="00A66318"/>
    <w:rsid w:val="00A664C2"/>
    <w:rsid w:val="00A7034A"/>
    <w:rsid w:val="00A70E51"/>
    <w:rsid w:val="00A7237D"/>
    <w:rsid w:val="00A805FA"/>
    <w:rsid w:val="00A80BAD"/>
    <w:rsid w:val="00A81738"/>
    <w:rsid w:val="00A83D45"/>
    <w:rsid w:val="00A8531E"/>
    <w:rsid w:val="00A86CA3"/>
    <w:rsid w:val="00A920DB"/>
    <w:rsid w:val="00A92C35"/>
    <w:rsid w:val="00A93D6B"/>
    <w:rsid w:val="00A95CE1"/>
    <w:rsid w:val="00A96B8E"/>
    <w:rsid w:val="00AA003F"/>
    <w:rsid w:val="00AA0528"/>
    <w:rsid w:val="00AA3D41"/>
    <w:rsid w:val="00AB1875"/>
    <w:rsid w:val="00AB24CF"/>
    <w:rsid w:val="00AB2BBB"/>
    <w:rsid w:val="00AB56A1"/>
    <w:rsid w:val="00AC0BBE"/>
    <w:rsid w:val="00AC1C42"/>
    <w:rsid w:val="00AC1F18"/>
    <w:rsid w:val="00AC32EB"/>
    <w:rsid w:val="00AC4C67"/>
    <w:rsid w:val="00AC60F3"/>
    <w:rsid w:val="00AD0501"/>
    <w:rsid w:val="00AD3365"/>
    <w:rsid w:val="00AD6E40"/>
    <w:rsid w:val="00AE21EF"/>
    <w:rsid w:val="00AE4A6D"/>
    <w:rsid w:val="00AE4EA9"/>
    <w:rsid w:val="00AE65B7"/>
    <w:rsid w:val="00AE701A"/>
    <w:rsid w:val="00AE74A5"/>
    <w:rsid w:val="00AF0714"/>
    <w:rsid w:val="00AF145B"/>
    <w:rsid w:val="00AF1C13"/>
    <w:rsid w:val="00B041B8"/>
    <w:rsid w:val="00B122BD"/>
    <w:rsid w:val="00B15309"/>
    <w:rsid w:val="00B17E84"/>
    <w:rsid w:val="00B264DA"/>
    <w:rsid w:val="00B32B17"/>
    <w:rsid w:val="00B33CA5"/>
    <w:rsid w:val="00B35A70"/>
    <w:rsid w:val="00B37DD4"/>
    <w:rsid w:val="00B40A7C"/>
    <w:rsid w:val="00B42761"/>
    <w:rsid w:val="00B44595"/>
    <w:rsid w:val="00B46717"/>
    <w:rsid w:val="00B471DD"/>
    <w:rsid w:val="00B47615"/>
    <w:rsid w:val="00B50080"/>
    <w:rsid w:val="00B614CE"/>
    <w:rsid w:val="00B6443B"/>
    <w:rsid w:val="00B64E99"/>
    <w:rsid w:val="00B64F79"/>
    <w:rsid w:val="00B650F2"/>
    <w:rsid w:val="00B67B90"/>
    <w:rsid w:val="00B70493"/>
    <w:rsid w:val="00B70E2C"/>
    <w:rsid w:val="00B71592"/>
    <w:rsid w:val="00B7210B"/>
    <w:rsid w:val="00B73FEC"/>
    <w:rsid w:val="00B808DF"/>
    <w:rsid w:val="00B816FE"/>
    <w:rsid w:val="00B8253D"/>
    <w:rsid w:val="00B834FD"/>
    <w:rsid w:val="00B85AEE"/>
    <w:rsid w:val="00B86E4D"/>
    <w:rsid w:val="00B87748"/>
    <w:rsid w:val="00B8795E"/>
    <w:rsid w:val="00B9156F"/>
    <w:rsid w:val="00B92179"/>
    <w:rsid w:val="00B92707"/>
    <w:rsid w:val="00B92CDA"/>
    <w:rsid w:val="00B92D98"/>
    <w:rsid w:val="00B94B0F"/>
    <w:rsid w:val="00BA0160"/>
    <w:rsid w:val="00BA0AAA"/>
    <w:rsid w:val="00BA1DB9"/>
    <w:rsid w:val="00BA3F47"/>
    <w:rsid w:val="00BB0EED"/>
    <w:rsid w:val="00BB356E"/>
    <w:rsid w:val="00BB3A72"/>
    <w:rsid w:val="00BB5AED"/>
    <w:rsid w:val="00BB6387"/>
    <w:rsid w:val="00BB684D"/>
    <w:rsid w:val="00BC19BC"/>
    <w:rsid w:val="00BC1FA7"/>
    <w:rsid w:val="00BC431F"/>
    <w:rsid w:val="00BC4ABF"/>
    <w:rsid w:val="00BC622A"/>
    <w:rsid w:val="00BC7850"/>
    <w:rsid w:val="00BC7D46"/>
    <w:rsid w:val="00BD18F4"/>
    <w:rsid w:val="00BD4D6B"/>
    <w:rsid w:val="00BD54C3"/>
    <w:rsid w:val="00BD572A"/>
    <w:rsid w:val="00BE454E"/>
    <w:rsid w:val="00BF2DD1"/>
    <w:rsid w:val="00BF508D"/>
    <w:rsid w:val="00C004EB"/>
    <w:rsid w:val="00C00B0A"/>
    <w:rsid w:val="00C01F01"/>
    <w:rsid w:val="00C022DF"/>
    <w:rsid w:val="00C05C27"/>
    <w:rsid w:val="00C1047C"/>
    <w:rsid w:val="00C11D3E"/>
    <w:rsid w:val="00C1214D"/>
    <w:rsid w:val="00C12E80"/>
    <w:rsid w:val="00C140D8"/>
    <w:rsid w:val="00C149B6"/>
    <w:rsid w:val="00C149FE"/>
    <w:rsid w:val="00C156AC"/>
    <w:rsid w:val="00C1689F"/>
    <w:rsid w:val="00C16941"/>
    <w:rsid w:val="00C17C39"/>
    <w:rsid w:val="00C27203"/>
    <w:rsid w:val="00C27546"/>
    <w:rsid w:val="00C3266A"/>
    <w:rsid w:val="00C32CFB"/>
    <w:rsid w:val="00C40A12"/>
    <w:rsid w:val="00C47129"/>
    <w:rsid w:val="00C47C5B"/>
    <w:rsid w:val="00C5434C"/>
    <w:rsid w:val="00C55483"/>
    <w:rsid w:val="00C64A0D"/>
    <w:rsid w:val="00C71D44"/>
    <w:rsid w:val="00C74986"/>
    <w:rsid w:val="00C75543"/>
    <w:rsid w:val="00C80864"/>
    <w:rsid w:val="00C81ED6"/>
    <w:rsid w:val="00C87CFE"/>
    <w:rsid w:val="00C90152"/>
    <w:rsid w:val="00C92882"/>
    <w:rsid w:val="00C93E5C"/>
    <w:rsid w:val="00C94A48"/>
    <w:rsid w:val="00C95DB5"/>
    <w:rsid w:val="00C96687"/>
    <w:rsid w:val="00CA1EFD"/>
    <w:rsid w:val="00CA2161"/>
    <w:rsid w:val="00CA5843"/>
    <w:rsid w:val="00CA68B5"/>
    <w:rsid w:val="00CB38A8"/>
    <w:rsid w:val="00CB427E"/>
    <w:rsid w:val="00CC2920"/>
    <w:rsid w:val="00CC3421"/>
    <w:rsid w:val="00CC3ADD"/>
    <w:rsid w:val="00CC4ABF"/>
    <w:rsid w:val="00CC4E08"/>
    <w:rsid w:val="00CC60D4"/>
    <w:rsid w:val="00CD2D54"/>
    <w:rsid w:val="00CD3033"/>
    <w:rsid w:val="00CD35B5"/>
    <w:rsid w:val="00CD3C5F"/>
    <w:rsid w:val="00CD42EC"/>
    <w:rsid w:val="00CD78C9"/>
    <w:rsid w:val="00CE0EDF"/>
    <w:rsid w:val="00CE3167"/>
    <w:rsid w:val="00CF01E6"/>
    <w:rsid w:val="00CF1EEC"/>
    <w:rsid w:val="00CF2D5A"/>
    <w:rsid w:val="00CF5DE2"/>
    <w:rsid w:val="00CF5F35"/>
    <w:rsid w:val="00D000EC"/>
    <w:rsid w:val="00D03A82"/>
    <w:rsid w:val="00D052EC"/>
    <w:rsid w:val="00D05A71"/>
    <w:rsid w:val="00D06014"/>
    <w:rsid w:val="00D101C4"/>
    <w:rsid w:val="00D138ED"/>
    <w:rsid w:val="00D27AF2"/>
    <w:rsid w:val="00D30594"/>
    <w:rsid w:val="00D35506"/>
    <w:rsid w:val="00D35744"/>
    <w:rsid w:val="00D35983"/>
    <w:rsid w:val="00D371C2"/>
    <w:rsid w:val="00D3755B"/>
    <w:rsid w:val="00D37CDD"/>
    <w:rsid w:val="00D37F7D"/>
    <w:rsid w:val="00D400C4"/>
    <w:rsid w:val="00D40777"/>
    <w:rsid w:val="00D44DB3"/>
    <w:rsid w:val="00D451D8"/>
    <w:rsid w:val="00D46384"/>
    <w:rsid w:val="00D46961"/>
    <w:rsid w:val="00D4750E"/>
    <w:rsid w:val="00D477B9"/>
    <w:rsid w:val="00D52C9A"/>
    <w:rsid w:val="00D55FF3"/>
    <w:rsid w:val="00D601CF"/>
    <w:rsid w:val="00D618A5"/>
    <w:rsid w:val="00D63305"/>
    <w:rsid w:val="00D63391"/>
    <w:rsid w:val="00D63A60"/>
    <w:rsid w:val="00D64F3D"/>
    <w:rsid w:val="00D6620D"/>
    <w:rsid w:val="00D66FFC"/>
    <w:rsid w:val="00D70958"/>
    <w:rsid w:val="00D70B93"/>
    <w:rsid w:val="00D718C5"/>
    <w:rsid w:val="00D72586"/>
    <w:rsid w:val="00D763BC"/>
    <w:rsid w:val="00D77DFA"/>
    <w:rsid w:val="00D80400"/>
    <w:rsid w:val="00D80401"/>
    <w:rsid w:val="00D80E4C"/>
    <w:rsid w:val="00D8445C"/>
    <w:rsid w:val="00D95026"/>
    <w:rsid w:val="00D9519C"/>
    <w:rsid w:val="00D97562"/>
    <w:rsid w:val="00DA3D42"/>
    <w:rsid w:val="00DB2938"/>
    <w:rsid w:val="00DB4450"/>
    <w:rsid w:val="00DB6343"/>
    <w:rsid w:val="00DB6BE7"/>
    <w:rsid w:val="00DB6FE2"/>
    <w:rsid w:val="00DB7D66"/>
    <w:rsid w:val="00DC3813"/>
    <w:rsid w:val="00DC4183"/>
    <w:rsid w:val="00DC7483"/>
    <w:rsid w:val="00DD02A8"/>
    <w:rsid w:val="00DD160F"/>
    <w:rsid w:val="00DD52AF"/>
    <w:rsid w:val="00DD53E9"/>
    <w:rsid w:val="00DE4B04"/>
    <w:rsid w:val="00DE5C82"/>
    <w:rsid w:val="00DE6404"/>
    <w:rsid w:val="00DE6DB6"/>
    <w:rsid w:val="00DF1204"/>
    <w:rsid w:val="00DF1B0F"/>
    <w:rsid w:val="00DF69D8"/>
    <w:rsid w:val="00DF775B"/>
    <w:rsid w:val="00DF7E5D"/>
    <w:rsid w:val="00E038EA"/>
    <w:rsid w:val="00E07174"/>
    <w:rsid w:val="00E073DF"/>
    <w:rsid w:val="00E120A7"/>
    <w:rsid w:val="00E1668B"/>
    <w:rsid w:val="00E20AE8"/>
    <w:rsid w:val="00E22505"/>
    <w:rsid w:val="00E22789"/>
    <w:rsid w:val="00E30E84"/>
    <w:rsid w:val="00E312A2"/>
    <w:rsid w:val="00E34B7C"/>
    <w:rsid w:val="00E42349"/>
    <w:rsid w:val="00E425D1"/>
    <w:rsid w:val="00E43A37"/>
    <w:rsid w:val="00E43C34"/>
    <w:rsid w:val="00E43DED"/>
    <w:rsid w:val="00E458C2"/>
    <w:rsid w:val="00E47647"/>
    <w:rsid w:val="00E50368"/>
    <w:rsid w:val="00E54434"/>
    <w:rsid w:val="00E57B7C"/>
    <w:rsid w:val="00E610F2"/>
    <w:rsid w:val="00E6574A"/>
    <w:rsid w:val="00E66738"/>
    <w:rsid w:val="00E70C56"/>
    <w:rsid w:val="00E718A0"/>
    <w:rsid w:val="00E74683"/>
    <w:rsid w:val="00E80FEF"/>
    <w:rsid w:val="00E82232"/>
    <w:rsid w:val="00E8259F"/>
    <w:rsid w:val="00E8394E"/>
    <w:rsid w:val="00E87DD5"/>
    <w:rsid w:val="00E912BF"/>
    <w:rsid w:val="00E92A1E"/>
    <w:rsid w:val="00E9358E"/>
    <w:rsid w:val="00E9375F"/>
    <w:rsid w:val="00E97913"/>
    <w:rsid w:val="00EA6948"/>
    <w:rsid w:val="00EB0A91"/>
    <w:rsid w:val="00EB1375"/>
    <w:rsid w:val="00EB142A"/>
    <w:rsid w:val="00EB3C73"/>
    <w:rsid w:val="00EB747B"/>
    <w:rsid w:val="00EC1BBA"/>
    <w:rsid w:val="00EC1E47"/>
    <w:rsid w:val="00EC7D96"/>
    <w:rsid w:val="00ED0243"/>
    <w:rsid w:val="00ED3272"/>
    <w:rsid w:val="00ED4D0F"/>
    <w:rsid w:val="00EE0128"/>
    <w:rsid w:val="00EE1420"/>
    <w:rsid w:val="00EE14CC"/>
    <w:rsid w:val="00EF1F80"/>
    <w:rsid w:val="00EF62E8"/>
    <w:rsid w:val="00F0152A"/>
    <w:rsid w:val="00F016E0"/>
    <w:rsid w:val="00F0507E"/>
    <w:rsid w:val="00F055C9"/>
    <w:rsid w:val="00F05E46"/>
    <w:rsid w:val="00F06753"/>
    <w:rsid w:val="00F10CC1"/>
    <w:rsid w:val="00F1289E"/>
    <w:rsid w:val="00F13431"/>
    <w:rsid w:val="00F15EBA"/>
    <w:rsid w:val="00F1764B"/>
    <w:rsid w:val="00F178D1"/>
    <w:rsid w:val="00F209AB"/>
    <w:rsid w:val="00F20AF4"/>
    <w:rsid w:val="00F219AA"/>
    <w:rsid w:val="00F22C3F"/>
    <w:rsid w:val="00F2310E"/>
    <w:rsid w:val="00F2501B"/>
    <w:rsid w:val="00F26DB9"/>
    <w:rsid w:val="00F30E73"/>
    <w:rsid w:val="00F3334E"/>
    <w:rsid w:val="00F356CB"/>
    <w:rsid w:val="00F3589C"/>
    <w:rsid w:val="00F36BF5"/>
    <w:rsid w:val="00F40B94"/>
    <w:rsid w:val="00F43B01"/>
    <w:rsid w:val="00F461A8"/>
    <w:rsid w:val="00F511E1"/>
    <w:rsid w:val="00F639CE"/>
    <w:rsid w:val="00F746A5"/>
    <w:rsid w:val="00F819DF"/>
    <w:rsid w:val="00F82088"/>
    <w:rsid w:val="00F834E4"/>
    <w:rsid w:val="00F83BAF"/>
    <w:rsid w:val="00F9363D"/>
    <w:rsid w:val="00F963CB"/>
    <w:rsid w:val="00F96C3C"/>
    <w:rsid w:val="00FA6699"/>
    <w:rsid w:val="00FA6A65"/>
    <w:rsid w:val="00FA6D1C"/>
    <w:rsid w:val="00FA727D"/>
    <w:rsid w:val="00FB01AB"/>
    <w:rsid w:val="00FB2E96"/>
    <w:rsid w:val="00FB46F9"/>
    <w:rsid w:val="00FB4ED3"/>
    <w:rsid w:val="00FB5319"/>
    <w:rsid w:val="00FB7F8B"/>
    <w:rsid w:val="00FC4F77"/>
    <w:rsid w:val="00FC66C2"/>
    <w:rsid w:val="00FD14EA"/>
    <w:rsid w:val="00FD68A2"/>
    <w:rsid w:val="00FD7443"/>
    <w:rsid w:val="00FE1EE3"/>
    <w:rsid w:val="00FE2101"/>
    <w:rsid w:val="00FE5A45"/>
    <w:rsid w:val="00FE5A99"/>
    <w:rsid w:val="00FF3A39"/>
    <w:rsid w:val="00FF3AA9"/>
    <w:rsid w:val="00FF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6A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156A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156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8B5A3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371C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371C2"/>
    <w:rPr>
      <w:rFonts w:ascii="Tahoma" w:hAnsi="Tahoma" w:cs="Tahoma"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4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7BF"/>
    <w:rPr>
      <w:rFonts w:ascii="Tahoma" w:hAnsi="Tahoma" w:cs="Tahoma"/>
      <w:sz w:val="16"/>
      <w:szCs w:val="16"/>
      <w:lang w:eastAsia="en-US"/>
    </w:rPr>
  </w:style>
  <w:style w:type="character" w:styleId="a8">
    <w:name w:val="Placeholder Text"/>
    <w:basedOn w:val="a0"/>
    <w:uiPriority w:val="99"/>
    <w:semiHidden/>
    <w:rsid w:val="000A0F21"/>
    <w:rPr>
      <w:color w:val="808080"/>
    </w:rPr>
  </w:style>
  <w:style w:type="paragraph" w:styleId="a9">
    <w:name w:val="List Paragraph"/>
    <w:basedOn w:val="a"/>
    <w:uiPriority w:val="34"/>
    <w:qFormat/>
    <w:rsid w:val="006708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B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6A8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B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6A84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166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6A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156A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156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8B5A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D371C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371C2"/>
    <w:rPr>
      <w:rFonts w:ascii="Tahoma" w:hAnsi="Tahoma" w:cs="Tahoma"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4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7BF"/>
    <w:rPr>
      <w:rFonts w:ascii="Tahoma" w:hAnsi="Tahoma" w:cs="Tahoma"/>
      <w:sz w:val="16"/>
      <w:szCs w:val="16"/>
      <w:lang w:eastAsia="en-US"/>
    </w:rPr>
  </w:style>
  <w:style w:type="character" w:styleId="a8">
    <w:name w:val="Placeholder Text"/>
    <w:basedOn w:val="a0"/>
    <w:uiPriority w:val="99"/>
    <w:semiHidden/>
    <w:rsid w:val="000A0F21"/>
    <w:rPr>
      <w:color w:val="808080"/>
    </w:rPr>
  </w:style>
  <w:style w:type="paragraph" w:styleId="a9">
    <w:name w:val="List Paragraph"/>
    <w:basedOn w:val="a"/>
    <w:uiPriority w:val="34"/>
    <w:qFormat/>
    <w:rsid w:val="006708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B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6A8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B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6A84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1661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21CB-765A-4C63-98D9-C04EDA39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10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16702</CharactersWithSpaces>
  <SharedDoc>false</SharedDoc>
  <HLinks>
    <vt:vector size="36" baseType="variant">
      <vt:variant>
        <vt:i4>1900545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consultantplus://offline/ref=B7F116A6E03AC56585BAA68B01BBA0415E5619D0690E3425B16B1D067D4719E46CBC3AF8C07126hF45A</vt:lpwstr>
      </vt:variant>
      <vt:variant>
        <vt:lpwstr/>
      </vt:variant>
      <vt:variant>
        <vt:i4>852058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consultantplus://offline/ref=B99F4C3F88A4F8499F20A1DE70800D86B61FFA100910B0E1C46666C59A93263EC6FB4455B430693C0EE5C70C29zEbFH</vt:lpwstr>
      </vt:variant>
      <vt:variant>
        <vt:lpwstr/>
      </vt:variant>
      <vt:variant>
        <vt:i4>917510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consultantplus://offline/ref=B99F4C3F88A4F8499F20A1DE70800D86B01BF213071BEDEBCC3F6AC79D9C7929D3B21058B530773405AF94487DEBB1F7D27ADC538F7D12z2bEH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consultantplus://offline/ref=9E96DC0A57B4BD2CAF3BBD1B1A00E46E91BAD1CD34C5F52BCA6AA7939D5D9F8F41B3D29E9DDDF76D75B0FB31861793DDFA5A25DD8BX2TAD</vt:lpwstr>
      </vt:variant>
      <vt:variant>
        <vt:lpwstr/>
      </vt:variant>
      <vt:variant>
        <vt:i4>7405628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consultantplus://offline/ref=736CBBFB981D01CCEB84F587886E312FCE84D4C0565D0B290F14A90C51AD91D9CEF3F9AA7BF919F7E8B66C0F892F697DF61548CE92A2FE0FHBL9D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АГолышева</dc:creator>
  <cp:lastModifiedBy>МСтукова</cp:lastModifiedBy>
  <cp:revision>31</cp:revision>
  <cp:lastPrinted>2021-12-14T08:09:00Z</cp:lastPrinted>
  <dcterms:created xsi:type="dcterms:W3CDTF">2020-11-27T05:04:00Z</dcterms:created>
  <dcterms:modified xsi:type="dcterms:W3CDTF">2021-12-14T08:33:00Z</dcterms:modified>
</cp:coreProperties>
</file>