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>ОТЧЕТ</w:t>
      </w:r>
      <w:r w:rsidRPr="003F616B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3F616B">
        <w:rPr>
          <w:b/>
          <w:sz w:val="28"/>
          <w:szCs w:val="28"/>
        </w:rPr>
        <w:br/>
        <w:t xml:space="preserve">за период </w:t>
      </w:r>
      <w:r w:rsidR="0033105D" w:rsidRPr="003F616B">
        <w:rPr>
          <w:b/>
          <w:sz w:val="28"/>
          <w:szCs w:val="28"/>
        </w:rPr>
        <w:t xml:space="preserve">с </w:t>
      </w:r>
      <w:r w:rsidR="00EE14B0">
        <w:rPr>
          <w:b/>
          <w:sz w:val="28"/>
          <w:szCs w:val="28"/>
        </w:rPr>
        <w:t>18 по 22</w:t>
      </w:r>
      <w:r w:rsidR="00D41085" w:rsidRPr="003F616B">
        <w:rPr>
          <w:b/>
          <w:sz w:val="28"/>
          <w:szCs w:val="28"/>
        </w:rPr>
        <w:t xml:space="preserve"> октября</w:t>
      </w:r>
      <w:r w:rsidR="00DF3561" w:rsidRPr="003F616B">
        <w:rPr>
          <w:b/>
          <w:sz w:val="28"/>
          <w:szCs w:val="28"/>
        </w:rPr>
        <w:t xml:space="preserve"> </w:t>
      </w:r>
      <w:r w:rsidR="0033105D" w:rsidRPr="003F616B">
        <w:rPr>
          <w:b/>
          <w:sz w:val="28"/>
          <w:szCs w:val="28"/>
        </w:rPr>
        <w:t>202</w:t>
      </w:r>
      <w:r w:rsidR="00C340D3" w:rsidRPr="003F616B">
        <w:rPr>
          <w:b/>
          <w:sz w:val="28"/>
          <w:szCs w:val="28"/>
        </w:rPr>
        <w:t>1</w:t>
      </w:r>
      <w:r w:rsidR="0033105D" w:rsidRPr="003F616B">
        <w:rPr>
          <w:b/>
          <w:sz w:val="28"/>
          <w:szCs w:val="28"/>
        </w:rPr>
        <w:t xml:space="preserve"> года </w:t>
      </w:r>
      <w:r w:rsidRPr="003F616B">
        <w:rPr>
          <w:b/>
          <w:sz w:val="28"/>
          <w:szCs w:val="28"/>
        </w:rPr>
        <w:t>и основных задачах</w:t>
      </w:r>
    </w:p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 xml:space="preserve">на период </w:t>
      </w:r>
      <w:r w:rsidR="002E1CBD" w:rsidRPr="003F616B">
        <w:rPr>
          <w:b/>
          <w:sz w:val="28"/>
          <w:szCs w:val="28"/>
        </w:rPr>
        <w:t xml:space="preserve">с </w:t>
      </w:r>
      <w:r w:rsidR="00EE14B0">
        <w:rPr>
          <w:b/>
          <w:sz w:val="28"/>
          <w:szCs w:val="28"/>
        </w:rPr>
        <w:t>25 по 29</w:t>
      </w:r>
      <w:r w:rsidR="00D41085" w:rsidRPr="003F616B">
        <w:rPr>
          <w:b/>
          <w:sz w:val="28"/>
          <w:szCs w:val="28"/>
        </w:rPr>
        <w:t xml:space="preserve"> октября</w:t>
      </w:r>
      <w:r w:rsidR="00DF3561" w:rsidRPr="003F616B">
        <w:rPr>
          <w:b/>
          <w:sz w:val="28"/>
          <w:szCs w:val="28"/>
        </w:rPr>
        <w:t xml:space="preserve"> </w:t>
      </w:r>
      <w:r w:rsidRPr="003F616B">
        <w:rPr>
          <w:b/>
          <w:sz w:val="28"/>
          <w:szCs w:val="28"/>
        </w:rPr>
        <w:t>202</w:t>
      </w:r>
      <w:r w:rsidR="00D1179F" w:rsidRPr="003F616B">
        <w:rPr>
          <w:b/>
          <w:sz w:val="28"/>
          <w:szCs w:val="28"/>
        </w:rPr>
        <w:t>1</w:t>
      </w:r>
      <w:r w:rsidRPr="003F616B">
        <w:rPr>
          <w:b/>
          <w:sz w:val="28"/>
          <w:szCs w:val="28"/>
        </w:rPr>
        <w:t xml:space="preserve"> года</w:t>
      </w:r>
      <w:r w:rsidR="00D41CAD" w:rsidRPr="003F616B">
        <w:rPr>
          <w:b/>
          <w:sz w:val="28"/>
          <w:szCs w:val="28"/>
        </w:rPr>
        <w:t>.</w:t>
      </w:r>
    </w:p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</w:p>
    <w:p w:rsidR="002E1CBD" w:rsidRPr="00007FD6" w:rsidRDefault="002E1CBD" w:rsidP="00007FD6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 xml:space="preserve">по доходам: 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 xml:space="preserve">С начала октября исполнено в сумме </w:t>
      </w:r>
      <w:r w:rsidRPr="003F616B">
        <w:rPr>
          <w:b/>
          <w:sz w:val="28"/>
          <w:szCs w:val="28"/>
        </w:rPr>
        <w:t xml:space="preserve">4 491,2 </w:t>
      </w:r>
      <w:r w:rsidRPr="003F616B">
        <w:rPr>
          <w:sz w:val="28"/>
          <w:szCs w:val="28"/>
        </w:rPr>
        <w:t>млн. рублей (45,8 % к кассовому плану). В том числе:</w:t>
      </w:r>
    </w:p>
    <w:p w:rsidR="003F616B" w:rsidRPr="003F616B" w:rsidRDefault="003F616B" w:rsidP="003F616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>- по налоговым и неналоговым доходам – 1 765,2 млн. рублей (38,8 %);</w:t>
      </w:r>
    </w:p>
    <w:p w:rsidR="003F616B" w:rsidRPr="003F616B" w:rsidRDefault="003F616B" w:rsidP="003F616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>- дорожный фонд – 62,6 млн. рублей (9,3 %);</w:t>
      </w:r>
    </w:p>
    <w:p w:rsidR="003F616B" w:rsidRPr="003F616B" w:rsidRDefault="003F616B" w:rsidP="003F616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3F616B" w:rsidRPr="003F616B" w:rsidRDefault="003F616B" w:rsidP="003F616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>млн. рублей (100%);</w:t>
      </w:r>
    </w:p>
    <w:p w:rsidR="003F616B" w:rsidRPr="003F616B" w:rsidRDefault="003F616B" w:rsidP="00007F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F616B">
        <w:rPr>
          <w:b/>
          <w:sz w:val="28"/>
          <w:szCs w:val="28"/>
        </w:rPr>
        <w:t>-</w:t>
      </w:r>
      <w:r w:rsidRPr="003F616B">
        <w:rPr>
          <w:sz w:val="28"/>
          <w:szCs w:val="28"/>
        </w:rPr>
        <w:t xml:space="preserve"> средства федерального бюджета и прочие целевые поступления – 1 634,0 млн. руб. (47,6 %).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</w:r>
      <w:r w:rsidRPr="003F616B">
        <w:rPr>
          <w:b/>
          <w:sz w:val="28"/>
          <w:szCs w:val="28"/>
        </w:rPr>
        <w:t>2. по расходам:</w:t>
      </w:r>
      <w:r w:rsidRPr="003F616B">
        <w:rPr>
          <w:sz w:val="28"/>
          <w:szCs w:val="28"/>
        </w:rPr>
        <w:tab/>
      </w:r>
      <w:r w:rsidRPr="003F616B">
        <w:rPr>
          <w:sz w:val="28"/>
          <w:szCs w:val="28"/>
        </w:rPr>
        <w:tab/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</w:r>
      <w:r w:rsidRPr="003F616B">
        <w:rPr>
          <w:sz w:val="28"/>
          <w:szCs w:val="28"/>
        </w:rPr>
        <w:tab/>
        <w:t xml:space="preserve">Финансирование с начала октября осуществлено на общую сумму </w:t>
      </w:r>
      <w:r w:rsidRPr="003F616B">
        <w:rPr>
          <w:b/>
          <w:sz w:val="28"/>
          <w:szCs w:val="28"/>
        </w:rPr>
        <w:t xml:space="preserve">4 753,5 </w:t>
      </w:r>
      <w:r w:rsidRPr="003F616B">
        <w:rPr>
          <w:sz w:val="28"/>
          <w:szCs w:val="28"/>
        </w:rPr>
        <w:t>млн. рублей (45,4 % к кассовому плану), в том числе: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заработная плата за 2-ую половину сентября и 1-ую половину октября, отпускные, выплаты компенсаций, пособий для краевых учреждений – 1 001,8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субвенция на общее и дошкольное образование за 2-ую половину сентября и 1-ую половину октября – 893,4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субсидии частным садам и школам – 6,9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нормативно-публичные обязательства – 39,2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резервные фонды – 17,0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коммунальные услуги – 16,7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питание – 10,5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медикаменты – 9,9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стипендии – 0,8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доп. гарантии по соц. поддержке детей-сирот – 1,1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летняя оздоровительная компания – 1,3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социально-значимые мероприятия – 0,5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 xml:space="preserve">- обслуживание </w:t>
      </w:r>
      <w:proofErr w:type="spellStart"/>
      <w:r w:rsidRPr="003F616B">
        <w:rPr>
          <w:sz w:val="28"/>
          <w:szCs w:val="28"/>
        </w:rPr>
        <w:t>гос</w:t>
      </w:r>
      <w:proofErr w:type="gramStart"/>
      <w:r w:rsidRPr="003F616B">
        <w:rPr>
          <w:sz w:val="28"/>
          <w:szCs w:val="28"/>
        </w:rPr>
        <w:t>.д</w:t>
      </w:r>
      <w:proofErr w:type="gramEnd"/>
      <w:r w:rsidRPr="003F616B">
        <w:rPr>
          <w:sz w:val="28"/>
          <w:szCs w:val="28"/>
        </w:rPr>
        <w:t>олга</w:t>
      </w:r>
      <w:proofErr w:type="spellEnd"/>
      <w:r w:rsidRPr="003F616B">
        <w:rPr>
          <w:sz w:val="28"/>
          <w:szCs w:val="28"/>
        </w:rPr>
        <w:t xml:space="preserve"> – 43,2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транспорт – 2,9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капитальные вложения – 5,7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мероприятия АПК – 9,8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судебные иски к казне – 5,8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дорожный фонд – 15,2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прочие расходы – 146,2 млн. рублей (в т.ч. 98,4 млн. рубле</w:t>
      </w:r>
      <w:proofErr w:type="gramStart"/>
      <w:r w:rsidRPr="003F616B">
        <w:rPr>
          <w:sz w:val="28"/>
          <w:szCs w:val="28"/>
        </w:rPr>
        <w:t>й-</w:t>
      </w:r>
      <w:proofErr w:type="gramEnd"/>
      <w:r w:rsidRPr="003F616B">
        <w:rPr>
          <w:sz w:val="28"/>
          <w:szCs w:val="28"/>
        </w:rPr>
        <w:t xml:space="preserve"> на улучшение </w:t>
      </w:r>
      <w:proofErr w:type="spellStart"/>
      <w:r w:rsidRPr="003F616B">
        <w:rPr>
          <w:sz w:val="28"/>
          <w:szCs w:val="28"/>
        </w:rPr>
        <w:t>эпид.ситуации</w:t>
      </w:r>
      <w:proofErr w:type="spellEnd"/>
      <w:r w:rsidRPr="003F616B">
        <w:rPr>
          <w:sz w:val="28"/>
          <w:szCs w:val="28"/>
        </w:rPr>
        <w:t>);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финансовая помощь МР (ГО) – 437,1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прочие межбюджетные трансферты – 139,5 млн. рублей;</w:t>
      </w:r>
    </w:p>
    <w:p w:rsidR="003F616B" w:rsidRDefault="003F616B" w:rsidP="00087C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 счет средств федерального бюджета и прочих целевых поступлений –1 154,1 млн. рублей.</w:t>
      </w:r>
    </w:p>
    <w:p w:rsidR="00007FD6" w:rsidRPr="003F616B" w:rsidRDefault="00007FD6" w:rsidP="00087C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>*</w:t>
      </w:r>
      <w:r w:rsidRPr="003F616B">
        <w:rPr>
          <w:sz w:val="28"/>
          <w:szCs w:val="28"/>
        </w:rPr>
        <w:tab/>
        <w:t>На реализацию региональных проектов с начала года профинансировано – 9 983,5 млн. рублей (из них 6 345,3 млн. рублей -  федеральные средства), или 58,2 % к годовому плану, в том числе: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lastRenderedPageBreak/>
        <w:tab/>
        <w:t xml:space="preserve">за  </w:t>
      </w:r>
      <w:r w:rsidRPr="003F616B">
        <w:rPr>
          <w:b/>
          <w:sz w:val="28"/>
          <w:szCs w:val="28"/>
        </w:rPr>
        <w:t>октябрь</w:t>
      </w:r>
      <w:r w:rsidRPr="003F616B">
        <w:rPr>
          <w:sz w:val="28"/>
          <w:szCs w:val="28"/>
        </w:rPr>
        <w:t xml:space="preserve"> – 669,4 млн. рублей, или 27,8 % к кассовому плану октября, из них: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 счет краевого бюджета – 219,3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 счет федерального бюджета – 450,1 млн. рублей.</w:t>
      </w:r>
    </w:p>
    <w:p w:rsidR="003F616B" w:rsidRPr="003F616B" w:rsidRDefault="003F616B" w:rsidP="003F616B">
      <w:pPr>
        <w:tabs>
          <w:tab w:val="left" w:pos="709"/>
        </w:tabs>
        <w:jc w:val="both"/>
        <w:rPr>
          <w:sz w:val="28"/>
          <w:szCs w:val="28"/>
        </w:rPr>
      </w:pP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* На реализацию мероприятий по социальному развитию центров экономического роста с начала года профинансировано – 2 472,4 млн. рублей (из них 2 320,4 млн. рублей -  федеральные средства), или 67,8 % к годовому плану.</w:t>
      </w:r>
      <w:r w:rsidRPr="003F616B">
        <w:rPr>
          <w:sz w:val="28"/>
          <w:szCs w:val="28"/>
        </w:rPr>
        <w:tab/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 xml:space="preserve">за  </w:t>
      </w:r>
      <w:r w:rsidRPr="003F616B">
        <w:rPr>
          <w:b/>
          <w:sz w:val="28"/>
          <w:szCs w:val="28"/>
        </w:rPr>
        <w:t xml:space="preserve">октябрь </w:t>
      </w:r>
      <w:r w:rsidRPr="003F616B">
        <w:rPr>
          <w:sz w:val="28"/>
          <w:szCs w:val="28"/>
        </w:rPr>
        <w:t>– 125,8 млн. рублей, или 27,0% к кассовому плану октября, из них: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 счет краевого бюджета – 1,5 млн. рублей;</w:t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ab/>
        <w:t>- за счет федерального бюджета – 124,3  млн. рублей.</w:t>
      </w:r>
      <w:r w:rsidRPr="003F616B">
        <w:rPr>
          <w:sz w:val="28"/>
          <w:szCs w:val="28"/>
        </w:rPr>
        <w:tab/>
      </w: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F616B" w:rsidRPr="003F616B" w:rsidRDefault="003F616B" w:rsidP="003F61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616B">
        <w:rPr>
          <w:sz w:val="28"/>
          <w:szCs w:val="28"/>
        </w:rPr>
        <w:t xml:space="preserve">Остаток к распределению по резервным фондам: </w:t>
      </w:r>
    </w:p>
    <w:p w:rsidR="003F616B" w:rsidRPr="003F616B" w:rsidRDefault="003F616B" w:rsidP="003F616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3F616B">
        <w:rPr>
          <w:sz w:val="28"/>
          <w:szCs w:val="28"/>
        </w:rPr>
        <w:t>Резервный фонд Забайкальского края – 52,7 млн. рублей;</w:t>
      </w:r>
    </w:p>
    <w:p w:rsidR="003F616B" w:rsidRPr="003F616B" w:rsidRDefault="003F616B" w:rsidP="003F616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3F616B">
        <w:rPr>
          <w:sz w:val="28"/>
          <w:szCs w:val="28"/>
        </w:rPr>
        <w:t>Резервный фонд Правительства Забайкальского края – 43,3 млн. рублей.</w:t>
      </w:r>
    </w:p>
    <w:p w:rsidR="00D34936" w:rsidRPr="003F616B" w:rsidRDefault="001A5E83" w:rsidP="003F616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3F616B">
        <w:rPr>
          <w:sz w:val="28"/>
          <w:szCs w:val="28"/>
        </w:rPr>
        <w:t xml:space="preserve">По состоянию </w:t>
      </w:r>
      <w:r w:rsidRPr="003F616B">
        <w:rPr>
          <w:b/>
          <w:sz w:val="28"/>
          <w:szCs w:val="28"/>
        </w:rPr>
        <w:t xml:space="preserve">на </w:t>
      </w:r>
      <w:r w:rsidR="003F616B" w:rsidRPr="003F616B">
        <w:rPr>
          <w:b/>
          <w:sz w:val="28"/>
          <w:szCs w:val="28"/>
        </w:rPr>
        <w:t>18 октября</w:t>
      </w:r>
      <w:r w:rsidR="002E1CBD" w:rsidRPr="003F616B">
        <w:rPr>
          <w:b/>
          <w:sz w:val="28"/>
          <w:szCs w:val="28"/>
        </w:rPr>
        <w:t xml:space="preserve"> </w:t>
      </w:r>
      <w:r w:rsidR="00991601" w:rsidRPr="003F616B">
        <w:rPr>
          <w:b/>
          <w:sz w:val="28"/>
          <w:szCs w:val="28"/>
        </w:rPr>
        <w:t>2021</w:t>
      </w:r>
      <w:r w:rsidRPr="003F616B">
        <w:rPr>
          <w:b/>
          <w:sz w:val="28"/>
          <w:szCs w:val="28"/>
        </w:rPr>
        <w:t xml:space="preserve"> года</w:t>
      </w:r>
      <w:r w:rsidRPr="003F616B">
        <w:rPr>
          <w:sz w:val="28"/>
          <w:szCs w:val="28"/>
        </w:rPr>
        <w:t xml:space="preserve"> остаток </w:t>
      </w:r>
      <w:r w:rsidRPr="003F616B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3F616B">
        <w:rPr>
          <w:sz w:val="28"/>
          <w:szCs w:val="28"/>
        </w:rPr>
        <w:t xml:space="preserve">составляет </w:t>
      </w:r>
      <w:r w:rsidR="00CD369C" w:rsidRPr="003F616B">
        <w:rPr>
          <w:sz w:val="28"/>
          <w:szCs w:val="28"/>
        </w:rPr>
        <w:t>–</w:t>
      </w:r>
      <w:r w:rsidR="00B30FA4" w:rsidRPr="003F616B">
        <w:rPr>
          <w:sz w:val="28"/>
          <w:szCs w:val="28"/>
        </w:rPr>
        <w:t xml:space="preserve"> </w:t>
      </w:r>
      <w:r w:rsidR="008E26CE" w:rsidRPr="003F616B">
        <w:rPr>
          <w:sz w:val="28"/>
          <w:szCs w:val="28"/>
        </w:rPr>
        <w:t>4 959</w:t>
      </w:r>
      <w:r w:rsidR="002964FE" w:rsidRPr="003F616B">
        <w:rPr>
          <w:sz w:val="28"/>
          <w:szCs w:val="28"/>
        </w:rPr>
        <w:t xml:space="preserve">,6 </w:t>
      </w:r>
      <w:proofErr w:type="gramStart"/>
      <w:r w:rsidR="00C33276" w:rsidRPr="003F616B">
        <w:rPr>
          <w:sz w:val="28"/>
          <w:szCs w:val="28"/>
        </w:rPr>
        <w:t>млн</w:t>
      </w:r>
      <w:proofErr w:type="gramEnd"/>
      <w:r w:rsidRPr="003F616B">
        <w:rPr>
          <w:sz w:val="28"/>
          <w:szCs w:val="28"/>
        </w:rPr>
        <w:t xml:space="preserve"> рублей</w:t>
      </w:r>
      <w:r w:rsidR="008A56CA" w:rsidRPr="003F616B">
        <w:rPr>
          <w:sz w:val="28"/>
          <w:szCs w:val="28"/>
        </w:rPr>
        <w:t>.</w:t>
      </w:r>
    </w:p>
    <w:p w:rsidR="009B3AEF" w:rsidRPr="003F616B" w:rsidRDefault="009B3AEF" w:rsidP="003F616B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3F616B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9" w:rsidRDefault="00EF1E29" w:rsidP="006C6AA1">
      <w:r>
        <w:separator/>
      </w:r>
    </w:p>
  </w:endnote>
  <w:endnote w:type="continuationSeparator" w:id="0">
    <w:p w:rsidR="00EF1E29" w:rsidRDefault="00EF1E29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9" w:rsidRDefault="00EF1E29" w:rsidP="006C6AA1">
      <w:r>
        <w:separator/>
      </w:r>
    </w:p>
  </w:footnote>
  <w:footnote w:type="continuationSeparator" w:id="0">
    <w:p w:rsidR="00EF1E29" w:rsidRDefault="00EF1E29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087CB9" w:rsidRDefault="00EF1E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CB9" w:rsidRDefault="00087C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16513"/>
    <w:multiLevelType w:val="hybridMultilevel"/>
    <w:tmpl w:val="E458A54C"/>
    <w:lvl w:ilvl="0" w:tplc="90BE5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17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07FD6"/>
    <w:rsid w:val="00036B75"/>
    <w:rsid w:val="00043DDD"/>
    <w:rsid w:val="00067985"/>
    <w:rsid w:val="00087CB9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3F616B"/>
    <w:rsid w:val="00442776"/>
    <w:rsid w:val="004544B6"/>
    <w:rsid w:val="00454CD0"/>
    <w:rsid w:val="0045638B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A56CA"/>
    <w:rsid w:val="008B5A0A"/>
    <w:rsid w:val="008D5727"/>
    <w:rsid w:val="008E094E"/>
    <w:rsid w:val="008E26CE"/>
    <w:rsid w:val="00925D22"/>
    <w:rsid w:val="0094155E"/>
    <w:rsid w:val="00963E77"/>
    <w:rsid w:val="00991601"/>
    <w:rsid w:val="00993697"/>
    <w:rsid w:val="009A156C"/>
    <w:rsid w:val="009B3AEF"/>
    <w:rsid w:val="009D19E2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EE14B0"/>
    <w:rsid w:val="00EF1E29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8A36-751A-4D23-909F-B8047520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2021-10-18T01:03:00Z</cp:lastPrinted>
  <dcterms:created xsi:type="dcterms:W3CDTF">2022-03-14T07:17:00Z</dcterms:created>
  <dcterms:modified xsi:type="dcterms:W3CDTF">2022-03-14T07:17:00Z</dcterms:modified>
</cp:coreProperties>
</file>