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5" w:rsidRPr="00A07635" w:rsidRDefault="00A07635" w:rsidP="00A07635">
      <w:pPr>
        <w:shd w:val="clear" w:color="auto" w:fill="FFFFFF"/>
        <w:spacing w:after="210" w:line="199" w:lineRule="atLeast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  <w:r w:rsidRPr="00A0763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Проект закона о бюджете Забайкалья принят большинством голосов депутатов </w:t>
      </w:r>
      <w:proofErr w:type="spellStart"/>
      <w:r w:rsidRPr="00A0763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Заксобрания</w:t>
      </w:r>
      <w:proofErr w:type="spellEnd"/>
    </w:p>
    <w:p w:rsidR="00A07635" w:rsidRPr="00A07635" w:rsidRDefault="00A07635" w:rsidP="00A07635">
      <w:pPr>
        <w:shd w:val="clear" w:color="auto" w:fill="FFFFFF"/>
        <w:spacing w:after="0" w:line="199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Изменения в бюджет текущего года и окончательный вариант главного финансового документа на 2022 приняли сегодня депутаты Законодательного собрания края. А ещё они заслушали публичный отчёт правительства региона о результатах независимой оценки качества оказания услуг в сфере культуры, охраны здоровья, образования и социального обслуживания и рассмотрели ещё более шести десятков вопросов. На пленарном заседании декабрьской сессии побывала Светлана </w:t>
      </w:r>
      <w:proofErr w:type="spellStart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Верхотурова</w:t>
      </w:r>
      <w:proofErr w:type="spellEnd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За три года оценка качества предоставления услуг была проведена почти в полутора тысячах учреждений здравоохранения, социальной защиты и культуры, участие в опросе приняла четверть населения края. </w:t>
      </w:r>
      <w:proofErr w:type="gramStart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Среди плюсов отмечены улучшение материально-технической базы, комфорт и доброжелательность </w:t>
      </w:r>
      <w:proofErr w:type="spellStart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персоонала</w:t>
      </w:r>
      <w:proofErr w:type="spellEnd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Среди минусов - отсутствие доступной среды для инвалидов и длительность ожидания приёма. В результате, восемьдесят из ста возможных баллов набрали все четыре сферы услуг. Депутаты рекомендовали правительству выявленные недостатки исправить. А вот рассмотрение второго вопроса о досрочном прекращении полномочий депутата Законодательного собрания Сергея Белоногова, в связи со вступлением в силу обвинительного приговора суда, чуть было не заблокировали представители фракции коммунистов, покинув перед голосованием зал.</w:t>
      </w: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A0763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Юрий Гайдук, руководитель фракции КПРФ в Законодательном собрании края:</w:t>
      </w: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Pr="00A0763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"Как это так. Человек имеет все возможные награды Забайкальского края, правительства российского от президента благодарность. На сегодняшний день выступает в качестве </w:t>
      </w:r>
      <w:proofErr w:type="spellStart"/>
      <w:r w:rsidRPr="00A0763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уголовщика</w:t>
      </w:r>
      <w:proofErr w:type="spellEnd"/>
      <w:r w:rsidRPr="00A0763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".</w:t>
      </w:r>
    </w:p>
    <w:p w:rsidR="00A07635" w:rsidRPr="00A07635" w:rsidRDefault="00A07635" w:rsidP="00A07635">
      <w:pPr>
        <w:shd w:val="clear" w:color="auto" w:fill="FFFFFF"/>
        <w:spacing w:after="0" w:line="199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В результате голосовали без коммунистов. И решение большинством голосов было-таки принято. По </w:t>
      </w:r>
      <w:proofErr w:type="spellStart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такой-же</w:t>
      </w:r>
      <w:proofErr w:type="spellEnd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причине, а именно из-за вступления в силу обвинительного приговора суда, но уже без возражений и шума</w:t>
      </w:r>
      <w:proofErr w:type="gramStart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,</w:t>
      </w:r>
      <w:proofErr w:type="gramEnd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депутатских полномочий был лишён на нынешнем заседании ещё один народный избранник - Алексей </w:t>
      </w:r>
      <w:proofErr w:type="spellStart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Кужиков</w:t>
      </w:r>
      <w:proofErr w:type="spellEnd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. </w:t>
      </w:r>
      <w:proofErr w:type="spellStart"/>
      <w:proofErr w:type="gramStart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Самым-же</w:t>
      </w:r>
      <w:proofErr w:type="spellEnd"/>
      <w:proofErr w:type="gramEnd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ожидаемым вопросом, который рассмотрели и приняли депутаты стал бюджет края на 2022 и два последующих года. Ко второму чтению его доходная часть увеличилась на 8 миллиардов 600 миллионов рублей. Большая часть полученных дополнительно средств </w:t>
      </w:r>
      <w:proofErr w:type="gramStart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целевые</w:t>
      </w:r>
      <w:proofErr w:type="gramEnd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Пойдут на реализацию государственных программ и национальных проектов.</w:t>
      </w: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A0763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Вера Антропова, министр финансов Забайкальского края:</w:t>
      </w:r>
      <w:r w:rsidRPr="00A0763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"Эта сумма для нас очень весомая. Особенно радует, что в этой сумме у нас основные мероприятия это нацпроект "Здравоохранение", нацпроект "Безопасные и качественные автомобильные дороги", это у нас мероприятия в области лесных отношений. Это мероприятия в области развития комплексного сельских территорий".</w:t>
      </w:r>
    </w:p>
    <w:p w:rsidR="00A07635" w:rsidRPr="00A07635" w:rsidRDefault="00A07635" w:rsidP="00A07635">
      <w:pPr>
        <w:shd w:val="clear" w:color="auto" w:fill="FFFFFF"/>
        <w:spacing w:after="0" w:line="199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Требующие же скорейшего решения проблемы, которые так и не удалось вместить в почти </w:t>
      </w:r>
      <w:proofErr w:type="spellStart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стомиллиардные</w:t>
      </w:r>
      <w:proofErr w:type="spellEnd"/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расходы, предусмотренные в бюджете будущего года, по традиции вошли в постановление регионального парламента.</w:t>
      </w: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A0763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Алексей </w:t>
      </w:r>
      <w:proofErr w:type="spellStart"/>
      <w:r w:rsidRPr="00A0763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Бутыльский</w:t>
      </w:r>
      <w:proofErr w:type="spellEnd"/>
      <w:r w:rsidRPr="00A0763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, председатель комитета по бюджетной и налоговой политике Законодательного собрания Забайкальского края</w:t>
      </w: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: </w:t>
      </w:r>
      <w:r w:rsidRPr="00A0763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"Это касается и строительства дорог, и ремонт общественных заведений. Это касается в части повышения зарплат для муниципалитетов, для учителей, поддержка в здравоохранении по линии тех, кто работает в красной зоне. То есть все актуальные проблемы отражены в постановлении. Поэтому надеемся, что то, что мы заложили, будет исполнено".</w:t>
      </w:r>
    </w:p>
    <w:p w:rsidR="00A07635" w:rsidRPr="00A07635" w:rsidRDefault="00A07635" w:rsidP="00A07635">
      <w:pPr>
        <w:shd w:val="clear" w:color="auto" w:fill="FFFFFF"/>
        <w:spacing w:after="199" w:line="199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0763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Приняты на сегодняшнем заседании и поправки в бюджет текущего года. Из федерального центра дополнительно поступило 2 миллиарда 639 миллионов рублей. Средства пойдут на заработную плату, социальные выплаты и государственные программы. </w:t>
      </w:r>
    </w:p>
    <w:p w:rsidR="00A07635" w:rsidRPr="00A07635" w:rsidRDefault="00A07635" w:rsidP="00A07635">
      <w:pPr>
        <w:shd w:val="clear" w:color="auto" w:fill="FFFFFF"/>
        <w:spacing w:after="0" w:line="199" w:lineRule="atLeast"/>
        <w:jc w:val="right"/>
        <w:textAlignment w:val="baseline"/>
        <w:rPr>
          <w:rFonts w:ascii="Tahoma" w:eastAsia="Times New Roman" w:hAnsi="Tahoma" w:cs="Tahoma"/>
          <w:color w:val="5C5C5C"/>
          <w:sz w:val="16"/>
          <w:szCs w:val="16"/>
          <w:lang w:eastAsia="ru-RU"/>
        </w:rPr>
      </w:pPr>
      <w:hyperlink r:id="rId4" w:history="1">
        <w:r w:rsidRPr="00A07635">
          <w:rPr>
            <w:rFonts w:ascii="Tahoma" w:eastAsia="Times New Roman" w:hAnsi="Tahoma" w:cs="Tahoma"/>
            <w:color w:val="3C65AC"/>
            <w:sz w:val="16"/>
            <w:szCs w:val="16"/>
            <w:u w:val="single"/>
            <w:lang w:eastAsia="ru-RU"/>
          </w:rPr>
          <w:t xml:space="preserve">Светлана </w:t>
        </w:r>
        <w:proofErr w:type="spellStart"/>
        <w:r w:rsidRPr="00A07635">
          <w:rPr>
            <w:rFonts w:ascii="Tahoma" w:eastAsia="Times New Roman" w:hAnsi="Tahoma" w:cs="Tahoma"/>
            <w:color w:val="3C65AC"/>
            <w:sz w:val="16"/>
            <w:szCs w:val="16"/>
            <w:u w:val="single"/>
            <w:lang w:eastAsia="ru-RU"/>
          </w:rPr>
          <w:t>Верхотурова</w:t>
        </w:r>
        <w:proofErr w:type="spellEnd"/>
      </w:hyperlink>
      <w:r w:rsidRPr="00A07635">
        <w:rPr>
          <w:rFonts w:ascii="Tahoma" w:eastAsia="Times New Roman" w:hAnsi="Tahoma" w:cs="Tahoma"/>
          <w:color w:val="5C5C5C"/>
          <w:sz w:val="16"/>
          <w:szCs w:val="16"/>
          <w:lang w:eastAsia="ru-RU"/>
        </w:rPr>
        <w:t>, </w:t>
      </w:r>
      <w:hyperlink r:id="rId5" w:history="1">
        <w:r w:rsidRPr="00A07635">
          <w:rPr>
            <w:rFonts w:ascii="Tahoma" w:eastAsia="Times New Roman" w:hAnsi="Tahoma" w:cs="Tahoma"/>
            <w:color w:val="3C65AC"/>
            <w:sz w:val="16"/>
            <w:szCs w:val="16"/>
            <w:u w:val="single"/>
            <w:lang w:eastAsia="ru-RU"/>
          </w:rPr>
          <w:t>Георгий Новожилов</w:t>
        </w:r>
      </w:hyperlink>
      <w:r w:rsidRPr="00A07635">
        <w:rPr>
          <w:rFonts w:ascii="Tahoma" w:eastAsia="Times New Roman" w:hAnsi="Tahoma" w:cs="Tahoma"/>
          <w:color w:val="5C5C5C"/>
          <w:sz w:val="16"/>
          <w:szCs w:val="16"/>
          <w:lang w:eastAsia="ru-RU"/>
        </w:rPr>
        <w:t>, 24 дек 2021, 21:00</w:t>
      </w:r>
    </w:p>
    <w:p w:rsidR="00985DF9" w:rsidRDefault="00A07635">
      <w:r>
        <w:rPr>
          <w:noProof/>
          <w:lang w:eastAsia="ru-RU"/>
        </w:rPr>
        <w:drawing>
          <wp:inline distT="0" distB="0" distL="0" distR="0">
            <wp:extent cx="5940425" cy="33427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DF9" w:rsidSect="0098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07635"/>
    <w:rsid w:val="00985DF9"/>
    <w:rsid w:val="00A0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F9"/>
  </w:style>
  <w:style w:type="paragraph" w:styleId="4">
    <w:name w:val="heading 4"/>
    <w:basedOn w:val="a"/>
    <w:link w:val="40"/>
    <w:uiPriority w:val="9"/>
    <w:qFormat/>
    <w:rsid w:val="00A076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76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oteup">
    <w:name w:val="vote_up"/>
    <w:basedOn w:val="a0"/>
    <w:rsid w:val="00A07635"/>
  </w:style>
  <w:style w:type="character" w:customStyle="1" w:styleId="votedown">
    <w:name w:val="vote_down"/>
    <w:basedOn w:val="a0"/>
    <w:rsid w:val="00A07635"/>
  </w:style>
  <w:style w:type="paragraph" w:styleId="a3">
    <w:name w:val="Normal (Web)"/>
    <w:basedOn w:val="a"/>
    <w:uiPriority w:val="99"/>
    <w:semiHidden/>
    <w:unhideWhenUsed/>
    <w:rsid w:val="00A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635"/>
    <w:rPr>
      <w:b/>
      <w:bCs/>
    </w:rPr>
  </w:style>
  <w:style w:type="character" w:styleId="a5">
    <w:name w:val="Emphasis"/>
    <w:basedOn w:val="a0"/>
    <w:uiPriority w:val="20"/>
    <w:qFormat/>
    <w:rsid w:val="00A07635"/>
    <w:rPr>
      <w:i/>
      <w:iCs/>
    </w:rPr>
  </w:style>
  <w:style w:type="paragraph" w:customStyle="1" w:styleId="auth">
    <w:name w:val="auth"/>
    <w:basedOn w:val="a"/>
    <w:rsid w:val="00A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76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648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trkchita.ru/vesti/?t=6&amp;i=54" TargetMode="External"/><Relationship Id="rId4" Type="http://schemas.openxmlformats.org/officeDocument/2006/relationships/hyperlink" Target="https://gtrkchita.ru/vesti/?t=6&amp;i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Company>Home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2022-04-04T07:01:00Z</dcterms:created>
  <dcterms:modified xsi:type="dcterms:W3CDTF">2022-04-04T07:02:00Z</dcterms:modified>
</cp:coreProperties>
</file>