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CD6" w:rsidRDefault="00AE4CD6" w:rsidP="00AE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CD6">
        <w:rPr>
          <w:rFonts w:ascii="Times New Roman" w:hAnsi="Times New Roman" w:cs="Times New Roman"/>
          <w:b/>
          <w:bCs/>
          <w:sz w:val="28"/>
          <w:szCs w:val="28"/>
        </w:rPr>
        <w:t xml:space="preserve">Депутаты Заксобрания Забайкалья </w:t>
      </w:r>
    </w:p>
    <w:p w:rsidR="00AE4CD6" w:rsidRPr="00AE4CD6" w:rsidRDefault="00AE4CD6" w:rsidP="00AE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CD6">
        <w:rPr>
          <w:rFonts w:ascii="Times New Roman" w:hAnsi="Times New Roman" w:cs="Times New Roman"/>
          <w:b/>
          <w:bCs/>
          <w:sz w:val="28"/>
          <w:szCs w:val="28"/>
        </w:rPr>
        <w:t>приняли проект бюджета региона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CD6">
        <w:rPr>
          <w:rFonts w:ascii="Times New Roman" w:hAnsi="Times New Roman" w:cs="Times New Roman"/>
          <w:b/>
          <w:bCs/>
          <w:sz w:val="28"/>
          <w:szCs w:val="28"/>
        </w:rPr>
        <w:t>в первом чтении</w:t>
      </w:r>
    </w:p>
    <w:p w:rsid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>Сохранение налогового потенциала Забайкалья, исполнение социальных обязательств, финансовое обеспечение национальных проектов и государственных программ, а также поддержка местных бюджетов - таковы основные задачи главного финансового документа края на 2023 и два последующих года. Депутаты регионального парламента приняли его в первом чтении. О том, как это было в репортаже Светланы Верхотуровой.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Предмет первого чтения - основные параметры бюджета. Доходы и расходы в 2023 прогнозируются несколько больше первоначально заложенных в главный финансовый документ года текущего, но существенно ниже его ожидаемых итоговых показателей. Дефицит запланирован предельный - более семи миллиардов рублей. При этом проект бюджета, по мнению первого вице-премьера краевого Правительства Андрея </w:t>
      </w:r>
      <w:proofErr w:type="spellStart"/>
      <w:r w:rsidRPr="00AE4CD6">
        <w:rPr>
          <w:rFonts w:ascii="Times New Roman" w:hAnsi="Times New Roman" w:cs="Times New Roman"/>
          <w:sz w:val="28"/>
          <w:szCs w:val="28"/>
        </w:rPr>
        <w:t>Кефера</w:t>
      </w:r>
      <w:proofErr w:type="spellEnd"/>
      <w:r w:rsidRPr="00AE4CD6">
        <w:rPr>
          <w:rFonts w:ascii="Times New Roman" w:hAnsi="Times New Roman" w:cs="Times New Roman"/>
          <w:sz w:val="28"/>
          <w:szCs w:val="28"/>
        </w:rPr>
        <w:t>, отвечает всем вызовам, с которыми столкнулись забайкальцы, с учетом происходящих в стране событий.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AE4CD6">
        <w:rPr>
          <w:rFonts w:ascii="Times New Roman" w:hAnsi="Times New Roman" w:cs="Times New Roman"/>
          <w:sz w:val="28"/>
          <w:szCs w:val="28"/>
        </w:rPr>
        <w:t>Кефер</w:t>
      </w:r>
      <w:proofErr w:type="spellEnd"/>
      <w:r w:rsidRPr="00AE4CD6">
        <w:rPr>
          <w:rFonts w:ascii="Times New Roman" w:hAnsi="Times New Roman" w:cs="Times New Roman"/>
          <w:sz w:val="28"/>
          <w:szCs w:val="28"/>
        </w:rPr>
        <w:t xml:space="preserve">, первый заместитель председателя правительства Забайкальского края: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CD6">
        <w:rPr>
          <w:rFonts w:ascii="Times New Roman" w:hAnsi="Times New Roman" w:cs="Times New Roman"/>
          <w:sz w:val="28"/>
          <w:szCs w:val="28"/>
        </w:rPr>
        <w:t xml:space="preserve">Самое главное сегодня, на наш взгляд, это сохранить стабильность. Направить все возможные </w:t>
      </w:r>
      <w:proofErr w:type="gramStart"/>
      <w:r w:rsidRPr="00AE4CD6">
        <w:rPr>
          <w:rFonts w:ascii="Times New Roman" w:hAnsi="Times New Roman" w:cs="Times New Roman"/>
          <w:sz w:val="28"/>
          <w:szCs w:val="28"/>
        </w:rPr>
        <w:t>ресурсы, для того, чтобы</w:t>
      </w:r>
      <w:proofErr w:type="gramEnd"/>
      <w:r w:rsidRPr="00AE4CD6">
        <w:rPr>
          <w:rFonts w:ascii="Times New Roman" w:hAnsi="Times New Roman" w:cs="Times New Roman"/>
          <w:sz w:val="28"/>
          <w:szCs w:val="28"/>
        </w:rPr>
        <w:t xml:space="preserve"> усилить трудом приобретаемые из года в год возможности. Выплата заработной платы, социальные выплаты, поддержка семей военнослужащих, участников СВО </w:t>
      </w:r>
      <w:proofErr w:type="gramStart"/>
      <w:r w:rsidRPr="00AE4CD6">
        <w:rPr>
          <w:rFonts w:ascii="Times New Roman" w:hAnsi="Times New Roman" w:cs="Times New Roman"/>
          <w:sz w:val="28"/>
          <w:szCs w:val="28"/>
        </w:rPr>
        <w:t>- вот основные бюджетные приоритеты</w:t>
      </w:r>
      <w:proofErr w:type="gramEnd"/>
      <w:r w:rsidRPr="00AE4CD6">
        <w:rPr>
          <w:rFonts w:ascii="Times New Roman" w:hAnsi="Times New Roman" w:cs="Times New Roman"/>
          <w:sz w:val="28"/>
          <w:szCs w:val="28"/>
        </w:rPr>
        <w:t xml:space="preserve"> на 23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CD6">
        <w:rPr>
          <w:rFonts w:ascii="Times New Roman" w:hAnsi="Times New Roman" w:cs="Times New Roman"/>
          <w:sz w:val="28"/>
          <w:szCs w:val="28"/>
        </w:rPr>
        <w:t>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Кроме того, краевым бюджетом предусмотрено </w:t>
      </w:r>
      <w:proofErr w:type="spellStart"/>
      <w:r w:rsidRPr="00AE4C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E4CD6">
        <w:rPr>
          <w:rFonts w:ascii="Times New Roman" w:hAnsi="Times New Roman" w:cs="Times New Roman"/>
          <w:sz w:val="28"/>
          <w:szCs w:val="28"/>
        </w:rPr>
        <w:t xml:space="preserve"> всех 11 национальных проектов и 28 государственных программ, в которых Забайкалье участвует. Уже известна и окончательная сумма, которая поступит в регион на эти цели из федерального бюджета - шесть миллиардов рублей. И они пойдут плюсом к 98 миллиардам уже предусмотренных на 2023 год доходов. Вырастут соответственно, и расходы.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Георгий Шилин, председатель комитета по молодежной политике и спорту Законодательного собрания края: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CD6">
        <w:rPr>
          <w:rFonts w:ascii="Times New Roman" w:hAnsi="Times New Roman" w:cs="Times New Roman"/>
          <w:sz w:val="28"/>
          <w:szCs w:val="28"/>
        </w:rPr>
        <w:t>Я надеюсь, что это не крайние средства, которые мы получаем. Я, коллеги, призываю поддержать данный проект бюджета на 23-24 годы в первом чтении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CD6">
        <w:rPr>
          <w:rFonts w:ascii="Times New Roman" w:hAnsi="Times New Roman" w:cs="Times New Roman"/>
          <w:sz w:val="28"/>
          <w:szCs w:val="28"/>
        </w:rPr>
        <w:t>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>Однако, не все парламентские фракции в поддержке проекта бюджета оказались единодушны.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Юрий Гайдук, руководитель фракции КПРФ в Законодательном собрании края: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CD6">
        <w:rPr>
          <w:rFonts w:ascii="Times New Roman" w:hAnsi="Times New Roman" w:cs="Times New Roman"/>
          <w:sz w:val="28"/>
          <w:szCs w:val="28"/>
        </w:rPr>
        <w:t>У нас съеживается образование - идет оптимизация, у нас скукоживается медицина. Люди уезжают. Мы даже не можем на сегодняшний день установить нормальную оптимальную заработную плату, чтобы оставить специалистов у себя в Забайкальском крае. Я вам скажу, что фракция наша будет голосовать против принятия этого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CD6">
        <w:rPr>
          <w:rFonts w:ascii="Times New Roman" w:hAnsi="Times New Roman" w:cs="Times New Roman"/>
          <w:sz w:val="28"/>
          <w:szCs w:val="28"/>
        </w:rPr>
        <w:t>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Единоросс Алексей </w:t>
      </w:r>
      <w:proofErr w:type="spellStart"/>
      <w:r w:rsidRPr="00AE4CD6">
        <w:rPr>
          <w:rFonts w:ascii="Times New Roman" w:hAnsi="Times New Roman" w:cs="Times New Roman"/>
          <w:sz w:val="28"/>
          <w:szCs w:val="28"/>
        </w:rPr>
        <w:t>Саклаков</w:t>
      </w:r>
      <w:proofErr w:type="spellEnd"/>
      <w:r w:rsidRPr="00AE4CD6">
        <w:rPr>
          <w:rFonts w:ascii="Times New Roman" w:hAnsi="Times New Roman" w:cs="Times New Roman"/>
          <w:sz w:val="28"/>
          <w:szCs w:val="28"/>
        </w:rPr>
        <w:t xml:space="preserve"> высказался в противовес.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AE4CD6">
        <w:rPr>
          <w:rFonts w:ascii="Times New Roman" w:hAnsi="Times New Roman" w:cs="Times New Roman"/>
          <w:sz w:val="28"/>
          <w:szCs w:val="28"/>
        </w:rPr>
        <w:t>Саклаков</w:t>
      </w:r>
      <w:proofErr w:type="spellEnd"/>
      <w:r w:rsidRPr="00AE4CD6">
        <w:rPr>
          <w:rFonts w:ascii="Times New Roman" w:hAnsi="Times New Roman" w:cs="Times New Roman"/>
          <w:sz w:val="28"/>
          <w:szCs w:val="28"/>
        </w:rPr>
        <w:t xml:space="preserve">, депутат Законодательного собрания края (фракция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CD6">
        <w:rPr>
          <w:rFonts w:ascii="Times New Roman" w:hAnsi="Times New Roman" w:cs="Times New Roman"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CD6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CD6">
        <w:rPr>
          <w:rFonts w:ascii="Times New Roman" w:hAnsi="Times New Roman" w:cs="Times New Roman"/>
          <w:sz w:val="28"/>
          <w:szCs w:val="28"/>
        </w:rPr>
        <w:t xml:space="preserve">Для тех, кто не поддерживает бюджет, я бы посоветовал почаще ездить по районам и смотреть какие изменения там происходят - </w:t>
      </w:r>
      <w:r w:rsidRPr="00AE4CD6">
        <w:rPr>
          <w:rFonts w:ascii="Times New Roman" w:hAnsi="Times New Roman" w:cs="Times New Roman"/>
          <w:sz w:val="28"/>
          <w:szCs w:val="28"/>
        </w:rPr>
        <w:lastRenderedPageBreak/>
        <w:t xml:space="preserve">строятся новые </w:t>
      </w:r>
      <w:proofErr w:type="spellStart"/>
      <w:r w:rsidRPr="00AE4CD6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AE4CD6">
        <w:rPr>
          <w:rFonts w:ascii="Times New Roman" w:hAnsi="Times New Roman" w:cs="Times New Roman"/>
          <w:sz w:val="28"/>
          <w:szCs w:val="28"/>
        </w:rPr>
        <w:t xml:space="preserve">, ремонтируются поликлиники, открываются убойные цеха. У меня пальцев на руках и ногах не хватит перечислить все эти изменения. Фракция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CD6">
        <w:rPr>
          <w:rFonts w:ascii="Times New Roman" w:hAnsi="Times New Roman" w:cs="Times New Roman"/>
          <w:sz w:val="28"/>
          <w:szCs w:val="28"/>
        </w:rPr>
        <w:t>Единая Россия" будет поддерживать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CD6">
        <w:rPr>
          <w:rFonts w:ascii="Times New Roman" w:hAnsi="Times New Roman" w:cs="Times New Roman"/>
          <w:sz w:val="28"/>
          <w:szCs w:val="28"/>
        </w:rPr>
        <w:t>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>Как выяснилось, единства по отношению к проекту бюджета нет и в самой фракции КПРФ.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>Константин Коростелев, депутат Законодательного собрания края (фракция КПРФ): "Все равно идет движение, идет динамика и так далее. То есть выступать против проекта бюджета от имени фракции КПРФ считаю просто абсолютно не логично".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>В результате, 37 депутатов проголосовали за принятие проекта бюджета края на 2023 и два последующих года в первом чтении, шесть - против. Таким образом, большинством голосов документ принят.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AE4CD6">
        <w:rPr>
          <w:rFonts w:ascii="Times New Roman" w:hAnsi="Times New Roman" w:cs="Times New Roman"/>
          <w:sz w:val="28"/>
          <w:szCs w:val="28"/>
        </w:rPr>
        <w:t>Бутыльский</w:t>
      </w:r>
      <w:proofErr w:type="spellEnd"/>
      <w:r w:rsidRPr="00AE4CD6">
        <w:rPr>
          <w:rFonts w:ascii="Times New Roman" w:hAnsi="Times New Roman" w:cs="Times New Roman"/>
          <w:sz w:val="28"/>
          <w:szCs w:val="28"/>
        </w:rPr>
        <w:t>, председатель комитета по бюджетной и налоговой политике Законодательного собрания края: "Я считаю, что бюджет скорректирован. Мы еще имеем возможность во втором чтении поправить его с учетом тех замечаний, которые вы-же сами предложили".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>И над рекомендациями еще есть время подумать. Во втором чтении проект бюджета региона на 2023 и два последующих года депутаты будут рассматривать 21 декабря.</w:t>
      </w:r>
    </w:p>
    <w:p w:rsidR="00AE4CD6" w:rsidRPr="00AE4CD6" w:rsidRDefault="00AE4CD6" w:rsidP="00AE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D6" w:rsidRPr="00AE4CD6" w:rsidRDefault="00AE4CD6" w:rsidP="00AE4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D6">
        <w:rPr>
          <w:rFonts w:ascii="Times New Roman" w:hAnsi="Times New Roman" w:cs="Times New Roman"/>
          <w:sz w:val="28"/>
          <w:szCs w:val="28"/>
        </w:rPr>
        <w:t>Светлана Верхотурова, Георгий Новожилов, 22 ноября 2022, 21:26</w:t>
      </w:r>
    </w:p>
    <w:p w:rsidR="00AE4CD6" w:rsidRDefault="00AE4CD6" w:rsidP="00AE4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ГТРК «Чита» (</w:t>
      </w:r>
      <w:hyperlink r:id="rId4" w:history="1">
        <w:r w:rsidRPr="002E410E">
          <w:rPr>
            <w:rStyle w:val="a3"/>
            <w:rFonts w:ascii="Times New Roman" w:hAnsi="Times New Roman" w:cs="Times New Roman"/>
            <w:sz w:val="28"/>
            <w:szCs w:val="28"/>
          </w:rPr>
          <w:t>https://gtrkchita.ru/news/?id=54199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CD6">
        <w:rPr>
          <w:rFonts w:ascii="Times New Roman" w:hAnsi="Times New Roman" w:cs="Times New Roman"/>
          <w:sz w:val="28"/>
          <w:szCs w:val="28"/>
        </w:rPr>
        <w:t>https://youtu.be/qZn5GTqgITc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AE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D6"/>
    <w:rsid w:val="00AE4CD6"/>
    <w:rsid w:val="00D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C2BC"/>
  <w15:chartTrackingRefBased/>
  <w15:docId w15:val="{3BFCA3DE-2644-4A66-8397-EAD3596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rkchita.ru/news/?id=5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Гаранина</dc:creator>
  <cp:keywords/>
  <dc:description/>
  <cp:lastModifiedBy>Анастасия Гаранина</cp:lastModifiedBy>
  <cp:revision>2</cp:revision>
  <dcterms:created xsi:type="dcterms:W3CDTF">2022-11-23T05:29:00Z</dcterms:created>
  <dcterms:modified xsi:type="dcterms:W3CDTF">2022-11-23T05:44:00Z</dcterms:modified>
</cp:coreProperties>
</file>