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85" w:rsidRDefault="00832785" w:rsidP="00832785">
      <w:pPr>
        <w:pStyle w:val="ConsPlusNormal"/>
        <w:jc w:val="right"/>
        <w:outlineLvl w:val="0"/>
      </w:pPr>
      <w:r>
        <w:t>Приложение 16</w:t>
      </w:r>
    </w:p>
    <w:p w:rsidR="00832785" w:rsidRDefault="00832785" w:rsidP="00832785">
      <w:pPr>
        <w:pStyle w:val="ConsPlusNormal"/>
        <w:jc w:val="right"/>
      </w:pPr>
      <w:r>
        <w:t>к Закону Забайкальского края</w:t>
      </w:r>
    </w:p>
    <w:p w:rsidR="00832785" w:rsidRDefault="00832785" w:rsidP="00832785">
      <w:pPr>
        <w:pStyle w:val="ConsPlusNormal"/>
        <w:jc w:val="right"/>
      </w:pPr>
      <w:r>
        <w:t>"О бюджете Забайкальского края на 2023 год</w:t>
      </w:r>
    </w:p>
    <w:p w:rsidR="00832785" w:rsidRDefault="00832785" w:rsidP="00832785">
      <w:pPr>
        <w:pStyle w:val="ConsPlusNormal"/>
        <w:jc w:val="right"/>
      </w:pPr>
      <w:r>
        <w:t>и плановый период 2024 и 2025 годов"</w:t>
      </w:r>
    </w:p>
    <w:p w:rsidR="00832785" w:rsidRDefault="00832785" w:rsidP="00832785">
      <w:pPr>
        <w:pStyle w:val="ConsPlusNormal"/>
        <w:jc w:val="both"/>
      </w:pPr>
    </w:p>
    <w:p w:rsidR="00832785" w:rsidRDefault="00832785" w:rsidP="00832785">
      <w:pPr>
        <w:pStyle w:val="ConsPlusTitle"/>
        <w:jc w:val="center"/>
      </w:pPr>
      <w:bookmarkStart w:id="0" w:name="P110136"/>
      <w:bookmarkEnd w:id="0"/>
      <w:r>
        <w:t>РАСПРЕДЕЛЕНИЕ</w:t>
      </w:r>
    </w:p>
    <w:p w:rsidR="00832785" w:rsidRDefault="00832785" w:rsidP="00832785">
      <w:pPr>
        <w:pStyle w:val="ConsPlusTitle"/>
        <w:jc w:val="center"/>
      </w:pPr>
      <w:r>
        <w:t>БЮДЖЕТНЫХ АССИГНОВАНИЙ НА ИСПОЛНЕНИЕ ПУБЛИЧНЫХ НОРМАТИВНЫХ</w:t>
      </w:r>
    </w:p>
    <w:p w:rsidR="00832785" w:rsidRDefault="00832785" w:rsidP="00832785">
      <w:pPr>
        <w:pStyle w:val="ConsPlusTitle"/>
        <w:jc w:val="center"/>
      </w:pPr>
      <w:r>
        <w:t>ОБЯЗАТЕЛЬСТВ НА 2023 ГОД</w:t>
      </w:r>
    </w:p>
    <w:p w:rsidR="00832785" w:rsidRDefault="00832785" w:rsidP="008327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2785" w:rsidTr="006A00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785" w:rsidRDefault="00832785" w:rsidP="006A00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785" w:rsidRDefault="00832785" w:rsidP="006A00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2785" w:rsidRDefault="00832785" w:rsidP="006A00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2785" w:rsidRDefault="00832785" w:rsidP="006A00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832785" w:rsidRDefault="00832785" w:rsidP="006A0080">
            <w:pPr>
              <w:pStyle w:val="ConsPlusNormal"/>
              <w:jc w:val="center"/>
            </w:pPr>
            <w:r>
              <w:rPr>
                <w:color w:val="392C69"/>
              </w:rPr>
              <w:t>от 19.07.2023 N 2238-ЗЗК)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785" w:rsidRDefault="00832785" w:rsidP="006A0080">
            <w:pPr>
              <w:pStyle w:val="ConsPlusNormal"/>
            </w:pPr>
          </w:p>
        </w:tc>
      </w:tr>
    </w:tbl>
    <w:p w:rsidR="00832785" w:rsidRDefault="00832785" w:rsidP="008327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504"/>
        <w:gridCol w:w="602"/>
        <w:gridCol w:w="602"/>
        <w:gridCol w:w="1174"/>
        <w:gridCol w:w="1701"/>
      </w:tblGrid>
      <w:tr w:rsidR="00832785" w:rsidTr="006A0080">
        <w:tc>
          <w:tcPr>
            <w:tcW w:w="442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04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701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Сумма</w:t>
            </w:r>
          </w:p>
          <w:p w:rsidR="00832785" w:rsidRDefault="00832785" w:rsidP="006A0080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32785" w:rsidTr="006A0080">
        <w:tc>
          <w:tcPr>
            <w:tcW w:w="442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4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6</w:t>
            </w:r>
          </w:p>
        </w:tc>
      </w:tr>
      <w:tr w:rsidR="00832785" w:rsidTr="006A0080">
        <w:tc>
          <w:tcPr>
            <w:tcW w:w="4422" w:type="dxa"/>
          </w:tcPr>
          <w:p w:rsidR="00832785" w:rsidRDefault="00832785" w:rsidP="006A0080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04" w:type="dxa"/>
            <w:vAlign w:val="center"/>
          </w:tcPr>
          <w:p w:rsidR="00832785" w:rsidRDefault="00832785" w:rsidP="006A0080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32785" w:rsidRDefault="00832785" w:rsidP="006A0080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32785" w:rsidRDefault="00832785" w:rsidP="006A0080">
            <w:pPr>
              <w:pStyle w:val="ConsPlusNormal"/>
              <w:jc w:val="right"/>
            </w:pPr>
            <w:r>
              <w:t>11 890 533,8</w:t>
            </w:r>
          </w:p>
        </w:tc>
      </w:tr>
      <w:tr w:rsidR="00832785" w:rsidTr="006A0080">
        <w:tc>
          <w:tcPr>
            <w:tcW w:w="4422" w:type="dxa"/>
          </w:tcPr>
          <w:p w:rsidR="00832785" w:rsidRDefault="00832785" w:rsidP="006A0080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04" w:type="dxa"/>
            <w:vAlign w:val="center"/>
          </w:tcPr>
          <w:p w:rsidR="00832785" w:rsidRDefault="00832785" w:rsidP="006A0080">
            <w:pPr>
              <w:pStyle w:val="ConsPlusNormal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32785" w:rsidRDefault="00832785" w:rsidP="006A0080">
            <w:pPr>
              <w:pStyle w:val="ConsPlusNormal"/>
              <w:jc w:val="right"/>
            </w:pPr>
            <w:r>
              <w:t>35 246,0</w:t>
            </w:r>
          </w:p>
        </w:tc>
      </w:tr>
      <w:tr w:rsidR="00832785" w:rsidTr="006A0080">
        <w:tc>
          <w:tcPr>
            <w:tcW w:w="4422" w:type="dxa"/>
          </w:tcPr>
          <w:p w:rsidR="00832785" w:rsidRDefault="00832785" w:rsidP="006A0080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6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1504" w:type="dxa"/>
            <w:vAlign w:val="center"/>
          </w:tcPr>
          <w:p w:rsidR="00832785" w:rsidRDefault="00832785" w:rsidP="006A0080">
            <w:pPr>
              <w:pStyle w:val="ConsPlusNormal"/>
            </w:pPr>
            <w:r>
              <w:t>17 1 01 52400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32785" w:rsidRDefault="00832785" w:rsidP="006A0080">
            <w:pPr>
              <w:pStyle w:val="ConsPlusNormal"/>
              <w:jc w:val="right"/>
            </w:pPr>
            <w:r>
              <w:t>66,4</w:t>
            </w:r>
          </w:p>
        </w:tc>
      </w:tr>
      <w:tr w:rsidR="00832785" w:rsidTr="006A0080">
        <w:tc>
          <w:tcPr>
            <w:tcW w:w="4422" w:type="dxa"/>
          </w:tcPr>
          <w:p w:rsidR="00832785" w:rsidRDefault="00832785" w:rsidP="006A0080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504" w:type="dxa"/>
            <w:vAlign w:val="center"/>
          </w:tcPr>
          <w:p w:rsidR="00832785" w:rsidRDefault="00832785" w:rsidP="006A0080">
            <w:pPr>
              <w:pStyle w:val="ConsPlusNormal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32785" w:rsidRDefault="00832785" w:rsidP="006A0080">
            <w:pPr>
              <w:pStyle w:val="ConsPlusNormal"/>
              <w:jc w:val="right"/>
            </w:pPr>
            <w:r>
              <w:t>407 101,6</w:t>
            </w:r>
          </w:p>
        </w:tc>
      </w:tr>
      <w:tr w:rsidR="00832785" w:rsidTr="006A0080">
        <w:tc>
          <w:tcPr>
            <w:tcW w:w="4422" w:type="dxa"/>
          </w:tcPr>
          <w:p w:rsidR="00832785" w:rsidRDefault="00832785" w:rsidP="006A0080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504" w:type="dxa"/>
            <w:vAlign w:val="center"/>
          </w:tcPr>
          <w:p w:rsidR="00832785" w:rsidRDefault="00832785" w:rsidP="006A0080">
            <w:pPr>
              <w:pStyle w:val="ConsPlusNormal"/>
            </w:pPr>
            <w:r>
              <w:t>17 1 01 82101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32785" w:rsidRDefault="00832785" w:rsidP="006A0080">
            <w:pPr>
              <w:pStyle w:val="ConsPlusNormal"/>
              <w:jc w:val="right"/>
            </w:pPr>
            <w:r>
              <w:t>446 897,6</w:t>
            </w:r>
          </w:p>
        </w:tc>
      </w:tr>
      <w:tr w:rsidR="00832785" w:rsidTr="006A0080">
        <w:tc>
          <w:tcPr>
            <w:tcW w:w="4422" w:type="dxa"/>
          </w:tcPr>
          <w:p w:rsidR="00832785" w:rsidRDefault="00832785" w:rsidP="006A0080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1504" w:type="dxa"/>
            <w:vAlign w:val="center"/>
          </w:tcPr>
          <w:p w:rsidR="00832785" w:rsidRDefault="00832785" w:rsidP="006A0080">
            <w:pPr>
              <w:pStyle w:val="ConsPlusNormal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32785" w:rsidRDefault="00832785" w:rsidP="006A0080">
            <w:pPr>
              <w:pStyle w:val="ConsPlusNormal"/>
              <w:jc w:val="right"/>
            </w:pPr>
            <w:r>
              <w:t>301 656,7</w:t>
            </w:r>
          </w:p>
        </w:tc>
      </w:tr>
      <w:tr w:rsidR="00832785" w:rsidTr="006A0080">
        <w:tc>
          <w:tcPr>
            <w:tcW w:w="4422" w:type="dxa"/>
          </w:tcPr>
          <w:p w:rsidR="00832785" w:rsidRDefault="00832785" w:rsidP="006A0080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504" w:type="dxa"/>
            <w:vAlign w:val="center"/>
          </w:tcPr>
          <w:p w:rsidR="00832785" w:rsidRDefault="00832785" w:rsidP="006A0080">
            <w:pPr>
              <w:pStyle w:val="ConsPlusNormal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32785" w:rsidRDefault="00832785" w:rsidP="006A0080">
            <w:pPr>
              <w:pStyle w:val="ConsPlusNormal"/>
              <w:jc w:val="right"/>
            </w:pPr>
            <w:r>
              <w:t>4 523,5</w:t>
            </w:r>
          </w:p>
        </w:tc>
      </w:tr>
      <w:tr w:rsidR="00832785" w:rsidTr="006A0080">
        <w:tc>
          <w:tcPr>
            <w:tcW w:w="4422" w:type="dxa"/>
          </w:tcPr>
          <w:p w:rsidR="00832785" w:rsidRDefault="00832785" w:rsidP="006A0080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504" w:type="dxa"/>
            <w:vAlign w:val="center"/>
          </w:tcPr>
          <w:p w:rsidR="00832785" w:rsidRDefault="00832785" w:rsidP="006A0080">
            <w:pPr>
              <w:pStyle w:val="ConsPlusNormal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32785" w:rsidRDefault="00832785" w:rsidP="006A0080">
            <w:pPr>
              <w:pStyle w:val="ConsPlusNormal"/>
              <w:jc w:val="right"/>
            </w:pPr>
            <w:r>
              <w:t>6 339,5</w:t>
            </w:r>
          </w:p>
        </w:tc>
      </w:tr>
      <w:tr w:rsidR="00832785" w:rsidTr="006A0080">
        <w:tc>
          <w:tcPr>
            <w:tcW w:w="4422" w:type="dxa"/>
          </w:tcPr>
          <w:p w:rsidR="00832785" w:rsidRDefault="00832785" w:rsidP="006A0080">
            <w:pPr>
              <w:pStyle w:val="ConsPlusNormal"/>
              <w:jc w:val="both"/>
            </w:pPr>
            <w:r>
              <w:t xml:space="preserve">Ежемесячные денежные выплаты </w:t>
            </w:r>
            <w:r>
              <w:lastRenderedPageBreak/>
              <w:t>гражданам, родившимся в довоенный период и в годы Великой Отечественной войны</w:t>
            </w:r>
          </w:p>
        </w:tc>
        <w:tc>
          <w:tcPr>
            <w:tcW w:w="1504" w:type="dxa"/>
            <w:vAlign w:val="center"/>
          </w:tcPr>
          <w:p w:rsidR="00832785" w:rsidRDefault="00832785" w:rsidP="006A0080">
            <w:pPr>
              <w:pStyle w:val="ConsPlusNormal"/>
            </w:pPr>
            <w:r>
              <w:lastRenderedPageBreak/>
              <w:t>17 1 01 82105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32785" w:rsidRDefault="00832785" w:rsidP="006A0080">
            <w:pPr>
              <w:pStyle w:val="ConsPlusNormal"/>
              <w:jc w:val="right"/>
            </w:pPr>
            <w:r>
              <w:t>23 050,2</w:t>
            </w:r>
          </w:p>
        </w:tc>
      </w:tr>
      <w:tr w:rsidR="00832785" w:rsidTr="006A0080">
        <w:tc>
          <w:tcPr>
            <w:tcW w:w="4422" w:type="dxa"/>
          </w:tcPr>
          <w:p w:rsidR="00832785" w:rsidRDefault="00832785" w:rsidP="006A0080">
            <w:pPr>
              <w:pStyle w:val="ConsPlusNormal"/>
              <w:jc w:val="both"/>
            </w:pPr>
            <w:r>
              <w:lastRenderedPageBreak/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504" w:type="dxa"/>
            <w:vAlign w:val="center"/>
          </w:tcPr>
          <w:p w:rsidR="00832785" w:rsidRDefault="00832785" w:rsidP="006A0080">
            <w:pPr>
              <w:pStyle w:val="ConsPlusNormal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32785" w:rsidRDefault="00832785" w:rsidP="006A0080">
            <w:pPr>
              <w:pStyle w:val="ConsPlusNormal"/>
              <w:jc w:val="right"/>
            </w:pPr>
            <w:r>
              <w:t>20 400,9</w:t>
            </w:r>
          </w:p>
        </w:tc>
      </w:tr>
      <w:tr w:rsidR="00832785" w:rsidTr="006A0080">
        <w:tc>
          <w:tcPr>
            <w:tcW w:w="4422" w:type="dxa"/>
          </w:tcPr>
          <w:p w:rsidR="00832785" w:rsidRDefault="00832785" w:rsidP="006A0080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504" w:type="dxa"/>
            <w:vAlign w:val="center"/>
          </w:tcPr>
          <w:p w:rsidR="00832785" w:rsidRDefault="00832785" w:rsidP="006A0080">
            <w:pPr>
              <w:pStyle w:val="ConsPlusNormal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32785" w:rsidRDefault="00832785" w:rsidP="006A0080">
            <w:pPr>
              <w:pStyle w:val="ConsPlusNormal"/>
              <w:jc w:val="right"/>
            </w:pPr>
            <w:r>
              <w:t>5 060,0</w:t>
            </w:r>
          </w:p>
        </w:tc>
      </w:tr>
      <w:tr w:rsidR="00832785" w:rsidTr="006A0080">
        <w:tc>
          <w:tcPr>
            <w:tcW w:w="4422" w:type="dxa"/>
          </w:tcPr>
          <w:p w:rsidR="00832785" w:rsidRDefault="00832785" w:rsidP="006A0080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504" w:type="dxa"/>
            <w:vAlign w:val="center"/>
          </w:tcPr>
          <w:p w:rsidR="00832785" w:rsidRDefault="00832785" w:rsidP="006A0080">
            <w:pPr>
              <w:pStyle w:val="ConsPlusNormal"/>
            </w:pPr>
            <w:r>
              <w:t>17 1 01 82607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32785" w:rsidRDefault="00832785" w:rsidP="006A0080">
            <w:pPr>
              <w:pStyle w:val="ConsPlusNormal"/>
              <w:jc w:val="right"/>
            </w:pPr>
            <w:r>
              <w:t>12 803,4</w:t>
            </w:r>
          </w:p>
        </w:tc>
      </w:tr>
      <w:tr w:rsidR="00832785" w:rsidTr="006A0080">
        <w:tc>
          <w:tcPr>
            <w:tcW w:w="4422" w:type="dxa"/>
          </w:tcPr>
          <w:p w:rsidR="00832785" w:rsidRDefault="00832785" w:rsidP="006A0080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504" w:type="dxa"/>
            <w:vAlign w:val="center"/>
          </w:tcPr>
          <w:p w:rsidR="00832785" w:rsidRDefault="00832785" w:rsidP="006A0080">
            <w:pPr>
              <w:pStyle w:val="ConsPlusNormal"/>
            </w:pPr>
            <w:r>
              <w:t>17 1 01 82608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32785" w:rsidRDefault="00832785" w:rsidP="006A0080">
            <w:pPr>
              <w:pStyle w:val="ConsPlusNormal"/>
              <w:jc w:val="right"/>
            </w:pPr>
            <w:r>
              <w:t>400,0</w:t>
            </w:r>
          </w:p>
        </w:tc>
      </w:tr>
      <w:tr w:rsidR="00832785" w:rsidTr="006A0080">
        <w:tc>
          <w:tcPr>
            <w:tcW w:w="4422" w:type="dxa"/>
          </w:tcPr>
          <w:p w:rsidR="00832785" w:rsidRDefault="00832785" w:rsidP="006A0080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504" w:type="dxa"/>
            <w:vAlign w:val="center"/>
          </w:tcPr>
          <w:p w:rsidR="00832785" w:rsidRDefault="00832785" w:rsidP="006A0080">
            <w:pPr>
              <w:pStyle w:val="ConsPlusNormal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32785" w:rsidRDefault="00832785" w:rsidP="006A0080">
            <w:pPr>
              <w:pStyle w:val="ConsPlusNormal"/>
              <w:jc w:val="right"/>
            </w:pPr>
            <w:r>
              <w:t>4 810,0</w:t>
            </w:r>
          </w:p>
        </w:tc>
      </w:tr>
      <w:tr w:rsidR="00832785" w:rsidTr="006A0080">
        <w:tc>
          <w:tcPr>
            <w:tcW w:w="4422" w:type="dxa"/>
          </w:tcPr>
          <w:p w:rsidR="00832785" w:rsidRDefault="00832785" w:rsidP="006A0080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504" w:type="dxa"/>
            <w:vAlign w:val="center"/>
          </w:tcPr>
          <w:p w:rsidR="00832785" w:rsidRDefault="00832785" w:rsidP="006A0080">
            <w:pPr>
              <w:pStyle w:val="ConsPlusNormal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32785" w:rsidRDefault="00832785" w:rsidP="006A0080">
            <w:pPr>
              <w:pStyle w:val="ConsPlusNormal"/>
              <w:jc w:val="right"/>
            </w:pPr>
            <w:r>
              <w:t>350 042,1</w:t>
            </w:r>
          </w:p>
        </w:tc>
      </w:tr>
      <w:tr w:rsidR="00832785" w:rsidTr="006A0080">
        <w:tc>
          <w:tcPr>
            <w:tcW w:w="4422" w:type="dxa"/>
          </w:tcPr>
          <w:p w:rsidR="00832785" w:rsidRDefault="00832785" w:rsidP="006A0080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504" w:type="dxa"/>
            <w:vAlign w:val="center"/>
          </w:tcPr>
          <w:p w:rsidR="00832785" w:rsidRDefault="00832785" w:rsidP="006A0080">
            <w:pPr>
              <w:pStyle w:val="ConsPlusNormal"/>
            </w:pPr>
            <w:r>
              <w:t>17 1 01 84002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32785" w:rsidRDefault="00832785" w:rsidP="006A0080">
            <w:pPr>
              <w:pStyle w:val="ConsPlusNormal"/>
              <w:jc w:val="right"/>
            </w:pPr>
            <w:r>
              <w:t>120 318,5</w:t>
            </w:r>
          </w:p>
        </w:tc>
      </w:tr>
      <w:tr w:rsidR="00832785" w:rsidTr="006A0080">
        <w:tc>
          <w:tcPr>
            <w:tcW w:w="4422" w:type="dxa"/>
          </w:tcPr>
          <w:p w:rsidR="00832785" w:rsidRDefault="00832785" w:rsidP="006A0080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504" w:type="dxa"/>
            <w:vAlign w:val="center"/>
          </w:tcPr>
          <w:p w:rsidR="00832785" w:rsidRDefault="00832785" w:rsidP="006A0080">
            <w:pPr>
              <w:pStyle w:val="ConsPlusNormal"/>
            </w:pPr>
            <w:r>
              <w:t>17 1 01 84062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32785" w:rsidRDefault="00832785" w:rsidP="006A0080">
            <w:pPr>
              <w:pStyle w:val="ConsPlusNormal"/>
              <w:jc w:val="right"/>
            </w:pPr>
            <w:r>
              <w:t>16 804,5</w:t>
            </w:r>
          </w:p>
        </w:tc>
      </w:tr>
      <w:tr w:rsidR="00832785" w:rsidTr="006A0080">
        <w:tc>
          <w:tcPr>
            <w:tcW w:w="4422" w:type="dxa"/>
          </w:tcPr>
          <w:p w:rsidR="00832785" w:rsidRDefault="00832785" w:rsidP="006A0080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504" w:type="dxa"/>
            <w:vAlign w:val="center"/>
          </w:tcPr>
          <w:p w:rsidR="00832785" w:rsidRDefault="00832785" w:rsidP="006A0080">
            <w:pPr>
              <w:pStyle w:val="ConsPlusNormal"/>
            </w:pPr>
            <w:r>
              <w:t>17 1 01 84522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32785" w:rsidRDefault="00832785" w:rsidP="006A0080">
            <w:pPr>
              <w:pStyle w:val="ConsPlusNormal"/>
              <w:jc w:val="right"/>
            </w:pPr>
            <w:r>
              <w:t>558 326,0</w:t>
            </w:r>
          </w:p>
        </w:tc>
      </w:tr>
      <w:tr w:rsidR="00832785" w:rsidTr="006A0080">
        <w:tc>
          <w:tcPr>
            <w:tcW w:w="4422" w:type="dxa"/>
          </w:tcPr>
          <w:p w:rsidR="00832785" w:rsidRDefault="00832785" w:rsidP="006A0080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504" w:type="dxa"/>
            <w:vAlign w:val="center"/>
          </w:tcPr>
          <w:p w:rsidR="00832785" w:rsidRDefault="00832785" w:rsidP="006A0080">
            <w:pPr>
              <w:pStyle w:val="ConsPlusNormal"/>
            </w:pPr>
            <w:r>
              <w:t>17 1 01 84523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32785" w:rsidRDefault="00832785" w:rsidP="006A0080">
            <w:pPr>
              <w:pStyle w:val="ConsPlusNormal"/>
              <w:jc w:val="right"/>
            </w:pPr>
            <w:r>
              <w:t>337 767,0</w:t>
            </w:r>
          </w:p>
        </w:tc>
      </w:tr>
      <w:tr w:rsidR="00832785" w:rsidTr="006A0080">
        <w:tc>
          <w:tcPr>
            <w:tcW w:w="4422" w:type="dxa"/>
          </w:tcPr>
          <w:p w:rsidR="00832785" w:rsidRDefault="00832785" w:rsidP="006A0080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504" w:type="dxa"/>
            <w:vAlign w:val="center"/>
          </w:tcPr>
          <w:p w:rsidR="00832785" w:rsidRDefault="00832785" w:rsidP="006A0080">
            <w:pPr>
              <w:pStyle w:val="ConsPlusNormal"/>
            </w:pPr>
            <w:r>
              <w:t>17 1 01 84531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32785" w:rsidRDefault="00832785" w:rsidP="006A0080">
            <w:pPr>
              <w:pStyle w:val="ConsPlusNormal"/>
              <w:jc w:val="right"/>
            </w:pPr>
            <w:r>
              <w:t>16 208,0</w:t>
            </w:r>
          </w:p>
        </w:tc>
      </w:tr>
      <w:tr w:rsidR="00832785" w:rsidTr="006A0080">
        <w:tc>
          <w:tcPr>
            <w:tcW w:w="4422" w:type="dxa"/>
          </w:tcPr>
          <w:p w:rsidR="00832785" w:rsidRDefault="00832785" w:rsidP="006A0080">
            <w:pPr>
              <w:pStyle w:val="ConsPlusNormal"/>
              <w:jc w:val="both"/>
            </w:pPr>
            <w:r>
              <w:lastRenderedPageBreak/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504" w:type="dxa"/>
            <w:vAlign w:val="center"/>
          </w:tcPr>
          <w:p w:rsidR="00832785" w:rsidRDefault="00832785" w:rsidP="006A0080">
            <w:pPr>
              <w:pStyle w:val="ConsPlusNormal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32785" w:rsidRDefault="00832785" w:rsidP="006A0080">
            <w:pPr>
              <w:pStyle w:val="ConsPlusNormal"/>
              <w:jc w:val="right"/>
            </w:pPr>
            <w:r>
              <w:t>238 215,7</w:t>
            </w:r>
          </w:p>
        </w:tc>
      </w:tr>
      <w:tr w:rsidR="00832785" w:rsidTr="006A0080">
        <w:tc>
          <w:tcPr>
            <w:tcW w:w="4422" w:type="dxa"/>
          </w:tcPr>
          <w:p w:rsidR="00832785" w:rsidRDefault="00832785" w:rsidP="006A0080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504" w:type="dxa"/>
            <w:vAlign w:val="center"/>
          </w:tcPr>
          <w:p w:rsidR="00832785" w:rsidRDefault="00832785" w:rsidP="006A0080">
            <w:pPr>
              <w:pStyle w:val="ConsPlusNormal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32785" w:rsidRDefault="00832785" w:rsidP="006A0080">
            <w:pPr>
              <w:pStyle w:val="ConsPlusNormal"/>
              <w:jc w:val="right"/>
            </w:pPr>
            <w:r>
              <w:t>34 564,1</w:t>
            </w:r>
          </w:p>
        </w:tc>
      </w:tr>
      <w:tr w:rsidR="00832785" w:rsidTr="006A0080">
        <w:tc>
          <w:tcPr>
            <w:tcW w:w="4422" w:type="dxa"/>
          </w:tcPr>
          <w:p w:rsidR="00832785" w:rsidRDefault="00832785" w:rsidP="006A0080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504" w:type="dxa"/>
            <w:vAlign w:val="center"/>
          </w:tcPr>
          <w:p w:rsidR="00832785" w:rsidRDefault="00832785" w:rsidP="006A0080">
            <w:pPr>
              <w:pStyle w:val="ConsPlusNormal"/>
            </w:pPr>
            <w:r>
              <w:t>17 1 01 89505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32785" w:rsidRDefault="00832785" w:rsidP="006A0080">
            <w:pPr>
              <w:pStyle w:val="ConsPlusNormal"/>
              <w:jc w:val="right"/>
            </w:pPr>
            <w:r>
              <w:t>1 242,0</w:t>
            </w:r>
          </w:p>
        </w:tc>
      </w:tr>
      <w:tr w:rsidR="00832785" w:rsidTr="006A0080">
        <w:tc>
          <w:tcPr>
            <w:tcW w:w="4422" w:type="dxa"/>
          </w:tcPr>
          <w:p w:rsidR="00832785" w:rsidRDefault="00832785" w:rsidP="006A0080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504" w:type="dxa"/>
            <w:vAlign w:val="center"/>
          </w:tcPr>
          <w:p w:rsidR="00832785" w:rsidRDefault="00832785" w:rsidP="006A0080">
            <w:pPr>
              <w:pStyle w:val="ConsPlusNormal"/>
            </w:pPr>
            <w:r>
              <w:t>17 1 01 R0070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32785" w:rsidRDefault="00832785" w:rsidP="006A0080">
            <w:pPr>
              <w:pStyle w:val="ConsPlusNormal"/>
              <w:jc w:val="right"/>
            </w:pPr>
            <w:r>
              <w:t>3 671 287,3</w:t>
            </w:r>
          </w:p>
        </w:tc>
      </w:tr>
      <w:tr w:rsidR="00832785" w:rsidTr="006A0080">
        <w:tc>
          <w:tcPr>
            <w:tcW w:w="4422" w:type="dxa"/>
          </w:tcPr>
          <w:p w:rsidR="00832785" w:rsidRDefault="00832785" w:rsidP="006A0080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04" w:type="dxa"/>
            <w:vAlign w:val="center"/>
          </w:tcPr>
          <w:p w:rsidR="00832785" w:rsidRDefault="00832785" w:rsidP="006A0080">
            <w:pPr>
              <w:pStyle w:val="ConsPlusNormal"/>
            </w:pPr>
            <w:r>
              <w:t>17 1 01 R4620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32785" w:rsidRDefault="00832785" w:rsidP="006A0080">
            <w:pPr>
              <w:pStyle w:val="ConsPlusNormal"/>
              <w:jc w:val="right"/>
            </w:pPr>
            <w:r>
              <w:t>6 603,1</w:t>
            </w:r>
          </w:p>
        </w:tc>
      </w:tr>
      <w:tr w:rsidR="00832785" w:rsidTr="006A0080">
        <w:tc>
          <w:tcPr>
            <w:tcW w:w="4422" w:type="dxa"/>
          </w:tcPr>
          <w:p w:rsidR="00832785" w:rsidRDefault="00832785" w:rsidP="006A0080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504" w:type="dxa"/>
            <w:vAlign w:val="center"/>
          </w:tcPr>
          <w:p w:rsidR="00832785" w:rsidRDefault="00832785" w:rsidP="006A0080">
            <w:pPr>
              <w:pStyle w:val="ConsPlusNormal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32785" w:rsidRDefault="00832785" w:rsidP="006A0080">
            <w:pPr>
              <w:pStyle w:val="ConsPlusNormal"/>
              <w:jc w:val="right"/>
            </w:pPr>
            <w:r>
              <w:t>22 983,1</w:t>
            </w:r>
          </w:p>
        </w:tc>
      </w:tr>
      <w:tr w:rsidR="00832785" w:rsidTr="006A0080">
        <w:tc>
          <w:tcPr>
            <w:tcW w:w="4422" w:type="dxa"/>
          </w:tcPr>
          <w:p w:rsidR="00832785" w:rsidRDefault="00832785" w:rsidP="006A0080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504" w:type="dxa"/>
            <w:vAlign w:val="center"/>
          </w:tcPr>
          <w:p w:rsidR="00832785" w:rsidRDefault="00832785" w:rsidP="006A0080">
            <w:pPr>
              <w:pStyle w:val="ConsPlusNormal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32785" w:rsidRDefault="00832785" w:rsidP="006A0080">
            <w:pPr>
              <w:pStyle w:val="ConsPlusNormal"/>
              <w:jc w:val="right"/>
            </w:pPr>
            <w:r>
              <w:t>102 136,0</w:t>
            </w:r>
          </w:p>
        </w:tc>
      </w:tr>
      <w:tr w:rsidR="00832785" w:rsidTr="006A0080">
        <w:tc>
          <w:tcPr>
            <w:tcW w:w="4422" w:type="dxa"/>
          </w:tcPr>
          <w:p w:rsidR="00832785" w:rsidRDefault="00832785" w:rsidP="006A0080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504" w:type="dxa"/>
            <w:vAlign w:val="center"/>
          </w:tcPr>
          <w:p w:rsidR="00832785" w:rsidRDefault="00832785" w:rsidP="006A0080">
            <w:pPr>
              <w:pStyle w:val="ConsPlusNormal"/>
            </w:pPr>
            <w:r>
              <w:t>17 3 04 82601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32785" w:rsidRDefault="00832785" w:rsidP="006A0080">
            <w:pPr>
              <w:pStyle w:val="ConsPlusNormal"/>
              <w:jc w:val="right"/>
            </w:pPr>
            <w:r>
              <w:t>119,5</w:t>
            </w:r>
          </w:p>
        </w:tc>
      </w:tr>
      <w:tr w:rsidR="00832785" w:rsidTr="006A0080">
        <w:tc>
          <w:tcPr>
            <w:tcW w:w="4422" w:type="dxa"/>
          </w:tcPr>
          <w:p w:rsidR="00832785" w:rsidRDefault="00832785" w:rsidP="006A0080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504" w:type="dxa"/>
            <w:vAlign w:val="center"/>
          </w:tcPr>
          <w:p w:rsidR="00832785" w:rsidRDefault="00832785" w:rsidP="006A0080">
            <w:pPr>
              <w:pStyle w:val="ConsPlusNormal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32785" w:rsidRDefault="00832785" w:rsidP="006A0080">
            <w:pPr>
              <w:pStyle w:val="ConsPlusNormal"/>
              <w:jc w:val="right"/>
            </w:pPr>
            <w:r>
              <w:t>65 283,2</w:t>
            </w:r>
          </w:p>
        </w:tc>
      </w:tr>
      <w:tr w:rsidR="00832785" w:rsidTr="006A0080">
        <w:tc>
          <w:tcPr>
            <w:tcW w:w="4422" w:type="dxa"/>
          </w:tcPr>
          <w:p w:rsidR="00832785" w:rsidRDefault="00832785" w:rsidP="006A0080">
            <w:pPr>
              <w:pStyle w:val="ConsPlusNormal"/>
              <w:jc w:val="both"/>
            </w:pPr>
            <w:r>
              <w:t>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</w:t>
            </w:r>
          </w:p>
        </w:tc>
        <w:tc>
          <w:tcPr>
            <w:tcW w:w="1504" w:type="dxa"/>
            <w:vAlign w:val="center"/>
          </w:tcPr>
          <w:p w:rsidR="00832785" w:rsidRDefault="00832785" w:rsidP="006A0080">
            <w:pPr>
              <w:pStyle w:val="ConsPlusNormal"/>
            </w:pPr>
            <w:r>
              <w:t>17 3 04 84516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32785" w:rsidRDefault="00832785" w:rsidP="006A0080">
            <w:pPr>
              <w:pStyle w:val="ConsPlusNormal"/>
              <w:jc w:val="right"/>
            </w:pPr>
            <w:r>
              <w:t>500,0</w:t>
            </w:r>
          </w:p>
        </w:tc>
      </w:tr>
      <w:tr w:rsidR="00832785" w:rsidTr="006A0080">
        <w:tc>
          <w:tcPr>
            <w:tcW w:w="4422" w:type="dxa"/>
          </w:tcPr>
          <w:p w:rsidR="00832785" w:rsidRDefault="00832785" w:rsidP="006A0080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04" w:type="dxa"/>
            <w:vAlign w:val="center"/>
          </w:tcPr>
          <w:p w:rsidR="00832785" w:rsidRDefault="00832785" w:rsidP="006A0080">
            <w:pPr>
              <w:pStyle w:val="ConsPlusNormal"/>
            </w:pPr>
            <w:r>
              <w:t>17 3 04 R3020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32785" w:rsidRDefault="00832785" w:rsidP="006A0080">
            <w:pPr>
              <w:pStyle w:val="ConsPlusNormal"/>
              <w:jc w:val="right"/>
            </w:pPr>
            <w:r>
              <w:t>2 637 365,6</w:t>
            </w:r>
          </w:p>
        </w:tc>
      </w:tr>
      <w:tr w:rsidR="00832785" w:rsidTr="006A0080">
        <w:tc>
          <w:tcPr>
            <w:tcW w:w="4422" w:type="dxa"/>
          </w:tcPr>
          <w:p w:rsidR="00832785" w:rsidRDefault="00832785" w:rsidP="006A0080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832785" w:rsidRDefault="00832785" w:rsidP="006A0080">
            <w:pPr>
              <w:pStyle w:val="ConsPlusNormal"/>
            </w:pPr>
            <w:r>
              <w:t>17 3 P1 50780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32785" w:rsidRDefault="00832785" w:rsidP="006A0080">
            <w:pPr>
              <w:pStyle w:val="ConsPlusNormal"/>
              <w:jc w:val="right"/>
            </w:pPr>
            <w:r>
              <w:t>781 846,8</w:t>
            </w:r>
          </w:p>
        </w:tc>
      </w:tr>
      <w:tr w:rsidR="00832785" w:rsidTr="006A0080">
        <w:tc>
          <w:tcPr>
            <w:tcW w:w="4422" w:type="dxa"/>
          </w:tcPr>
          <w:p w:rsidR="00832785" w:rsidRDefault="00832785" w:rsidP="006A0080">
            <w:pPr>
              <w:pStyle w:val="ConsPlusNormal"/>
              <w:jc w:val="both"/>
            </w:pPr>
            <w:r>
              <w:t xml:space="preserve">Осуществление ежемесячной денежной выплаты, назначаемой в случае рождения третьего ребенка или последующих детей до </w:t>
            </w:r>
            <w:r>
              <w:lastRenderedPageBreak/>
              <w:t>достижения ребенком возраста трех лет</w:t>
            </w:r>
          </w:p>
        </w:tc>
        <w:tc>
          <w:tcPr>
            <w:tcW w:w="1504" w:type="dxa"/>
            <w:vAlign w:val="center"/>
          </w:tcPr>
          <w:p w:rsidR="00832785" w:rsidRDefault="00832785" w:rsidP="006A0080">
            <w:pPr>
              <w:pStyle w:val="ConsPlusNormal"/>
            </w:pPr>
            <w:r>
              <w:lastRenderedPageBreak/>
              <w:t>17 3 P1 50840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32785" w:rsidRDefault="00832785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32785" w:rsidRDefault="00832785" w:rsidP="006A0080">
            <w:pPr>
              <w:pStyle w:val="ConsPlusNormal"/>
              <w:jc w:val="right"/>
            </w:pPr>
            <w:r>
              <w:t>1 660 565,5</w:t>
            </w:r>
          </w:p>
        </w:tc>
      </w:tr>
      <w:tr w:rsidR="00832785" w:rsidTr="006A0080">
        <w:tc>
          <w:tcPr>
            <w:tcW w:w="4422" w:type="dxa"/>
            <w:vAlign w:val="center"/>
          </w:tcPr>
          <w:p w:rsidR="00832785" w:rsidRDefault="00832785" w:rsidP="006A0080">
            <w:pPr>
              <w:pStyle w:val="ConsPlusNormal"/>
            </w:pPr>
            <w:r>
              <w:lastRenderedPageBreak/>
              <w:t>Итого расходов</w:t>
            </w:r>
          </w:p>
        </w:tc>
        <w:tc>
          <w:tcPr>
            <w:tcW w:w="1504" w:type="dxa"/>
            <w:vAlign w:val="center"/>
          </w:tcPr>
          <w:p w:rsidR="00832785" w:rsidRDefault="00832785" w:rsidP="006A0080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832785" w:rsidRDefault="00832785" w:rsidP="006A0080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32785" w:rsidRDefault="00832785" w:rsidP="006A0080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32785" w:rsidRDefault="00832785" w:rsidP="006A0080">
            <w:pPr>
              <w:pStyle w:val="ConsPlusNormal"/>
              <w:jc w:val="right"/>
            </w:pPr>
            <w:r>
              <w:t>11 890 533,8</w:t>
            </w:r>
          </w:p>
        </w:tc>
      </w:tr>
    </w:tbl>
    <w:p w:rsidR="00832785" w:rsidRDefault="00832785" w:rsidP="00832785">
      <w:pPr>
        <w:pStyle w:val="ConsPlusNormal"/>
        <w:jc w:val="both"/>
      </w:pPr>
    </w:p>
    <w:p w:rsidR="00832785" w:rsidRDefault="00832785" w:rsidP="00832785">
      <w:pPr>
        <w:pStyle w:val="ConsPlusNormal"/>
        <w:jc w:val="both"/>
      </w:pPr>
    </w:p>
    <w:p w:rsidR="00636522" w:rsidRDefault="00636522">
      <w:bookmarkStart w:id="1" w:name="_GoBack"/>
      <w:bookmarkEnd w:id="1"/>
    </w:p>
    <w:sectPr w:rsidR="0063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85"/>
    <w:rsid w:val="00636522"/>
    <w:rsid w:val="0083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7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327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7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327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EB637117BD4426C2F910EA44A3334C68FA6C4092E0B8FF03956530F678BBEF7F91CBB85A69AA9BAF48F3418Cb504X" TargetMode="External"/><Relationship Id="rId5" Type="http://schemas.openxmlformats.org/officeDocument/2006/relationships/hyperlink" Target="consultantplus://offline/ref=D3EB637117BD4426C2F90EE752CF6F446AF93B4C93E2B4A95CC26F3AA320E4B62FD69ABE0E28F096A656F1468B56785CB1DE53DE546454A150FC8B3284bE04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2023-08-02T00:14:00Z</dcterms:created>
  <dcterms:modified xsi:type="dcterms:W3CDTF">2023-08-02T00:14:00Z</dcterms:modified>
</cp:coreProperties>
</file>