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0FDD" w14:textId="77777777" w:rsidR="00051E52" w:rsidRDefault="00051E52" w:rsidP="00200B2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14:paraId="00274092" w14:textId="77777777" w:rsidR="00087A09" w:rsidRDefault="00051E52" w:rsidP="00200B2A">
      <w:pPr>
        <w:jc w:val="center"/>
        <w:rPr>
          <w:b/>
          <w:sz w:val="26"/>
          <w:szCs w:val="26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Министерства финансов Забайкальского края</w:t>
      </w:r>
    </w:p>
    <w:p w14:paraId="7CE4C5C0" w14:textId="6021134D" w:rsidR="00051E52" w:rsidRPr="00700ADC" w:rsidRDefault="00051E52" w:rsidP="00200B2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1A2EE7">
        <w:rPr>
          <w:b/>
          <w:color w:val="000000"/>
          <w:sz w:val="26"/>
          <w:szCs w:val="26"/>
          <w:shd w:val="clear" w:color="auto" w:fill="FFFFFF"/>
        </w:rPr>
        <w:t>27 апреля 2024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14:paraId="6F83571A" w14:textId="77777777" w:rsidR="00051E52" w:rsidRPr="00700ADC" w:rsidRDefault="00051E52" w:rsidP="00200B2A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1CB16E84" w14:textId="48273CA0" w:rsidR="00051E52" w:rsidRPr="006F34EF" w:rsidRDefault="006F34EF" w:rsidP="00200B2A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1A2EE7" w:rsidRPr="001A2EE7">
        <w:rPr>
          <w:color w:val="000000"/>
          <w:sz w:val="26"/>
          <w:szCs w:val="26"/>
          <w:shd w:val="clear" w:color="auto" w:fill="FFFFFF"/>
        </w:rPr>
        <w:t>27 апреля 2024 года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</w:t>
      </w:r>
      <w:r w:rsidR="005D5219">
        <w:rPr>
          <w:sz w:val="26"/>
          <w:szCs w:val="26"/>
        </w:rPr>
        <w:t>.</w:t>
      </w:r>
    </w:p>
    <w:p w14:paraId="5DE99159" w14:textId="77777777" w:rsidR="00051E52" w:rsidRPr="00700ADC" w:rsidRDefault="00051E52" w:rsidP="00200B2A">
      <w:pPr>
        <w:ind w:firstLine="709"/>
        <w:jc w:val="both"/>
        <w:rPr>
          <w:sz w:val="26"/>
          <w:szCs w:val="26"/>
        </w:rPr>
      </w:pPr>
    </w:p>
    <w:p w14:paraId="6479E38A" w14:textId="378B66C6" w:rsidR="00051E52" w:rsidRPr="00051E52" w:rsidRDefault="00051E52" w:rsidP="00200B2A">
      <w:pPr>
        <w:ind w:firstLine="709"/>
        <w:jc w:val="both"/>
        <w:rPr>
          <w:b/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>результатам голосования победителем конкурса на замещение вакантной должности государственной гражданской службы Забайкальского края</w:t>
      </w:r>
      <w:r w:rsidR="00710A7D">
        <w:rPr>
          <w:sz w:val="26"/>
          <w:szCs w:val="26"/>
        </w:rPr>
        <w:t xml:space="preserve"> </w:t>
      </w:r>
      <w:r w:rsidR="00634096" w:rsidRPr="00634096">
        <w:rPr>
          <w:b/>
          <w:bCs/>
          <w:sz w:val="26"/>
          <w:szCs w:val="26"/>
        </w:rPr>
        <w:t>заместителя начальника управления консолидированной бюджетной отчетности, исполнения бюджета и аудита – начальника отдела консолидированной бюджетной отчетности и методологии бюджетного учета, заместителя главного бухгалтера</w:t>
      </w:r>
      <w:r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>признан</w:t>
      </w:r>
      <w:r w:rsidR="00634096">
        <w:rPr>
          <w:sz w:val="26"/>
          <w:szCs w:val="26"/>
        </w:rPr>
        <w:t xml:space="preserve">а </w:t>
      </w:r>
      <w:r w:rsidR="00634096">
        <w:rPr>
          <w:b/>
          <w:sz w:val="26"/>
          <w:szCs w:val="26"/>
        </w:rPr>
        <w:t>ПЕСТОВА Ольга Сергеевна</w:t>
      </w:r>
      <w:r w:rsidRPr="00051E52">
        <w:rPr>
          <w:b/>
          <w:sz w:val="26"/>
          <w:szCs w:val="26"/>
        </w:rPr>
        <w:t>.</w:t>
      </w:r>
      <w:proofErr w:type="gramEnd"/>
    </w:p>
    <w:p w14:paraId="331B07AA" w14:textId="77777777" w:rsidR="00051E52" w:rsidRPr="00700ADC" w:rsidRDefault="00051E52" w:rsidP="00200B2A">
      <w:pPr>
        <w:ind w:firstLine="709"/>
        <w:jc w:val="both"/>
        <w:rPr>
          <w:b/>
          <w:sz w:val="26"/>
          <w:szCs w:val="26"/>
        </w:rPr>
      </w:pPr>
    </w:p>
    <w:p w14:paraId="2F01D921" w14:textId="3BFBB2E1" w:rsidR="00051E52" w:rsidRDefault="00051E52" w:rsidP="00200B2A">
      <w:pPr>
        <w:ind w:firstLine="709"/>
        <w:jc w:val="both"/>
        <w:rPr>
          <w:b/>
          <w:sz w:val="26"/>
          <w:szCs w:val="26"/>
        </w:rPr>
      </w:pPr>
      <w:proofErr w:type="gramStart"/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3C50D6" w:rsidRPr="003C50D6">
        <w:rPr>
          <w:b/>
          <w:sz w:val="26"/>
          <w:szCs w:val="26"/>
        </w:rPr>
        <w:t>начальника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  <w:r w:rsidR="00446A6A" w:rsidRPr="00051E52">
        <w:rPr>
          <w:sz w:val="26"/>
          <w:szCs w:val="26"/>
        </w:rPr>
        <w:t xml:space="preserve"> </w:t>
      </w:r>
      <w:r w:rsidR="006F34EF">
        <w:rPr>
          <w:sz w:val="26"/>
          <w:szCs w:val="26"/>
        </w:rPr>
        <w:t>признан</w:t>
      </w:r>
      <w:r w:rsidR="009605AE">
        <w:rPr>
          <w:sz w:val="26"/>
          <w:szCs w:val="26"/>
        </w:rPr>
        <w:t>а</w:t>
      </w:r>
      <w:r w:rsidRPr="00051E52">
        <w:rPr>
          <w:sz w:val="26"/>
          <w:szCs w:val="26"/>
        </w:rPr>
        <w:t xml:space="preserve"> </w:t>
      </w:r>
      <w:r w:rsidR="003C50D6" w:rsidRPr="003C50D6">
        <w:rPr>
          <w:b/>
          <w:sz w:val="26"/>
          <w:szCs w:val="26"/>
        </w:rPr>
        <w:t>ПЛЕСКАЧЕВСКАЯ Надежда Николаевна</w:t>
      </w:r>
      <w:r w:rsidRPr="00051E52">
        <w:rPr>
          <w:b/>
          <w:sz w:val="26"/>
          <w:szCs w:val="26"/>
        </w:rPr>
        <w:t>.</w:t>
      </w:r>
      <w:proofErr w:type="gramEnd"/>
    </w:p>
    <w:p w14:paraId="74F38EB1" w14:textId="3781C44D" w:rsidR="006F34EF" w:rsidRDefault="006F34EF" w:rsidP="00200B2A">
      <w:pPr>
        <w:ind w:firstLine="709"/>
        <w:jc w:val="both"/>
        <w:rPr>
          <w:b/>
          <w:sz w:val="26"/>
          <w:szCs w:val="26"/>
        </w:rPr>
      </w:pPr>
    </w:p>
    <w:p w14:paraId="2D03BE42" w14:textId="61052205" w:rsidR="007F1045" w:rsidRDefault="007F1045" w:rsidP="007F1045">
      <w:pPr>
        <w:ind w:firstLine="709"/>
        <w:jc w:val="both"/>
        <w:rPr>
          <w:b/>
          <w:sz w:val="26"/>
          <w:szCs w:val="26"/>
        </w:rPr>
      </w:pPr>
      <w:proofErr w:type="gramStart"/>
      <w:r w:rsidRPr="00051E52">
        <w:rPr>
          <w:sz w:val="26"/>
          <w:szCs w:val="26"/>
        </w:rPr>
        <w:t>По результатам голосования победителем конкурса на замещение вакантной должности государственной гражданской службы Забайкальского края</w:t>
      </w:r>
      <w:r>
        <w:rPr>
          <w:sz w:val="26"/>
          <w:szCs w:val="26"/>
        </w:rPr>
        <w:t xml:space="preserve"> </w:t>
      </w:r>
      <w:r w:rsidR="005F3160" w:rsidRPr="005F3160">
        <w:rPr>
          <w:b/>
          <w:sz w:val="26"/>
          <w:szCs w:val="26"/>
        </w:rPr>
        <w:t>ведущего консультанта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</w:t>
      </w:r>
      <w:r w:rsidRPr="00051E5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</w:t>
      </w:r>
      <w:r w:rsidR="005F3160">
        <w:rPr>
          <w:sz w:val="26"/>
          <w:szCs w:val="26"/>
        </w:rPr>
        <w:t>а</w:t>
      </w:r>
      <w:r w:rsidRPr="00051E52">
        <w:rPr>
          <w:sz w:val="26"/>
          <w:szCs w:val="26"/>
        </w:rPr>
        <w:t xml:space="preserve"> </w:t>
      </w:r>
      <w:r w:rsidR="005F3160" w:rsidRPr="005F3160">
        <w:rPr>
          <w:b/>
          <w:sz w:val="26"/>
          <w:szCs w:val="26"/>
        </w:rPr>
        <w:t>ЛИСИЧНИКОВА Татьяна Олеговна</w:t>
      </w:r>
      <w:r w:rsidRPr="00051E52">
        <w:rPr>
          <w:b/>
          <w:sz w:val="26"/>
          <w:szCs w:val="26"/>
        </w:rPr>
        <w:t>.</w:t>
      </w:r>
      <w:proofErr w:type="gramEnd"/>
    </w:p>
    <w:p w14:paraId="085481C9" w14:textId="11AEBC69" w:rsidR="007F1045" w:rsidRDefault="007F1045" w:rsidP="00200B2A">
      <w:pPr>
        <w:ind w:firstLine="709"/>
        <w:jc w:val="both"/>
        <w:rPr>
          <w:b/>
          <w:sz w:val="26"/>
          <w:szCs w:val="26"/>
        </w:rPr>
      </w:pPr>
    </w:p>
    <w:p w14:paraId="56B6947D" w14:textId="7CA4286E" w:rsidR="005C084E" w:rsidRDefault="005C084E" w:rsidP="005C084E">
      <w:pPr>
        <w:ind w:firstLine="709"/>
        <w:jc w:val="both"/>
        <w:rPr>
          <w:b/>
          <w:sz w:val="26"/>
          <w:szCs w:val="26"/>
        </w:rPr>
      </w:pPr>
      <w:proofErr w:type="gramStart"/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5F3160" w:rsidRPr="005F3160">
        <w:rPr>
          <w:b/>
          <w:sz w:val="26"/>
          <w:szCs w:val="26"/>
        </w:rPr>
        <w:t>консультанта отдела исполнения бюджета управления консолидированной бюджетной отчетности, исполнения бюджета и аудита</w:t>
      </w:r>
      <w:r w:rsidRPr="00051E5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признана</w:t>
      </w:r>
      <w:r w:rsidR="00F908E5">
        <w:rPr>
          <w:sz w:val="26"/>
          <w:szCs w:val="26"/>
        </w:rPr>
        <w:br/>
      </w:r>
      <w:r w:rsidR="00F026F7" w:rsidRPr="00F026F7">
        <w:rPr>
          <w:b/>
          <w:sz w:val="26"/>
          <w:szCs w:val="26"/>
        </w:rPr>
        <w:t>ЛИСИЧНИКОВА Виктория Ивановна</w:t>
      </w:r>
      <w:r w:rsidRPr="00051E52">
        <w:rPr>
          <w:b/>
          <w:sz w:val="26"/>
          <w:szCs w:val="26"/>
        </w:rPr>
        <w:t>.</w:t>
      </w:r>
      <w:proofErr w:type="gramEnd"/>
    </w:p>
    <w:p w14:paraId="387A9503" w14:textId="77777777" w:rsidR="00F026F7" w:rsidRDefault="00F026F7" w:rsidP="005C084E">
      <w:pPr>
        <w:ind w:firstLine="709"/>
        <w:jc w:val="both"/>
        <w:rPr>
          <w:b/>
          <w:sz w:val="26"/>
          <w:szCs w:val="26"/>
        </w:rPr>
      </w:pPr>
    </w:p>
    <w:p w14:paraId="6B50B7D9" w14:textId="7E2203AA" w:rsidR="00F026F7" w:rsidRDefault="00F026F7" w:rsidP="00F026F7">
      <w:pPr>
        <w:ind w:firstLine="709"/>
        <w:jc w:val="both"/>
        <w:rPr>
          <w:b/>
          <w:sz w:val="26"/>
          <w:szCs w:val="26"/>
        </w:rPr>
      </w:pPr>
      <w:proofErr w:type="gramStart"/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F026F7">
        <w:rPr>
          <w:b/>
          <w:sz w:val="26"/>
          <w:szCs w:val="26"/>
        </w:rPr>
        <w:t>консультанта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r w:rsidRPr="00051E5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признана</w:t>
      </w:r>
      <w:r>
        <w:rPr>
          <w:sz w:val="26"/>
          <w:szCs w:val="26"/>
        </w:rPr>
        <w:t xml:space="preserve"> </w:t>
      </w:r>
      <w:r w:rsidRPr="00F026F7">
        <w:rPr>
          <w:b/>
          <w:sz w:val="26"/>
          <w:szCs w:val="26"/>
        </w:rPr>
        <w:t>МАКАРОВА Юлия Сергеевна</w:t>
      </w:r>
      <w:r w:rsidRPr="00051E52">
        <w:rPr>
          <w:b/>
          <w:sz w:val="26"/>
          <w:szCs w:val="26"/>
        </w:rPr>
        <w:t>.</w:t>
      </w:r>
      <w:proofErr w:type="gramEnd"/>
    </w:p>
    <w:p w14:paraId="777ECE20" w14:textId="77777777" w:rsidR="005C084E" w:rsidRDefault="005C084E" w:rsidP="00200B2A">
      <w:pPr>
        <w:ind w:firstLine="709"/>
        <w:jc w:val="both"/>
        <w:rPr>
          <w:b/>
          <w:sz w:val="26"/>
          <w:szCs w:val="26"/>
        </w:rPr>
      </w:pPr>
    </w:p>
    <w:p w14:paraId="3EB615FC" w14:textId="77777777" w:rsidR="003E1AB1" w:rsidRPr="00700ADC" w:rsidRDefault="003E1AB1" w:rsidP="00200B2A">
      <w:pPr>
        <w:ind w:firstLine="709"/>
        <w:jc w:val="both"/>
        <w:rPr>
          <w:sz w:val="26"/>
          <w:szCs w:val="26"/>
        </w:rPr>
      </w:pPr>
    </w:p>
    <w:p w14:paraId="6A763DC9" w14:textId="77777777" w:rsidR="00C75C49" w:rsidRDefault="00051E52" w:rsidP="00200B2A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14:paraId="552D2EAC" w14:textId="09682D08" w:rsidR="00C75C49" w:rsidRDefault="00C75C49" w:rsidP="00200B2A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 xml:space="preserve">о </w:t>
      </w:r>
      <w:r w:rsidR="008C2958">
        <w:rPr>
          <w:b/>
          <w:sz w:val="26"/>
          <w:szCs w:val="26"/>
        </w:rPr>
        <w:t>главной</w:t>
      </w:r>
      <w:r w:rsidR="00051E52" w:rsidRPr="00665489">
        <w:rPr>
          <w:b/>
          <w:sz w:val="26"/>
          <w:szCs w:val="26"/>
        </w:rPr>
        <w:t xml:space="preserve">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8C2958" w:rsidRPr="008C2958">
        <w:rPr>
          <w:b/>
          <w:sz w:val="26"/>
          <w:szCs w:val="26"/>
        </w:rPr>
        <w:t>ХЛУДНЕВ</w:t>
      </w:r>
      <w:r w:rsidR="008C2958">
        <w:rPr>
          <w:b/>
          <w:sz w:val="26"/>
          <w:szCs w:val="26"/>
        </w:rPr>
        <w:t>У</w:t>
      </w:r>
      <w:r w:rsidR="008C2958" w:rsidRPr="008C2958">
        <w:rPr>
          <w:b/>
          <w:sz w:val="26"/>
          <w:szCs w:val="26"/>
        </w:rPr>
        <w:t xml:space="preserve"> Юли</w:t>
      </w:r>
      <w:r w:rsidR="008C2958">
        <w:rPr>
          <w:b/>
          <w:sz w:val="26"/>
          <w:szCs w:val="26"/>
        </w:rPr>
        <w:t>ю</w:t>
      </w:r>
      <w:r w:rsidR="008C2958" w:rsidRPr="008C2958">
        <w:rPr>
          <w:b/>
          <w:sz w:val="26"/>
          <w:szCs w:val="26"/>
        </w:rPr>
        <w:t xml:space="preserve"> Николаевн</w:t>
      </w:r>
      <w:r w:rsidR="008C2958">
        <w:rPr>
          <w:b/>
          <w:sz w:val="26"/>
          <w:szCs w:val="26"/>
        </w:rPr>
        <w:t>у</w:t>
      </w:r>
      <w:r w:rsidR="009471EB">
        <w:rPr>
          <w:b/>
          <w:sz w:val="26"/>
          <w:szCs w:val="26"/>
        </w:rPr>
        <w:t>;</w:t>
      </w:r>
    </w:p>
    <w:p w14:paraId="4164507B" w14:textId="2642CF7F" w:rsidR="00C75C49" w:rsidRDefault="00C75C49" w:rsidP="00200B2A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lastRenderedPageBreak/>
        <w:t>п</w:t>
      </w:r>
      <w:r w:rsidRPr="00665489">
        <w:rPr>
          <w:b/>
          <w:sz w:val="26"/>
          <w:szCs w:val="26"/>
        </w:rPr>
        <w:t xml:space="preserve">о </w:t>
      </w:r>
      <w:r w:rsidR="008C2958">
        <w:rPr>
          <w:b/>
          <w:sz w:val="26"/>
          <w:szCs w:val="26"/>
        </w:rPr>
        <w:t>ведущей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8C2958" w:rsidRPr="008C2958">
        <w:rPr>
          <w:b/>
          <w:sz w:val="26"/>
          <w:szCs w:val="26"/>
        </w:rPr>
        <w:t>ХАН Елен</w:t>
      </w:r>
      <w:r w:rsidR="008C2958">
        <w:rPr>
          <w:b/>
          <w:sz w:val="26"/>
          <w:szCs w:val="26"/>
        </w:rPr>
        <w:t>у</w:t>
      </w:r>
      <w:r w:rsidR="008C2958" w:rsidRPr="008C2958">
        <w:rPr>
          <w:b/>
          <w:sz w:val="26"/>
          <w:szCs w:val="26"/>
        </w:rPr>
        <w:t xml:space="preserve"> Викторовн</w:t>
      </w:r>
      <w:r w:rsidR="008C2958">
        <w:rPr>
          <w:b/>
          <w:sz w:val="26"/>
          <w:szCs w:val="26"/>
        </w:rPr>
        <w:t>у</w:t>
      </w:r>
      <w:r w:rsidR="00E62745">
        <w:rPr>
          <w:b/>
          <w:sz w:val="26"/>
          <w:szCs w:val="26"/>
        </w:rPr>
        <w:t xml:space="preserve">, </w:t>
      </w:r>
      <w:r w:rsidR="00E62745" w:rsidRPr="00E62745">
        <w:rPr>
          <w:b/>
          <w:sz w:val="26"/>
          <w:szCs w:val="26"/>
        </w:rPr>
        <w:t>КРАВЦОВ</w:t>
      </w:r>
      <w:r w:rsidR="00E62745">
        <w:rPr>
          <w:b/>
          <w:sz w:val="26"/>
          <w:szCs w:val="26"/>
        </w:rPr>
        <w:t>У</w:t>
      </w:r>
      <w:r w:rsidR="00E62745" w:rsidRPr="00E62745">
        <w:rPr>
          <w:b/>
          <w:sz w:val="26"/>
          <w:szCs w:val="26"/>
        </w:rPr>
        <w:t xml:space="preserve"> Ирин</w:t>
      </w:r>
      <w:r w:rsidR="00E62745">
        <w:rPr>
          <w:b/>
          <w:sz w:val="26"/>
          <w:szCs w:val="26"/>
        </w:rPr>
        <w:t>у</w:t>
      </w:r>
      <w:r w:rsidR="00E62745" w:rsidRPr="00E62745">
        <w:rPr>
          <w:b/>
          <w:sz w:val="26"/>
          <w:szCs w:val="26"/>
        </w:rPr>
        <w:t xml:space="preserve"> Алексеевн</w:t>
      </w:r>
      <w:r w:rsidR="00E62745">
        <w:rPr>
          <w:b/>
          <w:sz w:val="26"/>
          <w:szCs w:val="26"/>
        </w:rPr>
        <w:t xml:space="preserve">у, </w:t>
      </w:r>
      <w:r w:rsidR="00E62745" w:rsidRPr="00E62745">
        <w:rPr>
          <w:b/>
          <w:sz w:val="26"/>
          <w:szCs w:val="26"/>
        </w:rPr>
        <w:t>ОБЕДКИН</w:t>
      </w:r>
      <w:r w:rsidR="00E62745">
        <w:rPr>
          <w:b/>
          <w:sz w:val="26"/>
          <w:szCs w:val="26"/>
        </w:rPr>
        <w:t>У</w:t>
      </w:r>
      <w:r w:rsidR="00E62745" w:rsidRPr="00E62745">
        <w:rPr>
          <w:b/>
          <w:sz w:val="26"/>
          <w:szCs w:val="26"/>
        </w:rPr>
        <w:t xml:space="preserve"> Дарь</w:t>
      </w:r>
      <w:r w:rsidR="00E62745">
        <w:rPr>
          <w:b/>
          <w:sz w:val="26"/>
          <w:szCs w:val="26"/>
        </w:rPr>
        <w:t>ю</w:t>
      </w:r>
      <w:r w:rsidR="00E62745" w:rsidRPr="00E62745">
        <w:rPr>
          <w:b/>
          <w:sz w:val="26"/>
          <w:szCs w:val="26"/>
        </w:rPr>
        <w:t xml:space="preserve"> Павловн</w:t>
      </w:r>
      <w:r w:rsidR="00E62745">
        <w:rPr>
          <w:b/>
          <w:sz w:val="26"/>
          <w:szCs w:val="26"/>
        </w:rPr>
        <w:t>у.</w:t>
      </w:r>
      <w:r w:rsidRPr="00C75C49">
        <w:rPr>
          <w:b/>
          <w:sz w:val="26"/>
          <w:szCs w:val="26"/>
        </w:rPr>
        <w:t xml:space="preserve"> </w:t>
      </w:r>
    </w:p>
    <w:p w14:paraId="407049E9" w14:textId="77777777" w:rsidR="00C75C49" w:rsidRDefault="00C75C49" w:rsidP="00200B2A">
      <w:pPr>
        <w:ind w:firstLine="709"/>
        <w:jc w:val="both"/>
        <w:rPr>
          <w:b/>
          <w:sz w:val="26"/>
          <w:szCs w:val="26"/>
        </w:rPr>
      </w:pPr>
    </w:p>
    <w:p w14:paraId="0B3F912F" w14:textId="77777777" w:rsidR="00A2684D" w:rsidRDefault="00A2684D" w:rsidP="00200B2A">
      <w:pPr>
        <w:ind w:firstLine="709"/>
        <w:jc w:val="both"/>
        <w:rPr>
          <w:b/>
          <w:sz w:val="26"/>
          <w:szCs w:val="26"/>
        </w:rPr>
      </w:pPr>
    </w:p>
    <w:p w14:paraId="118F5A4E" w14:textId="69194240" w:rsidR="00051E52" w:rsidRPr="00700ADC" w:rsidRDefault="00051E52" w:rsidP="00200B2A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</w:t>
      </w:r>
      <w:r w:rsidR="0086129F">
        <w:rPr>
          <w:sz w:val="26"/>
          <w:szCs w:val="26"/>
        </w:rPr>
        <w:t xml:space="preserve">а также </w:t>
      </w:r>
      <w:r w:rsidR="0086129F" w:rsidRPr="0086129F">
        <w:rPr>
          <w:sz w:val="26"/>
          <w:szCs w:val="26"/>
        </w:rPr>
        <w:t>не признан</w:t>
      </w:r>
      <w:r w:rsidR="0086129F">
        <w:rPr>
          <w:sz w:val="26"/>
          <w:szCs w:val="26"/>
        </w:rPr>
        <w:t>ным</w:t>
      </w:r>
      <w:r w:rsidR="0086129F" w:rsidRPr="0086129F">
        <w:rPr>
          <w:sz w:val="26"/>
          <w:szCs w:val="26"/>
        </w:rPr>
        <w:t xml:space="preserve"> победител</w:t>
      </w:r>
      <w:r w:rsidR="0086129F">
        <w:rPr>
          <w:sz w:val="26"/>
          <w:szCs w:val="26"/>
        </w:rPr>
        <w:t>ями</w:t>
      </w:r>
      <w:r w:rsidR="0086129F" w:rsidRPr="0086129F">
        <w:rPr>
          <w:sz w:val="26"/>
          <w:szCs w:val="26"/>
        </w:rPr>
        <w:t xml:space="preserve"> конкурсов</w:t>
      </w:r>
      <w:r w:rsidR="0086129F">
        <w:rPr>
          <w:sz w:val="26"/>
          <w:szCs w:val="26"/>
        </w:rPr>
        <w:t>,</w:t>
      </w:r>
      <w:r w:rsidR="0086129F" w:rsidRPr="0086129F">
        <w:rPr>
          <w:sz w:val="26"/>
          <w:szCs w:val="26"/>
        </w:rPr>
        <w:t xml:space="preserve"> </w:t>
      </w:r>
      <w:r w:rsidRPr="00700ADC">
        <w:rPr>
          <w:sz w:val="26"/>
          <w:szCs w:val="26"/>
        </w:rPr>
        <w:t>документы могут</w:t>
      </w:r>
      <w:r w:rsidR="0086129F">
        <w:rPr>
          <w:sz w:val="26"/>
          <w:szCs w:val="26"/>
        </w:rPr>
        <w:t xml:space="preserve"> быть возвращены по письменному заявлению по адресу: г. Чита, </w:t>
      </w:r>
      <w:r w:rsidRPr="00700ADC">
        <w:rPr>
          <w:sz w:val="26"/>
          <w:szCs w:val="26"/>
        </w:rPr>
        <w:t>ул. Амурская, д. 68, кабинет № 4</w:t>
      </w:r>
      <w:r w:rsidR="00E47406">
        <w:rPr>
          <w:sz w:val="26"/>
          <w:szCs w:val="26"/>
        </w:rPr>
        <w:t>16</w:t>
      </w:r>
      <w:r w:rsidR="00112138">
        <w:rPr>
          <w:sz w:val="26"/>
          <w:szCs w:val="26"/>
        </w:rPr>
        <w:t xml:space="preserve"> ежедневно</w:t>
      </w:r>
      <w:r w:rsidR="00112138">
        <w:rPr>
          <w:sz w:val="26"/>
          <w:szCs w:val="26"/>
        </w:rPr>
        <w:br/>
      </w:r>
      <w:r w:rsidRPr="00700ADC">
        <w:rPr>
          <w:sz w:val="26"/>
          <w:szCs w:val="26"/>
        </w:rPr>
        <w:t>(за исключением выходных и праздн</w:t>
      </w:r>
      <w:r w:rsidR="00112138">
        <w:rPr>
          <w:sz w:val="26"/>
          <w:szCs w:val="26"/>
        </w:rPr>
        <w:t>ичных дней) с 08 часов 45 минут</w:t>
      </w:r>
      <w:r w:rsidR="00112138">
        <w:rPr>
          <w:sz w:val="26"/>
          <w:szCs w:val="26"/>
        </w:rPr>
        <w:br/>
      </w:r>
      <w:r w:rsidRPr="00700ADC">
        <w:rPr>
          <w:sz w:val="26"/>
          <w:szCs w:val="26"/>
        </w:rPr>
        <w:t>до 18 часов 00 минут, 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bookmarkStart w:id="0" w:name="_GoBack"/>
      <w:bookmarkEnd w:id="0"/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14:paraId="43882F36" w14:textId="77777777" w:rsidR="00D85E44" w:rsidRPr="00051E52" w:rsidRDefault="00051E52" w:rsidP="00200B2A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051E52" w:rsidSect="00BE3AD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DD31" w14:textId="77777777" w:rsidR="00CB5C30" w:rsidRDefault="00CB5C30" w:rsidP="00750386">
      <w:r>
        <w:separator/>
      </w:r>
    </w:p>
  </w:endnote>
  <w:endnote w:type="continuationSeparator" w:id="0">
    <w:p w14:paraId="4ED64C59" w14:textId="77777777" w:rsidR="00CB5C30" w:rsidRDefault="00CB5C30" w:rsidP="007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939C" w14:textId="77777777" w:rsidR="00CB5C30" w:rsidRDefault="00CB5C30" w:rsidP="00750386">
      <w:r>
        <w:separator/>
      </w:r>
    </w:p>
  </w:footnote>
  <w:footnote w:type="continuationSeparator" w:id="0">
    <w:p w14:paraId="5B9DAEF8" w14:textId="77777777" w:rsidR="00CB5C30" w:rsidRDefault="00CB5C30" w:rsidP="007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807"/>
      <w:docPartObj>
        <w:docPartGallery w:val="Page Numbers (Top of Page)"/>
        <w:docPartUnique/>
      </w:docPartObj>
    </w:sdtPr>
    <w:sdtEndPr/>
    <w:sdtContent>
      <w:p w14:paraId="0FD0909C" w14:textId="77777777" w:rsidR="00E9163D" w:rsidRDefault="00A268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86D1A" w14:textId="77777777" w:rsidR="00E9163D" w:rsidRDefault="00E91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D1"/>
    <w:rsid w:val="00031575"/>
    <w:rsid w:val="000374BE"/>
    <w:rsid w:val="00051E52"/>
    <w:rsid w:val="00087A09"/>
    <w:rsid w:val="00087EC4"/>
    <w:rsid w:val="00112138"/>
    <w:rsid w:val="0013239F"/>
    <w:rsid w:val="00184EC4"/>
    <w:rsid w:val="001868F5"/>
    <w:rsid w:val="001A2EE7"/>
    <w:rsid w:val="001C02A8"/>
    <w:rsid w:val="001F5647"/>
    <w:rsid w:val="001F7A51"/>
    <w:rsid w:val="00200B2A"/>
    <w:rsid w:val="00220A5E"/>
    <w:rsid w:val="00292B1F"/>
    <w:rsid w:val="002D665C"/>
    <w:rsid w:val="002F346A"/>
    <w:rsid w:val="00300EBE"/>
    <w:rsid w:val="00364381"/>
    <w:rsid w:val="00380D20"/>
    <w:rsid w:val="00382143"/>
    <w:rsid w:val="00390EBC"/>
    <w:rsid w:val="003C4BC2"/>
    <w:rsid w:val="003C50D6"/>
    <w:rsid w:val="003E1AB1"/>
    <w:rsid w:val="003E7032"/>
    <w:rsid w:val="00412357"/>
    <w:rsid w:val="00430F43"/>
    <w:rsid w:val="00446A6A"/>
    <w:rsid w:val="00522492"/>
    <w:rsid w:val="00525CA2"/>
    <w:rsid w:val="0052640F"/>
    <w:rsid w:val="00531174"/>
    <w:rsid w:val="005514D7"/>
    <w:rsid w:val="005A1562"/>
    <w:rsid w:val="005A390A"/>
    <w:rsid w:val="005C084E"/>
    <w:rsid w:val="005D5219"/>
    <w:rsid w:val="005F3160"/>
    <w:rsid w:val="00606C3E"/>
    <w:rsid w:val="00634096"/>
    <w:rsid w:val="00637717"/>
    <w:rsid w:val="00665489"/>
    <w:rsid w:val="006B727B"/>
    <w:rsid w:val="006C7B09"/>
    <w:rsid w:val="006E446E"/>
    <w:rsid w:val="006F34EF"/>
    <w:rsid w:val="00700ADC"/>
    <w:rsid w:val="00703847"/>
    <w:rsid w:val="00710A7D"/>
    <w:rsid w:val="00715C30"/>
    <w:rsid w:val="007308CB"/>
    <w:rsid w:val="00750386"/>
    <w:rsid w:val="00750E02"/>
    <w:rsid w:val="007B5150"/>
    <w:rsid w:val="007D76AE"/>
    <w:rsid w:val="007D7B71"/>
    <w:rsid w:val="007F1045"/>
    <w:rsid w:val="00807EE3"/>
    <w:rsid w:val="008122FE"/>
    <w:rsid w:val="008273D1"/>
    <w:rsid w:val="00851B6C"/>
    <w:rsid w:val="00856D12"/>
    <w:rsid w:val="0086129F"/>
    <w:rsid w:val="008C2958"/>
    <w:rsid w:val="008F6F81"/>
    <w:rsid w:val="009049FD"/>
    <w:rsid w:val="009419D8"/>
    <w:rsid w:val="009471EB"/>
    <w:rsid w:val="009605AE"/>
    <w:rsid w:val="00984854"/>
    <w:rsid w:val="009F1E23"/>
    <w:rsid w:val="00A02788"/>
    <w:rsid w:val="00A2684D"/>
    <w:rsid w:val="00A50A78"/>
    <w:rsid w:val="00A916AC"/>
    <w:rsid w:val="00A9568B"/>
    <w:rsid w:val="00BA0A7D"/>
    <w:rsid w:val="00BB6172"/>
    <w:rsid w:val="00BC0249"/>
    <w:rsid w:val="00BE2C80"/>
    <w:rsid w:val="00BE3ADE"/>
    <w:rsid w:val="00BE53F5"/>
    <w:rsid w:val="00C12F8A"/>
    <w:rsid w:val="00C75C49"/>
    <w:rsid w:val="00CB5C30"/>
    <w:rsid w:val="00CD16D5"/>
    <w:rsid w:val="00CD6593"/>
    <w:rsid w:val="00CE6005"/>
    <w:rsid w:val="00D03C70"/>
    <w:rsid w:val="00D361F1"/>
    <w:rsid w:val="00D85E44"/>
    <w:rsid w:val="00D87698"/>
    <w:rsid w:val="00D914A7"/>
    <w:rsid w:val="00DC2351"/>
    <w:rsid w:val="00DD0D40"/>
    <w:rsid w:val="00E1277C"/>
    <w:rsid w:val="00E4545B"/>
    <w:rsid w:val="00E47406"/>
    <w:rsid w:val="00E57B98"/>
    <w:rsid w:val="00E62745"/>
    <w:rsid w:val="00E9163D"/>
    <w:rsid w:val="00EE3F45"/>
    <w:rsid w:val="00EF376B"/>
    <w:rsid w:val="00EF5729"/>
    <w:rsid w:val="00F026F7"/>
    <w:rsid w:val="00F059D1"/>
    <w:rsid w:val="00F0776D"/>
    <w:rsid w:val="00F71A3A"/>
    <w:rsid w:val="00F908E5"/>
    <w:rsid w:val="00FA29FB"/>
    <w:rsid w:val="00FA6E6D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4A69-CB0B-4E5D-A8D9-9B582560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Гаученова Оксана Павловна</cp:lastModifiedBy>
  <cp:revision>42</cp:revision>
  <cp:lastPrinted>2022-04-28T04:53:00Z</cp:lastPrinted>
  <dcterms:created xsi:type="dcterms:W3CDTF">2022-04-19T01:45:00Z</dcterms:created>
  <dcterms:modified xsi:type="dcterms:W3CDTF">2024-05-02T09:10:00Z</dcterms:modified>
</cp:coreProperties>
</file>