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7D" w:rsidRDefault="00CD347D" w:rsidP="00CD347D">
      <w:pPr>
        <w:pStyle w:val="ConsPlusNormal"/>
        <w:jc w:val="right"/>
        <w:outlineLvl w:val="0"/>
      </w:pPr>
      <w:r>
        <w:t>Приложение 19</w:t>
      </w:r>
    </w:p>
    <w:p w:rsidR="00CD347D" w:rsidRDefault="00CD347D" w:rsidP="00CD347D">
      <w:pPr>
        <w:pStyle w:val="ConsPlusNormal"/>
        <w:jc w:val="right"/>
      </w:pPr>
      <w:r>
        <w:t>к Закону Забайкальского края</w:t>
      </w:r>
    </w:p>
    <w:p w:rsidR="00CD347D" w:rsidRDefault="00CD347D" w:rsidP="00CD347D">
      <w:pPr>
        <w:pStyle w:val="ConsPlusNormal"/>
        <w:jc w:val="right"/>
      </w:pPr>
      <w:r>
        <w:t>"О бюджете Забайкальского края на 2024 год</w:t>
      </w:r>
    </w:p>
    <w:p w:rsidR="00CD347D" w:rsidRDefault="00CD347D" w:rsidP="00CD347D">
      <w:pPr>
        <w:pStyle w:val="ConsPlusNormal"/>
        <w:jc w:val="right"/>
      </w:pPr>
      <w:r>
        <w:t>и плановый период 2025 и 2026 годов"</w:t>
      </w:r>
    </w:p>
    <w:p w:rsidR="00CD347D" w:rsidRDefault="00CD347D" w:rsidP="00CD347D">
      <w:pPr>
        <w:pStyle w:val="ConsPlusNormal"/>
        <w:jc w:val="both"/>
      </w:pPr>
    </w:p>
    <w:p w:rsidR="00CD347D" w:rsidRDefault="00CD347D" w:rsidP="00CD347D">
      <w:pPr>
        <w:pStyle w:val="ConsPlusTitle"/>
        <w:jc w:val="center"/>
      </w:pPr>
      <w:bookmarkStart w:id="0" w:name="P107367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CD347D" w:rsidRDefault="00CD347D" w:rsidP="00CD347D">
      <w:pPr>
        <w:pStyle w:val="ConsPlusTitle"/>
        <w:jc w:val="center"/>
      </w:pPr>
      <w:r>
        <w:t>ПОДДЕРЖКУ СЕМЬИ И ДЕТЕЙ, НА ПЛАНОВЫЙ ПЕРИОД</w:t>
      </w:r>
    </w:p>
    <w:p w:rsidR="00CD347D" w:rsidRDefault="00CD347D" w:rsidP="00CD347D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CD347D" w:rsidRDefault="00CD347D" w:rsidP="00CD34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989"/>
        <w:gridCol w:w="1776"/>
        <w:gridCol w:w="1701"/>
      </w:tblGrid>
      <w:tr w:rsidR="00CD347D" w:rsidTr="002641A3">
        <w:tc>
          <w:tcPr>
            <w:tcW w:w="571" w:type="dxa"/>
            <w:vMerge w:val="restart"/>
            <w:vAlign w:val="center"/>
          </w:tcPr>
          <w:p w:rsidR="00CD347D" w:rsidRDefault="00CD347D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vAlign w:val="center"/>
          </w:tcPr>
          <w:p w:rsidR="00CD347D" w:rsidRDefault="00CD347D" w:rsidP="002641A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477" w:type="dxa"/>
            <w:gridSpan w:val="2"/>
            <w:vAlign w:val="center"/>
          </w:tcPr>
          <w:p w:rsidR="00CD347D" w:rsidRDefault="00CD347D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D347D" w:rsidTr="002641A3">
        <w:tc>
          <w:tcPr>
            <w:tcW w:w="571" w:type="dxa"/>
            <w:vMerge/>
          </w:tcPr>
          <w:p w:rsidR="00CD347D" w:rsidRDefault="00CD347D" w:rsidP="002641A3">
            <w:pPr>
              <w:pStyle w:val="ConsPlusNormal"/>
            </w:pPr>
          </w:p>
        </w:tc>
        <w:tc>
          <w:tcPr>
            <w:tcW w:w="4989" w:type="dxa"/>
            <w:vMerge/>
          </w:tcPr>
          <w:p w:rsidR="00CD347D" w:rsidRDefault="00CD347D" w:rsidP="002641A3">
            <w:pPr>
              <w:pStyle w:val="ConsPlusNormal"/>
            </w:pPr>
          </w:p>
        </w:tc>
        <w:tc>
          <w:tcPr>
            <w:tcW w:w="1776" w:type="dxa"/>
            <w:vAlign w:val="center"/>
          </w:tcPr>
          <w:p w:rsidR="00CD347D" w:rsidRDefault="00CD347D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vAlign w:val="center"/>
          </w:tcPr>
          <w:p w:rsidR="00CD347D" w:rsidRDefault="00CD347D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6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</w:pP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</w:pPr>
            <w:r>
              <w:t>Всего по краю,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5 752 088,1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5 202 066,9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</w:pP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</w:pPr>
            <w:r>
              <w:t>в том числе: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</w:pP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</w:pP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995,0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1 520,0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</w:t>
            </w:r>
            <w:r>
              <w:lastRenderedPageBreak/>
              <w:t>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lastRenderedPageBreak/>
              <w:t>43 528,4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146 958,9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635 106,0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50,6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168 098,8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lastRenderedPageBreak/>
              <w:t>114,7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119,3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74 669,4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2 171 583,6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8 421,6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79 677,4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97,6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47 362,8</w:t>
            </w:r>
          </w:p>
        </w:tc>
      </w:tr>
      <w:tr w:rsidR="00CD347D" w:rsidTr="002641A3">
        <w:tc>
          <w:tcPr>
            <w:tcW w:w="571" w:type="dxa"/>
          </w:tcPr>
          <w:p w:rsidR="00CD347D" w:rsidRDefault="00CD347D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CD347D" w:rsidRDefault="00CD347D" w:rsidP="002641A3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76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01" w:type="dxa"/>
            <w:vAlign w:val="bottom"/>
          </w:tcPr>
          <w:p w:rsidR="00CD347D" w:rsidRDefault="00CD347D" w:rsidP="002641A3">
            <w:pPr>
              <w:pStyle w:val="ConsPlusNormal"/>
              <w:jc w:val="right"/>
            </w:pPr>
            <w:r>
              <w:t>402,0</w:t>
            </w:r>
          </w:p>
        </w:tc>
      </w:tr>
    </w:tbl>
    <w:p w:rsidR="00CD347D" w:rsidRDefault="00CD347D" w:rsidP="00CD347D">
      <w:pPr>
        <w:pStyle w:val="ConsPlusNormal"/>
        <w:jc w:val="both"/>
      </w:pPr>
    </w:p>
    <w:p w:rsidR="00CD347D" w:rsidRDefault="00CD347D" w:rsidP="00CD347D">
      <w:pPr>
        <w:pStyle w:val="ConsPlusNormal"/>
        <w:jc w:val="both"/>
      </w:pPr>
    </w:p>
    <w:p w:rsidR="00CD347D" w:rsidRDefault="00CD347D" w:rsidP="00CD347D">
      <w:pPr>
        <w:pStyle w:val="ConsPlusNormal"/>
        <w:jc w:val="both"/>
      </w:pPr>
    </w:p>
    <w:p w:rsidR="00CD347D" w:rsidRDefault="00CD347D" w:rsidP="00CD347D">
      <w:pPr>
        <w:pStyle w:val="ConsPlusNormal"/>
        <w:jc w:val="both"/>
      </w:pPr>
    </w:p>
    <w:p w:rsidR="00CD347D" w:rsidRDefault="00CD347D" w:rsidP="00CD347D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7D"/>
    <w:rsid w:val="00181DFF"/>
    <w:rsid w:val="00C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3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34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2024-07-01T00:59:00Z</dcterms:created>
  <dcterms:modified xsi:type="dcterms:W3CDTF">2024-07-01T00:59:00Z</dcterms:modified>
</cp:coreProperties>
</file>