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77" w:rsidRDefault="00162E77" w:rsidP="00162E77">
      <w:pPr>
        <w:pStyle w:val="ConsPlusNormal"/>
        <w:jc w:val="right"/>
        <w:outlineLvl w:val="0"/>
      </w:pPr>
      <w:r>
        <w:t>Приложение 11</w:t>
      </w:r>
    </w:p>
    <w:p w:rsidR="00162E77" w:rsidRDefault="00162E77" w:rsidP="00162E77">
      <w:pPr>
        <w:pStyle w:val="ConsPlusNormal"/>
        <w:jc w:val="right"/>
      </w:pPr>
      <w:r>
        <w:t>к Закону Забайкальского края</w:t>
      </w:r>
    </w:p>
    <w:p w:rsidR="00162E77" w:rsidRDefault="00162E77" w:rsidP="00162E77">
      <w:pPr>
        <w:pStyle w:val="ConsPlusNormal"/>
        <w:jc w:val="right"/>
      </w:pPr>
      <w:r>
        <w:t>"О бюджете Забайкальского края на 2024 год</w:t>
      </w:r>
    </w:p>
    <w:p w:rsidR="00162E77" w:rsidRDefault="00162E77" w:rsidP="00162E77">
      <w:pPr>
        <w:pStyle w:val="ConsPlusNormal"/>
        <w:jc w:val="right"/>
      </w:pPr>
      <w:r>
        <w:t>и плановый период 2025 и 2026 годов"</w:t>
      </w:r>
    </w:p>
    <w:p w:rsidR="00162E77" w:rsidRDefault="00162E77" w:rsidP="00162E77">
      <w:pPr>
        <w:pStyle w:val="ConsPlusNormal"/>
        <w:jc w:val="both"/>
      </w:pPr>
    </w:p>
    <w:p w:rsidR="00162E77" w:rsidRDefault="00162E77" w:rsidP="00162E77">
      <w:pPr>
        <w:pStyle w:val="ConsPlusTitle"/>
        <w:jc w:val="center"/>
      </w:pPr>
      <w:bookmarkStart w:id="0" w:name="P22567"/>
      <w:bookmarkEnd w:id="0"/>
      <w:r>
        <w:t>РАСПРЕДЕЛЕНИЕ</w:t>
      </w:r>
    </w:p>
    <w:p w:rsidR="00162E77" w:rsidRDefault="00162E77" w:rsidP="00162E77">
      <w:pPr>
        <w:pStyle w:val="ConsPlusTitle"/>
        <w:jc w:val="center"/>
      </w:pPr>
      <w:r>
        <w:t>БЮДЖЕТНЫХ АССИГНОВАНИЙ БЮДЖЕТА КРАЯ ПО РАЗДЕЛАМ,</w:t>
      </w:r>
    </w:p>
    <w:p w:rsidR="00162E77" w:rsidRDefault="00162E77" w:rsidP="00162E77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162E77" w:rsidRDefault="00162E77" w:rsidP="00162E77">
      <w:pPr>
        <w:pStyle w:val="ConsPlusTitle"/>
        <w:jc w:val="center"/>
      </w:pPr>
      <w:r>
        <w:t>И НЕПРОГРАММНЫМ НАПРАВЛЕНИЯМ ДЕЯТЕЛЬНОСТИ), ГРУППАМ</w:t>
      </w:r>
    </w:p>
    <w:p w:rsidR="00162E77" w:rsidRDefault="00162E77" w:rsidP="00162E77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162E77" w:rsidRDefault="00162E77" w:rsidP="00162E77">
      <w:pPr>
        <w:pStyle w:val="ConsPlusTitle"/>
        <w:jc w:val="center"/>
      </w:pPr>
      <w:r>
        <w:t>НА ПЛАНОВЫЙ ПЕРИОД 2025 И 2026 ГОДОВ</w:t>
      </w:r>
    </w:p>
    <w:p w:rsidR="00162E77" w:rsidRDefault="00162E77" w:rsidP="00162E77">
      <w:pPr>
        <w:pStyle w:val="ConsPlusNormal"/>
        <w:spacing w:after="1"/>
      </w:pPr>
    </w:p>
    <w:tbl>
      <w:tblPr>
        <w:tblW w:w="5066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2"/>
        <w:gridCol w:w="60"/>
        <w:gridCol w:w="113"/>
        <w:gridCol w:w="4625"/>
        <w:gridCol w:w="420"/>
        <w:gridCol w:w="482"/>
        <w:gridCol w:w="1200"/>
        <w:gridCol w:w="544"/>
        <w:gridCol w:w="1009"/>
        <w:gridCol w:w="833"/>
        <w:gridCol w:w="113"/>
        <w:gridCol w:w="62"/>
      </w:tblGrid>
      <w:tr w:rsidR="00162E77" w:rsidTr="00162E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62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9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2E77" w:rsidRDefault="00162E77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2E77" w:rsidRDefault="00162E77" w:rsidP="00F108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162E77" w:rsidRDefault="00162E77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2E77" w:rsidRDefault="00162E77" w:rsidP="00F1080F">
            <w:pPr>
              <w:pStyle w:val="ConsPlusNormal"/>
            </w:pP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Merge w:val="restart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20" w:type="dxa"/>
            <w:vMerge w:val="restart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82" w:type="dxa"/>
            <w:vMerge w:val="restart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200" w:type="dxa"/>
            <w:vMerge w:val="restart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  <w:vMerge w:val="restart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2017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Merge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420" w:type="dxa"/>
            <w:vMerge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482" w:type="dxa"/>
            <w:vMerge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Merge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Merge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9 403 701,0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10 364 586,1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185 142,1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185 142,1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88 0 00 09063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76 405,5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76 405,5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76 405,5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82 633,3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81 066,8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04 4 03 79206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04 4 03 79206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04 4 03 79206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</w:t>
            </w:r>
            <w:r>
              <w:lastRenderedPageBreak/>
              <w:t>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54 451,3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53 447,5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88 0 00 79207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граждан, имеющих право на получение единовременной социальной выплаты на </w:t>
            </w:r>
            <w:r>
              <w:lastRenderedPageBreak/>
              <w:t>приобретение или строительство жилого помещения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88 0 00 79208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88 0 00 79214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88 0 00 51200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88 0 00 51200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88 0 00 51200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206 275,1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202 777,4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148 914,4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148 914,4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148 914,4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148 460,5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148 460,5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148 460,5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53 863,0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21 457,4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32 405,6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32 405,6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32 405,6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48 704,9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48 704,9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12 298,7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12 298,7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12 298,7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34 230,2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34 230,2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34 230,2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2 176,0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2 176,0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2 176,0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8 770 855,4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9 738 023,0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218 297,9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218 297,9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01 4 03 79202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01 4 03 79202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01 4 03 79202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177 222,4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01 4 04 09300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109 019,3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01 4 04 09300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109 019,3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01 4 04 09300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109 019,3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65 944,3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26 981,9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26 573,0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26 573,0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38 962,4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36 210,5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36 210,5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2 736,9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2 736,9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01 4 04 19908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01 4 05 09017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01 4 05 09017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01 4 05 09017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495 664,4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476 574,3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03 3 05 09013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03 3 05 09013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03 3 05 09013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476 574,3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03 4 04 10000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03 4 04 19905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03 4 04 19905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03 4 04 19905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414 878,5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03 4 11 29400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61 695,8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184 723,6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184 723,6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114 251,3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10 4 01 06090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20 431,4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10 4 01 06090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17 374,0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10 4 01 06090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17 374,0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10 4 01 06090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3 057,4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10 4 01 06090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10 4 01 06090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93 819,9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93 819,9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23 014,2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23 014,2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70 786,3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70 786,3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10 4 01 16092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70 472,3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59 653,0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58 681,2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58 681,2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международной, внешнеэкономической деятельности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37 959,2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37 959,2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11 4 01 69300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11 4 01 69300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11 4 01 69300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11 4 02 69300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11 4 02 69300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11 4 02 69300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11 4 04 29400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11 4 04 29400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36 245,0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5 438,0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5 438,0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3 749,0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2 192,0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2 192,0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19 4 01 09002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19 4 02 09030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19 4 02 09030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19 4 02 09030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666,8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19 4 02 09919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19 4 02 09919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19 4 02 09919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19 4 03 09621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19 4 03 09621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19 4 03 09621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19 4 03 09622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19 4 03 09622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19 4 03 09622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19 4 04 09283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19 4 04 09283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19 4 04 09283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19 4 04 09284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19 4 04 09284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19 4 04 09284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35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145,0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62 970,2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62 970,2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21 4 02 01220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21 4 02 01220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21 4 02 01220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62 523,1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21 554,3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21 4 03 19902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21 554,3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21 554,3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21 554,3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40 548,8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40 188,8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40 188,8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490,0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183 156,5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151 807,9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 01 R5181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 01 R5181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 01 R5181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 01 R5182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 01 R5182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2 01 R5182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182 317,2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151 807,9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"Реализация региональной политики"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32 003,0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34 4 01 03951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34 4 01 03951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34 4 01 03951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42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482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8" w:type="dxa"/>
            <w:gridSpan w:val="3"/>
          </w:tcPr>
          <w:p w:rsidR="00162E77" w:rsidRDefault="00162E77" w:rsidP="00F1080F">
            <w:pPr>
              <w:pStyle w:val="ConsPlusNormal"/>
            </w:pP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18 752,0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34 4 01 03952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34 4 01 03952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34 4 01 03952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42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482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8" w:type="dxa"/>
            <w:gridSpan w:val="3"/>
          </w:tcPr>
          <w:p w:rsidR="00162E77" w:rsidRDefault="00162E77" w:rsidP="00F1080F">
            <w:pPr>
              <w:pStyle w:val="ConsPlusNormal"/>
            </w:pP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7 855,0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7 855,0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7 855,0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34 4 01 09915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4 125,0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34 4 01 09915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4 125,0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34 4 01 09915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4 125,0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34 4 03 09734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34 4 03 09734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34 4 03 09734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119 804,9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7 569 035,8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8 600 251,9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776 822,7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776 822,7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776 822,7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2 829 349,2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2 829 349,2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88 0 00 00715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2 829 349,2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88 0 00 09032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88 0 00 09033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62 541,3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88 0 00 09033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62 541,3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88 0 00 09033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62 541,3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2 530,4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1 744,0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1 744,0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2 196,0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1 559,0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88 0 00 09420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1 559,0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565 048,8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555 164,4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434 924,0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198 520,4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198 520,4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123 844,1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123 844,1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109 851,1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109 851,1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18 623,5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16 237,2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16 237,2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2 427,8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2 386,3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2 386,3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83 013,6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78 303,0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78 303,0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4 710,6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4 710,6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18 603,3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14 277,0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14 277,0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4 326,3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4 326,3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136 309,8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133 989,2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133 989,2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2 320,6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88 0 00 29223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2 320,6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397 713,2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391 259,1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385 795,9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385 795,9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5 463,2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5 463,2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64 734,9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63 428,5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61 712,1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61 712,1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101 505,0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99 905,0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99 905,0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1 489,0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1 030,3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1 030,3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88 0 00 59304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88 0 00 69300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1 160 898,9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9 105,3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8 265,3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1 151 793,6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1 003 691,7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88 0 00 69300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148 101,9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1 338,9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522,9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1 338,9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1 338,9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11 449,7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11 449,7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11 449,7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2 351 275,9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2 351 275,9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860 351,0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2 351 275,9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Осуществление первичного воинского учета </w:t>
            </w:r>
            <w: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88 0 00 51180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88 0 00 51180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88 0 00 51180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1 849 229,0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1 767 154,7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50 297,6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50 297,6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50 297,6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31 113,8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31 113,8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02 4 01 19247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21 197,2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02 4 01 19247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21 197,2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02 4 01 19247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21 197,2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9 916,6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19 183,8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19 183,8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19 183,8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19 183,8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1 798 398,4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1 716 857,1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1 706 857,1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1 706 857,1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1 695 344,4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58 409,7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58 409,7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58 409,7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обслуживания Центра обработки данных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35 426,7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35 426,7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35 426,7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02 4 01 09020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1 601 508,0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82 287,3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82 287,3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82 287,3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1 460 758,3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1 513 033,8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1 460 758,3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02 4 01 19310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1 460 758,3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02 4 01 79118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02 4 01 79118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02 4 01 79118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11 512,7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02 4 02 09219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11 512,7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02 4 02 09219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11 512,7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02 4 02 09219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11 512,7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88 0 00 09218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88 0 00 09218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88 0 00 09218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добровольному переселению в </w:t>
            </w:r>
            <w:r>
              <w:lastRenderedPageBreak/>
              <w:t>Забайкальский край соотечественников, проживающих за рубежом"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04 R0861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04 R0861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04 R0861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04 R0862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04 R0862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04 R0862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25 659 012,3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28 339 989,3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241 265,3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241 265,3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</w:t>
            </w:r>
            <w:r>
              <w:lastRenderedPageBreak/>
              <w:t>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1 P2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1 P2 54780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1 P2 54780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1 P2 54780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216 265,3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34 934,2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7 368,2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7 368,2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7 368,2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8 579,9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8 579,9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8 579,9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9 400,6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9 400,6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04 4 01 04504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9 400,6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181 331,1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181 331,1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04 4 05 14900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181 331,1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04 4 05 14900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165 298,0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04 4 05 14900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165 298,0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04 4 05 14900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15 307,3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04 4 05 14900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15 307,3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04 4 05 14900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04 4 05 14900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2 265 274,5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2 290 223,6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2 222 921,5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2 249 782,8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1 218 417,9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895 709,8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Оказание поддержки в проведении комплекса агротехнологических работ, повышении уровня </w:t>
            </w:r>
            <w:r>
              <w:lastRenderedPageBreak/>
              <w:t>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05 2 01 07089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05 2 01 07262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208 941,9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208 941,9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208 941,9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05 2 01 07407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05 2 01 07417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Оказание поддержки приобретения </w:t>
            </w:r>
            <w:r>
              <w:lastRenderedPageBreak/>
              <w:t>сельскохозяйственных животных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05 2 01 07424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05 2 01 07424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05 2 01 07424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R0140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8 277,4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R0140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8 277,4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R0140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8 277,4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R3410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R3410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R3410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R3580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7 743,7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R3580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7 743,7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R3580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7 743,7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81 585,6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81 585,6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81 585,6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39 821,6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39 821,6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39 821,6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181 694,5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181 694,5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181 694,5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40 891,3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40 891,3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40 891,3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41 222,2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41 222,2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41 222,2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10 403,4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10 403,4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10 403,4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15 891,4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15 891,4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15 891,4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3 683,2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3 683,2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01 R5018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3 683,2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322 708,1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02 R5980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259 879,3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02 R5980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259 879,3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02 R5980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259 879,3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02 R5990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02 R5990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2 02 R5990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1 049 317,1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1 031 364,9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94 683,7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19 088,7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05 4 01 17269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19 088,7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05 4 01 17269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19 088,7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05 4 01 17269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19 088,7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73 963,4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73 607,1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73 607,1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1 631,6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1 631,6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1 631,6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805 052,9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775 864,7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05 4 02 17263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775 208,4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05 4 02 17263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775 208,4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05 4 02 17263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775 208,4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05 4 02 17270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05 4 02 17270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05 4 02 17270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27 758,7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27 557,1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27 557,1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1 429,5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1 429,5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1 429,5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131 628,3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05 4 03 07266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22 022,0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05 4 03 07266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22 022,0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05 4 03 07266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22 022,0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18 658,0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05 4 03 17267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7 031,9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05 4 03 17267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7 031,9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05 4 03 17267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7 031,9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05 4 03 17268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11 626,1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05 4 03 17268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11 626,1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05 4 03 17268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11 626,1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05 4 03 77265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86 551,0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05 4 03 77265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86 551,0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05 4 03 77265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86 551,0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05 4 03 79265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05 4 03 79265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05 4 03 79265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21 4 01 07263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21 4 01 07263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21 4 01 07263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21 4 01 07263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21 4 01 07263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40 246,3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39 446,3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38 895,8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38 895,8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2 080 328,6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2 080 328,6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1 979 549,8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1 979 549,8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07 2 01 07280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07 2 01 07280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07 2 01 07280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73 950,0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73 950,0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73 950,0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338 940,6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338 940,6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338 940,6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557 749,2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557 749,2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171 460,7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557 749,2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221 442,4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221 442,4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221 442,4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407 235,2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407 235,2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273 595,5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407 235,2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360 379,7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360 379,7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R0657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360 379,7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11 104,2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11 104,2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11 104,2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4 842,6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4 842,6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2 01 A0656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4 842,6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100 778,8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36 052,3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07 4 01 07292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17 474,2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07 4 01 07292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17 474,2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07 4 01 07292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17 474,2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07 4 01 51280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18 578,1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07 4 01 51280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18 578,1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07 4 01 51280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18 578,1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07 4 02 07281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07 4 02 07281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07 4 02 07281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07 4 02 17338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07 4 02 17338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07 4 02 17338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07 4 02 77294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07 4 02 77294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07 4 02 77294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15 726,5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07 4 03 07293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07 4 03 07293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07 4 03 07293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07 4 03 51280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07 4 03 51280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07 4 03 51280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07 4 03 59100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07 4 03 59100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07 4 03 59100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2 240 515,5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лесного хозяйства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2 240 515,5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181 100,4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GA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181 100,4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GA 54290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84 232,2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GA 54290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84 232,2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GA 54290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84 232,2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GA 54320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96 868,2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GA 54320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96 868,2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GA 54320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96 868,2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Y4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Y4 51270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Y4 51270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1 Y4 51270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2 059 415,1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1 473 248,8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344 661,1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09 4 01 17197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242 756,2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09 4 01 17197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242 756,2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09 4 01 17197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242 756,2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09 4 01 17198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101 904,9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09 4 01 17198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101 904,9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09 4 01 17198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6 097,3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09 4 01 17198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95 807,6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09 4 01 51291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95 697,4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09 4 01 51291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95 697,4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09 4 01 51291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95 697,4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09 4 01 51298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27 142,2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09 4 01 51298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27 142,2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09 4 01 51298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27 142,2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Осуществление мер пожарной безопасности и </w:t>
            </w:r>
            <w:r>
              <w:lastRenderedPageBreak/>
              <w:t>тушение лесных пожаров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09 4 01 53450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1 005 748,1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09 4 01 53450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1 005 748,1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09 4 01 53450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797 583,5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09 4 01 53450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208 164,6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583 166,3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09 4 02 17196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09 4 02 17196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09 4 02 17196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09 4 02 17196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09 4 02 17196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55 634,1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50 134,1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50 134,1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8 500,0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515 982,2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449 351,2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449 351,2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09 4 02 51299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09 4 03 17199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09 4 03 17199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09 4 03 17199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485 807,2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485 807,2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485 807,2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485 807,2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208 236,6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208 236,6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208 236,6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5 069,5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5 069,5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5 069,5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7 131,9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7 131,9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7 131,9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65 656,2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65 656,2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13 4 01 04302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65 656,2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Возмещение недополученных доходов в связи с оказанием услуг по перевозке пассажиров </w:t>
            </w:r>
            <w:r>
              <w:lastRenderedPageBreak/>
              <w:t>воздушным транспортом по маршруту Чита - Краснокаменск - Чита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13 4 01 04770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20 919,0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13 4 01 04770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20 919,0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13 4 01 04770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20 919,0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18 325 693,0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03 R3720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03 R3720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03 R3720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18 272 937,2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13 213 172,2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13 117 337,5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329 980,9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329 980,9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329 980,9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12 787 356,6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11 564 282,4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11 564 282,4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1 223 074,2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R1 53940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1 223 074,2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04316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04316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04316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04317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04317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04317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54180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54180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1 R2 54180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95 834,7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5 059 765,0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3 945 003,5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3 377 176,4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3 377 176,4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3 377 176,4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567 827,1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567 827,1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567 827,1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33 4 01 04319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652 052,4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Содержание автомобильных дорог общего </w:t>
            </w:r>
            <w: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82 052,4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82 052,4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33 4 02 74317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82 052,4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462 709,1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462 709,1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280 529,1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40 741,1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40 741,1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1 930,0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182 180,0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182 180,0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33 4 03 14316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182 180,0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87 552,7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87 552,7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12 165,0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 D4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12 165,0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 D4 04162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7 425,0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 D4 04162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7 425,0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 D4 04162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7 425,0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 D4 04163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 D4 04163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1 D4 04163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75 387,7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12 960,0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06 4 01 04024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06 4 01 04024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06 4 01 04024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06 4 01 04247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06 4 01 04247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06 4 01 04247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8 571,2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06 4 02 04095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06 4 02 04095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06 4 02 04095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06 4 02 04121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6 571,2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06 4 02 04121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6 571,2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06 4 02 04121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6 571,2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06 4 02 04132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06 4 02 04132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06 4 02 04132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18 161,1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06 4 03 04181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5 043,1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06 4 03 04181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5 043,1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06 4 03 04181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5 043,1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06 4 03 04192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3 618,0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06 4 03 04192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3 618,0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06 4 03 04192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3 618,0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06 4 03 04314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06 4 03 04314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06 4 03 04314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06 4 04 04191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06 4 04 04191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06 4 04 04191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06 4 06 10000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06 4 06 14092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06 4 06 14092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06 4 06 14092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35 695,4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1 564 138,1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2 588 603,4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792 227,6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1 820 104,9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</w:t>
            </w:r>
            <w:r>
              <w:lastRenderedPageBreak/>
              <w:t>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1 I5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1 I5 A5270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1 I5 A5270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1 I5 A5270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34 266,4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03 2 04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2 04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2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2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210 658,0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26 170,0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03 3 03 98006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03 3 03 98006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03 3 03 98006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26 170,0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03 3 06 06073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03 3 06 06073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03 3 06 06073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03 3 06 06330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03 3 06 06330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03 3 06 06330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447 642,8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1 727 712,0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376 069,6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1 653 719,6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Обеспечение работы сайта в информационно-телекоммуникационной сети "Интернет" </w:t>
            </w:r>
            <w:r>
              <w:lastRenderedPageBreak/>
              <w:t>"Забайкальский край инвестиционный портал"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354 333,0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1 629 044,0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354 333,0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1 629 044,0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03 4 01 06390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354 333,0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1 629 044,0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03 4 01 06830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16 375,6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03 4 01 06830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16 375,6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03 4 01 06830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16 375,6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03 4 02 06310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03 4 02 06310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03 4 02 06310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54 080,0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8 819,1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03 4 03 06300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1 902,0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03 4 03 06300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1 902,0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03 4 03 06300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1 902,0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03 4 03 06340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6 917,1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03 4 03 06340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6 917,1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03 4 03 06340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6 917,1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03 4 10 06350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03 4 10 06350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03 4 10 06350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информационного общества и </w:t>
            </w:r>
            <w:r>
              <w:lastRenderedPageBreak/>
              <w:t>формирование электронного правительства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3 717,8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06 4 05 49300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74 518,6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74 518,6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74 518,6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70 740,5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69 440,5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69 140,5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69 140,5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3 778,1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3 208,1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3 208,1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100 904,1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2 4F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2 4F R5110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2 4F R5110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2 4F R5110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25 402,3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</w:t>
            </w:r>
            <w:r>
              <w:lastRenderedPageBreak/>
              <w:t>выполнения государственных функций в сфере управления государственным имуществом"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10 4 02 14093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10 4 02 14093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10 4 02 14093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75 501,8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114 542,0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114 542,0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114 542,0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12 4 04 04130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3 692,3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12 4 04 04130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3 692,3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12 4 04 04130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3 692,3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26 900,0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26 900,0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1 505,0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12 4 04 14094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78 168,7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77 621,6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77 621,6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5 781,0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5 041,0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5 041,0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12 4 04 49300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13 4 01 79227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13 4 01 79227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13 4 01 79227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13 4 01 79502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13 4 01 79502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13 4 01 79502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21 4 01 02252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21 4 01 02252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21 4 01 02252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418 761,3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411 932,5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88 0 00 06071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336 846,3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88 0 00 06071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336 846,3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88 0 00 06071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336 846,3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88 0 00 19904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51 235,2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51 235,2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51 235,2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3 006 336,7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2 957 493,5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2 346 341,5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2 348 516,9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1 G4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1 G4 51080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1 G4 51080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1 G4 51080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1 838 887,4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27 2 02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2 02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2 02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2 02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40 385,4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1 798 502,0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</w:t>
            </w:r>
            <w:r>
              <w:lastRenderedPageBreak/>
              <w:t>коммунальной техники и оборудования с применением механизма лизинга"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298 962,1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27 4 01 04118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98 962,1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27 4 01 04118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98 962,1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27 4 01 04118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98 962,1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27 4 01 74905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27 4 01 74905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27 4 01 74905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27 4 02 04971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27 4 02 04971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27 4 02 04971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1 489 539,9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</w:t>
            </w:r>
            <w:r>
              <w:lastRenderedPageBreak/>
              <w:t>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27 4 04 04100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1 481 497,5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27 4 04 04100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1 481 497,5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27 4 04 04100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1 481 497,5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27 4 04 04116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8 042,4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27 4 04 04116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8 042,4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27 4 04 04116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8 042,4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218 803,5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218 803,5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энергетической инфраструктуры"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218 803,5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35 4 02 04200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168 628,6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168 628,6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168 628,6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35 4 02 04204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33 667,5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35 4 02 04204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33 667,5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35 4 02 04204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33 667,5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35 4 02 04305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16 507,4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35 4 02 04305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16 507,4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35 4 02 04305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16 507,4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29 4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29 4 01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Реализация проектов благоустройства </w:t>
            </w:r>
            <w:r>
              <w:lastRenderedPageBreak/>
              <w:t>муниципальных образований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29 4 01 74193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29 4 01 74193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29 4 01 74193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582 996,5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545 276,7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21 4 01 04106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21 4 01 04106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21 4 01 04106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26 4 02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26 4 02 04601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26 4 02 04601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26 4 02 04601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42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482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8" w:type="dxa"/>
            <w:gridSpan w:val="3"/>
          </w:tcPr>
          <w:p w:rsidR="00162E77" w:rsidRDefault="00162E77" w:rsidP="00F1080F">
            <w:pPr>
              <w:pStyle w:val="ConsPlusNormal"/>
            </w:pP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193 194,0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193 194,0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124 673,9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27 4 01 04115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124 673,9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27 4 01 04115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124 673,9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27 4 01 04115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124 673,9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27 4 05 04350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27 4 05 04350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lastRenderedPageBreak/>
              <w:t>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27 4 05 04350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42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482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8" w:type="dxa"/>
            <w:gridSpan w:val="3"/>
          </w:tcPr>
          <w:p w:rsidR="00162E77" w:rsidRDefault="00162E77" w:rsidP="00F1080F">
            <w:pPr>
              <w:pStyle w:val="ConsPlusNormal"/>
            </w:pP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2 01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50 146,6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204 664,7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203 476,1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31 899,2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31 334,4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05 4 01 17411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05 4 01 17411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05 4 01 17411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29 575,2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08 4 02 07288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08 4 02 07288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08 4 02 07288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Организация и обеспечение природоохранной и </w:t>
            </w:r>
            <w:r>
              <w:lastRenderedPageBreak/>
              <w:t>эколого-просветительской деятельности на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08 4 04 07410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08 4 04 07410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08 4 04 07410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08 4 05 59200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08 4 05 59200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08 4 05 59200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172 141,7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172 141,7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172 141,7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Ремонт скотомогильников и (или) сибиреязвенных захоронений, проведение кадастровых работ по </w:t>
            </w:r>
            <w:r>
              <w:lastRenderedPageBreak/>
              <w:t>образованию земельных участков, занятых сибиреязвенными захоронениями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08 4 01 17271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08 4 01 17271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08 4 01 17271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5 319,6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08 4 03 07426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08 4 03 07426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08 4 03 07426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95 496,5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65 384,9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08 4 05 17261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36 993,1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08 4 05 17261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32 092,3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08 4 05 17261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32 092,3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08 4 05 17261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4 764,3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08 4 05 17261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4 764,3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08 4 05 17261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08 4 05 17261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мониторинга окружающей среды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08 4 05 17337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28 391,8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08 4 05 17337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28 391,8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08 4 05 17337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28 391,8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08 4 05 59702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29 701,6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08 4 05 59702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29 701,6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08 4 05 59702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29 701,6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08 4 06 77264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08 4 06 77264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08 4 06 77264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25 409 460,7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23 381 680,8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5 259 210,4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5 259 210,4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01 A4920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01 A4920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01 A4920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01 A4920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01 A4920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5 259 210,4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5 259 210,4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27 860,2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27 860,2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27 860,2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17 669,9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17 669,9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17 669,9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38 713,2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38 713,2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14 4 01 01403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38 713,2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5 088 086,7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5 088 086,7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5 088 086,7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14 4 01 71231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14 426 069,2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15 612 988,7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14 426 069,2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496 189,2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496 189,2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A3050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496 189,2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A3050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469 741,4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A3050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469 741,4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A3050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26 447,8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A3050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26 447,8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A5200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A5200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E1 A5200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02 R7500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02 R7500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02 R7500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13 929 880,0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13 929 880,0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14 4 02 01218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14 4 02 01218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14 4 02 01218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1 115,9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14 4 02 01218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14 4 02 01260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9 278,7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14 4 02 01260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9 278,7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14 4 02 01260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9 278,7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14 4 02 01500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40 958,3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40 958,3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14 4 02 01500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40 958,3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620 748,5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32 329,0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32 047,3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32 047,3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</w:t>
            </w:r>
            <w:r>
              <w:lastRenderedPageBreak/>
              <w:t>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534 645,6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534 645,6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534 645,6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14 4 02 11433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53 773,9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14 4 02 11433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53 773,9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14 4 02 11433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53 773,9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14 4 02 53030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990 048,4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14 4 02 53030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14 4 02 53030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14 4 02 53030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959 537,1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14 4 02 53030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959 537,1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14 4 02 53030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23 701,3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14 4 02 53030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23 701,3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классное руководство </w:t>
            </w:r>
            <w:r>
              <w:lastRenderedPageBreak/>
              <w:t>педагогическим работникам муниципальных общеобразовательных организаций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14 4 02 71031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14 4 02 71031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14 4 02 71031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14 4 02 71218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14 4 02 71219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14 4 02 71219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Организация бесплатного горячего питания обучающихся, получающих начальное общее </w:t>
            </w:r>
            <w: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R3040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999 344,7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R3040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993 511,4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R3040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993 511,4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R3040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5 833,3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R3040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5 833,3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23 739,1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23 739,1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23 739,1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208 427,0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208 427,0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208 427,0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167 620,9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167 620,9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14 4 03 11423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167 620,9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167 620,9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142 452,3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25 168,6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14 4 05 71101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14 4 05 71101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14 4 05 71101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2 613 567,4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2 339 178,2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1 817 726,4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1 817 726,4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1 817 726,4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14 4 04 01427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14 4 04 01427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14 4 04 01427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1 751 925,5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14 4 04 11427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1 751 925,5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14 4 04 11427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1 751 925,5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14 4 04 11427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1 380 200,4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14 4 04 11427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371 725,1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14 4 04 53630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63 990,9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63 990,9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49 810,9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14 180,0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227 048,1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227 048,1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227 048,1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23 460,0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23 460,0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23 460,0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197 088,1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15 4 01 12427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197 088,1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197 088,1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197 088,1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15 4 01 53630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260 604,1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260 604,1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260 604,1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253 604,1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16 4 13 13428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253 604,1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16 4 13 13428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253 604,1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16 4 13 13428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224 006,7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16 4 13 13428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29 597,4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16 4 13 53630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6 152,3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847,7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33 799,6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33 799,6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33 799,6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32 732,3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</w:t>
            </w:r>
            <w:r>
              <w:lastRenderedPageBreak/>
              <w:t>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18 4 02 13427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32 732,3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32 732,3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32 732,3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18 4 02 53630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18 4 02 53630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92 835,4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90 177,8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08 R0660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08 R0660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03 4 08 R0660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14 4 05 11429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14 4 05 11429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89 991,5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14 4 05 11429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73 768,2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14 4 05 11429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16 223,3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34 4 01 09733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64 978,3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83 709,2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83 709,2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83 709,2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83 709,2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83 709,2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34 4 02 11434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56 720,0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34 4 02 11434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56 720,0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34 4 02 11434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56 720,0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34 4 02 11435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26 989,2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34 4 02 11435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26 989,2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34 4 02 11435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26 989,2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843 762,4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909 930,7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622 249,8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689 045,0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EB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EB 51790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EB 51790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1 EB 51790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03 R4940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2 03 R4940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 xml:space="preserve">14 2 03 </w:t>
            </w:r>
            <w:r>
              <w:lastRenderedPageBreak/>
              <w:t>R4940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68 598,8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552 838,7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536 541,3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14 4 02 11452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14 4 02 11452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61 719,2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347 018,4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146 958,9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21 917,1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21 917,1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69 034,0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31 065,4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25 274,0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13 103,4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12 694,6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56 007,8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56 007,8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8 301,0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8 301,0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7 266,8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14 4 03 01436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1 034,2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75 737,6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14 4 03 11436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17 452,0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14 4 03 11436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17 452,0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14 4 03 11436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16 986,0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14 4 03 11436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14 4 03 11445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58 285,6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14 4 03 11445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58 285,6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14 4 03 11445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58 285,6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14 4 03 71432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14 4 03 71432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14 4 03 71432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1 745,2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14 4 04 01437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1 745,2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14 4 04 01437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1 745,2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14 4 04 01437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1 745,2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2 181,5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14 4 05 01438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2 181,5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14 4 05 01438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2 181,5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14 4 05 01438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2 181,5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образования и науки Забайкальского края, подведомственных учреждений, </w:t>
            </w:r>
            <w:r>
              <w:lastRenderedPageBreak/>
              <w:t>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126 885,6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123 877,0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14 4 06 01104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2 765,9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14 4 06 01104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2 765,9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14 4 06 01104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2 765,9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14 4 06 11455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14 4 06 11455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14 4 06 11455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41 914,0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63 633,9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63 284,9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63 284,9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1 574,9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1 570,8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1 570,8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14 4 06 59902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13 988,3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14 4 06 59902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7 247,2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14 4 06 59902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7 247,2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14 4 06 59902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4 863,1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14 4 06 59902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4 863,1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14 4 06 59902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1 878,0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14 4 06 59902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1 878,0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220 147,6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220 147,6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74 669,4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17 4 05 02432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74 669,4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17 4 05 02432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74 669,4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17 4 05 02432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20 160,8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17 4 05 02432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54 508,6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17 4 06 79211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17 4 06 79211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17 4 06 79211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21 4 02 01221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21 4 02 01221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21 4 02 01221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1 606 264,8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1 898 148,5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876 946,9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863 584,9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871 041,5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857 780,5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1 A2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1 A2 02631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1 A2 02631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1 A2 02631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41 675,7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41 675,7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9 045,2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2 713,6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2 713,6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6 331,6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6 331,6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22 265,5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22 265,5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R4670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22 265,5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R5170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R5170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R5170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R5190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R5190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R5190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815 439,2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815 439,2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42 900,0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42 900,0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10 160,0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32 740,0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785 906,1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772 539,2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99 008,3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99 008,3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73 502,8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25 505,5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88 024,1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88 024,1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88 024,1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341 688,4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341 688,4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121 771,4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219 917,0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173 526,0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170 382,3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136 651,0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136 651,0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3 320,2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3 320,2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29 610,1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29 610,1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60 651,8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60 651,8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60 651,8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31 4 01 19440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31 4 01 19440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31 4 01 19440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5 804,4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102 572,5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культуры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102 572,5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102 572,5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102 572,5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8 651,6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8 651,6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15 4 01 02466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8 651,6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93 920,9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93 920,9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93 920,9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93 920,9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625 353,3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931 991,1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613 643,0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917 105,6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800 669,6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800 669,6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800 669,6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106 521,8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106 521,8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373 251,1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373 251,1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241 005,4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241 005,4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79 891,3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2 01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79 891,3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118 467,5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116 436,0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74 942,1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74 942,1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9 375,9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9 375,9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15 4 01 12444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9 375,9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15 4 01 12907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65 566,2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15 4 01 12907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15 4 01 12907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58 452,6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15 4 01 12907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6 278,6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15 4 01 12907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6 278,6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15 4 01 12907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15 4 01 12907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41 493,9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40 425,6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40 174,6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40 174,6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1 034,7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1 034,7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15 4 02 49300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8 210,6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8 210,6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8 210,6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21 4 02 02250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2 070,1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21 4 02 02250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2 070,1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21 4 02 02250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2 070,1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21 4 02 02251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21 4 02 02251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21 4 02 02251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21 4 02 02806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21 4 02 02806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21 4 02 02806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5 725,0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6 674,9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6 674,9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6 674,9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4 749,0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31 4 01 59502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1 925,9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31 4 01 59502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1 164,9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31 4 01 59502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1 164,9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31 4 01 59502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31 4 01 59502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5 877 093,4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8 146 894,2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5 102 259,4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2 684 214,8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5 102 259,4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515 329,1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133 789,8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3 336 908,2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01 R3850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01 R3850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01 R3850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03 R1110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03 R1110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03 R1110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3 311 566,2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3D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3D R7520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3D R7520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2 3D R7520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1 779 821,4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1 765 351,2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Комплекс процессных мероприятий "Развитие </w:t>
            </w:r>
            <w:r>
              <w:lastRenderedPageBreak/>
              <w:t>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166 775,1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166 775,1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166 775,1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166 775,1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149 521,5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17 253,6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1 213 118,7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1 189 002,5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56 702,4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56 702,4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56 702,4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293 930,3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293 930,3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293 930,3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712 647,2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539 743,7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530 628,8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530 628,8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133 901,1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133 901,1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39 425,4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17 438,3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21 987,1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8 691,9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125 722,6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125 722,6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9 169,2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16 4 03 13468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116 553,4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R2020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24 116,2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R2020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24 116,2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R2020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24 116,2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системы оказания медицинской </w:t>
            </w:r>
            <w:r>
              <w:lastRenderedPageBreak/>
              <w:t>помощи больным прочими заболеваниями"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16 4 05 13471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18 803,6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07 R4020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07 R4020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07 R4020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8 217,6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99 682,1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71 374,2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16 4 08 13463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71 374,2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16 4 08 13463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71 374,2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16 4 08 13463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63 045,7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16 4 08 13463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8 328,5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28 307,9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 xml:space="preserve">16 4 08 </w:t>
            </w:r>
            <w:r>
              <w:lastRenderedPageBreak/>
              <w:t>R2010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16 307,9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11 807,9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16 4 10 10000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16 4 10 13476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16 4 10 13476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16 4 10 13476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20 286,6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16 4 11 03485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10 762,5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16 4 11 03485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10 762,5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16 4 11 03485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10 762,5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238 218,9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238 218,9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238 218,9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238 218,9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1 788 690,0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1 918 708,0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1 788 690,0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786 778,6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649 104,3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98 901,0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701 864,8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641 248,0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P3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P3 54680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P3 54680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P3 54680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1 139 585,7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6 810,1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16 4 05 13471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9 375,3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4 375,3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16 4 08 13463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4 375,3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16 4 08 13463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4 375,3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16 4 08 13463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4 375,3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08 R2010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1 123 240,9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</w:t>
            </w:r>
            <w:r>
              <w:lastRenderedPageBreak/>
              <w:t xml:space="preserve">изделиями в соответствии с перечнями, установленными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283 636,8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283 636,8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283 636,8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231 912,0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231 912,0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16 4 14 03587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231 912,0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16 4 14 51610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16 4 14 51610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16 4 14 51610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16 4 14 54600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492 153,5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16 4 14 54600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492 153,5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16 4 14 54600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492 153,5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561 154,7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561 154,7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</w:t>
            </w:r>
            <w:r>
              <w:lastRenderedPageBreak/>
              <w:t>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141 314,7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141 314,7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141 314,7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23 021,4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23 021,4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23 021,4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118 293,3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73 675,6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73 675,6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22 012,5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22 012,5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22 274,7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19 439,5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2 835,2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16 4 04 13478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77 966,7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77 966,7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77 966,7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77 966,7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77 966,7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16 4 03 13473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77 966,7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61 314,6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61 314,6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16 290,8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16 290,8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16 4 03 13473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367,5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361,3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84 535,8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47 835,2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47 835,2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25 057,8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25 057,8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11 410,0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16 4 06 13472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539 182,2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532 287,6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529 118,9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529 118,9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8 868,8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16 4 01 03630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16 4 01 03630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16 4 01 03630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8 536,0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16 4 01 13469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8 536,0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16 4 01 13469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8 340,8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16 4 01 13469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8 340,8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16 4 01 13469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16 4 01 13469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16 4 05 13464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16 4 05 13464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16 4 05 13464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160 716,1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105 696,7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105 696,7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105 696,7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93 396,6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93 396,6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11 933,4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11 933,4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16 4 11 13486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</w:t>
            </w:r>
            <w:r>
              <w:lastRenderedPageBreak/>
              <w:t>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R1380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R1380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13 R1380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16 4 15 10000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16 4 15 13474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16 4 15 13474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16 4 15 13474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58 465,6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67 371,7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64 037,8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63 562,5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63 562,5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1 644,6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1 644,6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1 644,6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16 4 16 59802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16 4 16 59802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1 592,0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16 4 16 59802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1 592,0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16 4 16 59802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16 4 16 59802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23 4 02 03213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23 4 02 03213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23 4 02 03213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23 4 03 03214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23 4 03 03214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23 4 03 03214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1 898,2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27 978 164,9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28 305 610,2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4 066 619,8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4 056 619,8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4 056 619,8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4 056 619,8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17 4 01 09100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250 538,3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17 4 01 09100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17 4 01 09100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17 4 01 09100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17 4 01 09100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250 500,0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17 4 01 89200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31 249,2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30 964,9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30 964,9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R0070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3 774 832,3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R0070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3 774 832,3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R0070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3 774 832,3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4 074 535,4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4 074 535,4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Финансовое обеспечение программ, направленных на обеспечение безопасных и комфортных условий </w:t>
            </w:r>
            <w:r>
              <w:lastRenderedPageBreak/>
              <w:t>предоставления социальных услуг в сфере социального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P3 51210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P3 51210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P3 51210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1 112 999,9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2 961 535,5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2 069 254,6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2 069 254,6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33 196,1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33 196,1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29 744,5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3 451,6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2 036 058,5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2 036 058,5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1 258 847,9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17 4 03 12502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777 210,6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531 449,1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531 449,1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Предоставление социальных услуг </w:t>
            </w:r>
            <w:r>
              <w:lastRenderedPageBreak/>
              <w:t>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531 449,1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531 449,1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167 685,3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363 763,8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357 693,9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357 693,9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357 693,9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321 523,0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321 523,0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36 042,0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36 042,0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17 4 06 12508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104,3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Привлечение осужденных к труду в сфере </w:t>
            </w:r>
            <w:r>
              <w:lastRenderedPageBreak/>
              <w:t>металлообработки, деревообработки, производстве стройматериалов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17 4 07 02707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17 4 07 02707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17 4 07 02707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3 137,9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13 110 770,8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13 597 371,6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574 279,6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574 279,6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574 279,6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574 279,6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11 315,9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11 315,9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562 963,7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04 4 01 52900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562 963,7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136 380,6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136 380,6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136 380,6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Компенсация убытков, образовавшихся в результате </w:t>
            </w:r>
            <w:r>
              <w:lastRenderedPageBreak/>
              <w:t>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6 219,9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6 219,9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13 4 01 04202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6 219,9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13 4 01 74505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130 160,7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13 4 01 74505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130 160,7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13 4 01 74505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130 160,7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16 4 17 93170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16 4 17 93170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16 4 17 93170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9 725 522,7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3 161 188,7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3 161 188,7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3 161 188,7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17 4 01 02514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18 693,2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17 4 01 02514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17 4 01 02514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17 4 01 02514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18 526,5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17 4 01 02514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18 526,5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17 4 01 51340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5 567,9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17 4 01 51340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5 567,9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17 4 01 51340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5 567,9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17 4 01 51350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5 703,2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17 4 01 51350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5 703,2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17 4 01 51350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5 703,2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17 4 01 51760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34 616,7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34 616,7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17 4 01 51760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34 616,7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17 4 01 52200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40 015,5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39 424,1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17 4 01 52200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39 424,1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17 4 01 52500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390 041,2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5 764,2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5 764,2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384 277,0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17 4 01 52500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384 277,0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393 208,6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5 349,3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5 187,9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5 187,9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388 020,7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388 020,7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262 195,9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3 515,4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3 515,4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258 680,5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258 680,5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3 278,9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3 226,9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3 226,9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5 247,9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5 173,4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5 173,4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29 297,0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394,6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28 902,4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17 4 01 82105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28 902,4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17 4 01 82205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22 384,8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340,1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20 098,5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20 098,5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1 946,2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17 4 01 82205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1 946,2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3 863,7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3 898,0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3 780,4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3 780,4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11 440,1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11 440,1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11 440,1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407,3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9 631,8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9 808,0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9 512,0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17 4 01 82609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9 512,0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294 927,2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3 809,6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3 809,6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291 117,6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291 117,6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99 272,0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1 270,4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98 001,6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98 001,6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17 4 01 84062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16 085,2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15 807,2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17 4 01 84062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15 807,2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488 732,9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6 102,9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6 102,9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482 630,0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482 630,0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289 844,9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3 672,7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3 672,7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286 172,2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17 4 01 84523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286 172,2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17 4 01 84531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12 338,4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12 169,7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17 4 01 84531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12 169,7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Обеспечение предоставления гражданам субсидии на </w:t>
            </w:r>
            <w:r>
              <w:lastRenderedPageBreak/>
              <w:t>оплату жилого помещения и коммунальных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17 4 01 84800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198 154,5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17 4 01 84800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2 645,9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17 4 01 84800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2 645,9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17 4 01 84800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195 508,6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17 4 01 84800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195 508,6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17 4 01 89505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1 228,5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17 4 01 89505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17 4 01 89505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17 4 01 89505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17 4 01 89505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R4040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518 069,1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R4040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518 069,1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R4040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518 069,1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R4620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6 866,5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R4620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6 866,5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01 R4620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6 866,5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28 4 01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28 4 01 R0230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28 4 01 R0230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28 4 01 R0230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6 878 030,0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6 315 961,9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69 112,9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69 112,9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69 112,9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12 4 03 04909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12 4 03 04909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12 4 03 04909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995,0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03 R4970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03 R4970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03 R4970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образования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44 965,0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44 965,0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14 4 01 71230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14 4 02 71228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14 4 02 71228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14 4 02 71228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16 599,2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14 063,0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16 4 02 13470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2 536,2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6 748 314,9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6 185 284,8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P1 50780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P1 50780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P1 50780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766 269,8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P1 50840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P1 50840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1 P1 50840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Региональный проект "Обеспечение жильем детей-сирот и детей, оставшихся без попечения родителей, </w:t>
            </w:r>
            <w:r>
              <w:lastRenderedPageBreak/>
              <w:t>лиц из их числа"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2 01 R0820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2 01 R0820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2 01 R0820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635 106,0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4 783 909,0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2 476 364,0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17 4 04 02511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17 4 04 02511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17 4 04 02511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17 4 04 04104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168 098,8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17 4 04 04104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168 098,8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17 4 04 04104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168 098,8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1 687 212,2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Предоставление социальных услуг </w:t>
            </w:r>
            <w:r>
              <w:lastRenderedPageBreak/>
              <w:t>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1 687 212,2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127 030,8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127 030,8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32 796,6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32 796,6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1 526 326,0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1 499 239,3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27 086,7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17 4 04 12509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1 058,8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17 4 04 59400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17 4 04 59400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17 4 04 59400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119,3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Реализация государственного полномочия по </w:t>
            </w:r>
            <w:r>
              <w:lastRenderedPageBreak/>
              <w:t>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17 4 04 72400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17 4 04 72400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17 4 04 72400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17 4 04 74580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17 4 04 74580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17 4 04 74580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2 307 545,0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17 4 05 31460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2 171 583,6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17 4 05 31460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2 171 583,6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17 4 05 31460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2 171 583,6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8 421,6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8 418,1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8 418,1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79 677,4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78 707,0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78 707,0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17 4 05 82601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17 4 05 82601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17 4 05 82601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17 4 05 82601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17 4 05 82601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47 362,8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576,9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576,9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46 785,9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46 785,9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</w:t>
            </w:r>
            <w:r>
              <w:lastRenderedPageBreak/>
              <w:t>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402,0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17 4 05 84516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401,0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252 800,8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251 121,5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218 493,1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218 493,1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58 856,3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17 4 03 02401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1 518,4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17 4 03 02401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1 518,4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17 4 03 02401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1 518,4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17 4 03 02402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3 122,4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17 4 03 02402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3 122,4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17 4 03 02402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3 122,4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17 4 03 02630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54 215,5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54 215,5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17 4 03 02630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54 215,5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159 636,8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154 569,2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153 845,5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153 845,5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5 067,6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4 976,5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4 976,5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17 4 06 49300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91,1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19 847,2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24 2 01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2 01 R5140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2 01 R5140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18 453,3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2 01 R5140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12 901,4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2 01 R5140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5 551,9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1 393,9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24 4 01 02271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24 4 01 02271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24 4 01 02271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756,4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637,5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79,7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Организация проведения краевых мероприятий и </w:t>
            </w:r>
            <w:r>
              <w:lastRenderedPageBreak/>
              <w:t>спортивных состязаний для инвалидов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295,3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24 4 02 02278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24 4 02 02278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88 0 00 02515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88 0 00 02515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88 0 00 02515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12 781,2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1 561 366,6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1 021 769,8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970 673,7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438 686,7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841 300,1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433 293,2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1 P5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1 P5 51390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1 P5 51390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1 P5 51390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2 8D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2 8D R7530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2 8D R7530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2 8D R7530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722 164,1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394 162,8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18 4 01 03511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18 4 01 03511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18 4 01 03511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18 4 01 03511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63</w:t>
            </w:r>
            <w:r>
              <w:lastRenderedPageBreak/>
              <w:t>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lastRenderedPageBreak/>
              <w:t>8 600,0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8 600,0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18 4 04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04 R5050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04 R5050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413 564,1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355 562,8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5 393,5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5 393,5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5 393,5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21 4 02 02806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2 680,2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21 4 02 02806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2 680,2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21 4 02 02806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2 680,2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21 4 02 03240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2 713,3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21 4 02 03240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2 713,3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21 4 02 03240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2 713,3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557 771,9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557 771,9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557 771,9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557 771,9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18 4 02 03512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120 931,2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18 4 02 03512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22 652,2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18 4 02 03512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22 652,2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18 4 02 03512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98 279,0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18 4 02 03512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88 279,0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18 4 02 03512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441 233,1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436 840,7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18 4 02 13447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18 4 02 13482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434 419,5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18 4 02 13482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434 419,5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18 4 02 13482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391 086,6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18 4 02 13482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43 332,9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25 311,2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25 311,2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25 311,2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25 311,2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18 4 03 29400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24 457,5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24 267,5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24 267,5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18 4 03 29400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18 4 03 49300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708,1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18 4 03 49300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145,6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33 290,0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33 290,0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20 797,0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20 797,0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20 797,0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21 4 03 10000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21 4 03 14447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21 4 03 14447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21 4 03 14447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1 128,0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21 4 03 98702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19 669,0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21 4 03 98702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19 669,0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21 4 03 98702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9 871,0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21 4 03 98702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9 798,0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12 493,0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12 493,0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12 493,0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88 0 00 98701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12 493,0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01 4 02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01 4 02 06065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01 4 02 06065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01 4 02 06065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1 687 659,1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5 528 804,9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5 241 486,3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01 4 03 78020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01 4 03 78020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126 138,7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127 250,6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01 4 03 78050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01 4 03 78050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27 250,6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88 0 00 50100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23 969,0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88 0 00 50100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23 969,0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88 0 00 50100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23 969,0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88 0 00 74927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88 0 00 74927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88 0 00 74927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308 490,2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379 221,7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221 190,0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221 190,0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221 190,0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01 4 03 78060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01 4 03 78186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01 4 03 78186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01 4 03 78186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12 4 01 74521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12 4 01 74521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12 4 01 74521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</w:t>
            </w:r>
            <w:r>
              <w:lastRenderedPageBreak/>
              <w:t>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21 4 01 78111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21 4 01 78111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21 4 01 78111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</w:tcPr>
          <w:p w:rsidR="00162E77" w:rsidRDefault="00162E77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  <w:r>
              <w:t>32 2 05 R5760</w:t>
            </w: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162E77" w:rsidTr="00162E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60" w:type="dxa"/>
            <w:gridSpan w:val="4"/>
            <w:vAlign w:val="center"/>
          </w:tcPr>
          <w:p w:rsidR="00162E77" w:rsidRDefault="00162E77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42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482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200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544" w:type="dxa"/>
            <w:vAlign w:val="center"/>
          </w:tcPr>
          <w:p w:rsidR="00162E77" w:rsidRDefault="00162E77" w:rsidP="00F1080F">
            <w:pPr>
              <w:pStyle w:val="ConsPlusNormal"/>
            </w:pPr>
          </w:p>
        </w:tc>
        <w:tc>
          <w:tcPr>
            <w:tcW w:w="1009" w:type="dxa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008" w:type="dxa"/>
            <w:gridSpan w:val="3"/>
            <w:vAlign w:val="center"/>
          </w:tcPr>
          <w:p w:rsidR="00162E77" w:rsidRDefault="00162E77" w:rsidP="00F1080F">
            <w:pPr>
              <w:pStyle w:val="ConsPlusNormal"/>
              <w:jc w:val="right"/>
            </w:pPr>
            <w:r>
              <w:t>113 464 350,5</w:t>
            </w:r>
          </w:p>
        </w:tc>
      </w:tr>
    </w:tbl>
    <w:p w:rsidR="001953BC" w:rsidRPr="00162E77" w:rsidRDefault="001953BC" w:rsidP="00162E77"/>
    <w:sectPr w:rsidR="001953BC" w:rsidRPr="00162E77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62E77"/>
    <w:rsid w:val="001953BC"/>
    <w:rsid w:val="00222146"/>
    <w:rsid w:val="0024787E"/>
    <w:rsid w:val="00252D79"/>
    <w:rsid w:val="00273214"/>
    <w:rsid w:val="002D20BA"/>
    <w:rsid w:val="003257AC"/>
    <w:rsid w:val="00434A10"/>
    <w:rsid w:val="00437406"/>
    <w:rsid w:val="004E574D"/>
    <w:rsid w:val="004F2CA6"/>
    <w:rsid w:val="00530F31"/>
    <w:rsid w:val="00580FF1"/>
    <w:rsid w:val="005C1C18"/>
    <w:rsid w:val="005E1ACA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" TargetMode="External"/><Relationship Id="rId11" Type="http://schemas.openxmlformats.org/officeDocument/2006/relationships/hyperlink" Target="https://login.consultant.ru/link/?req=doc&amp;base=RLAW251&amp;n=10386" TargetMode="External"/><Relationship Id="rId5" Type="http://schemas.openxmlformats.org/officeDocument/2006/relationships/hyperlink" Target="https://login.consultant.ru/link/?req=doc&amp;base=LAW&amp;n=35503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5851&amp;dst=100484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167</Pages>
  <Words>45800</Words>
  <Characters>261066</Characters>
  <Application>Microsoft Office Word</Application>
  <DocSecurity>0</DocSecurity>
  <Lines>2175</Lines>
  <Paragraphs>612</Paragraphs>
  <ScaleCrop>false</ScaleCrop>
  <Company>Home</Company>
  <LinksUpToDate>false</LinksUpToDate>
  <CharactersWithSpaces>306254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2024-10-29T00:15:00Z</dcterms:created>
  <dcterms:modified xsi:type="dcterms:W3CDTF">2024-10-29T00:15:00Z</dcterms:modified>
</cp:coreProperties>
</file>