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D5" w:rsidRDefault="006862BD">
      <w:pPr>
        <w:pStyle w:val="a4"/>
        <w:ind w:left="-993" w:right="-143" w:firstLine="1134"/>
        <w:rPr>
          <w:b w:val="0"/>
          <w:bCs/>
          <w:sz w:val="6"/>
          <w:szCs w:val="6"/>
          <w:lang w:val="en-US"/>
        </w:rPr>
      </w:pPr>
      <w:r w:rsidRPr="006862B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61.5pt;height:64.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9473D5" w:rsidRDefault="002E6C3E">
      <w:pPr>
        <w:pStyle w:val="a4"/>
        <w:ind w:right="-2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ФИНАНСОВ ЗАБАЙКАЛЬСКОГО КРАЯ</w:t>
      </w:r>
    </w:p>
    <w:p w:rsidR="009473D5" w:rsidRDefault="009473D5">
      <w:pPr>
        <w:pStyle w:val="a5"/>
        <w:rPr>
          <w:b/>
          <w:sz w:val="32"/>
          <w:szCs w:val="32"/>
        </w:rPr>
      </w:pPr>
    </w:p>
    <w:p w:rsidR="009473D5" w:rsidRDefault="002E6C3E">
      <w:pPr>
        <w:pStyle w:val="a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ПРИКАЗ</w:t>
      </w:r>
    </w:p>
    <w:p w:rsidR="009473D5" w:rsidRDefault="009473D5">
      <w:pPr>
        <w:pStyle w:val="a5"/>
        <w:rPr>
          <w:b/>
          <w:sz w:val="32"/>
          <w:szCs w:val="32"/>
        </w:rPr>
      </w:pPr>
    </w:p>
    <w:p w:rsidR="009473D5" w:rsidRDefault="002E6C3E">
      <w:pPr>
        <w:tabs>
          <w:tab w:val="right" w:pos="9354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от «__» __________ </w:t>
      </w:r>
      <w:r>
        <w:rPr>
          <w:bCs/>
          <w:sz w:val="28"/>
          <w:szCs w:val="28"/>
        </w:rPr>
        <w:t xml:space="preserve">2024 года                                        </w:t>
      </w:r>
      <w:r w:rsidR="00EA58B0">
        <w:rPr>
          <w:bCs/>
          <w:sz w:val="28"/>
          <w:szCs w:val="28"/>
        </w:rPr>
        <w:t xml:space="preserve">                      № _</w:t>
      </w:r>
      <w:r>
        <w:rPr>
          <w:bCs/>
          <w:sz w:val="28"/>
          <w:szCs w:val="28"/>
        </w:rPr>
        <w:t>_-</w:t>
      </w:r>
      <w:r w:rsidR="00EA58B0">
        <w:rPr>
          <w:bCs/>
          <w:sz w:val="28"/>
          <w:szCs w:val="28"/>
        </w:rPr>
        <w:t xml:space="preserve"> НПА</w:t>
      </w:r>
    </w:p>
    <w:p w:rsidR="009473D5" w:rsidRDefault="009473D5">
      <w:pPr>
        <w:tabs>
          <w:tab w:val="right" w:pos="9354"/>
        </w:tabs>
        <w:rPr>
          <w:sz w:val="28"/>
          <w:szCs w:val="28"/>
        </w:rPr>
      </w:pPr>
    </w:p>
    <w:p w:rsidR="009473D5" w:rsidRDefault="002E6C3E">
      <w:pPr>
        <w:jc w:val="center"/>
        <w:rPr>
          <w:sz w:val="32"/>
          <w:szCs w:val="32"/>
        </w:rPr>
      </w:pPr>
      <w:r>
        <w:rPr>
          <w:sz w:val="32"/>
          <w:szCs w:val="32"/>
        </w:rPr>
        <w:t>г. Чита</w:t>
      </w:r>
    </w:p>
    <w:p w:rsidR="009473D5" w:rsidRDefault="009473D5">
      <w:pPr>
        <w:jc w:val="center"/>
        <w:rPr>
          <w:sz w:val="32"/>
          <w:szCs w:val="32"/>
        </w:rPr>
      </w:pPr>
    </w:p>
    <w:p w:rsidR="009473D5" w:rsidRDefault="009473D5">
      <w:pPr>
        <w:jc w:val="center"/>
        <w:rPr>
          <w:sz w:val="32"/>
          <w:szCs w:val="32"/>
        </w:rPr>
      </w:pPr>
    </w:p>
    <w:p w:rsidR="009473D5" w:rsidRDefault="009473D5">
      <w:pPr>
        <w:jc w:val="center"/>
        <w:rPr>
          <w:sz w:val="32"/>
          <w:szCs w:val="32"/>
        </w:rPr>
      </w:pPr>
    </w:p>
    <w:p w:rsidR="009473D5" w:rsidRDefault="002E6C3E" w:rsidP="00EA58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  <w:r w:rsidR="00EA58B0">
        <w:rPr>
          <w:b/>
          <w:sz w:val="28"/>
          <w:szCs w:val="28"/>
        </w:rPr>
        <w:t>составления</w:t>
      </w:r>
      <w:r>
        <w:rPr>
          <w:b/>
          <w:sz w:val="28"/>
          <w:szCs w:val="28"/>
        </w:rPr>
        <w:t xml:space="preserve"> и ведени</w:t>
      </w:r>
      <w:r w:rsidR="00EA58B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кассового плана</w:t>
      </w:r>
    </w:p>
    <w:p w:rsidR="009473D5" w:rsidRDefault="009473D5" w:rsidP="00EA58B0">
      <w:pPr>
        <w:jc w:val="center"/>
        <w:rPr>
          <w:b/>
          <w:sz w:val="28"/>
          <w:szCs w:val="28"/>
        </w:rPr>
      </w:pPr>
    </w:p>
    <w:p w:rsidR="00EA58B0" w:rsidRDefault="00EA58B0" w:rsidP="00EA58B0">
      <w:pPr>
        <w:jc w:val="center"/>
        <w:rPr>
          <w:b/>
          <w:sz w:val="28"/>
          <w:szCs w:val="28"/>
        </w:rPr>
      </w:pPr>
    </w:p>
    <w:p w:rsidR="00EA58B0" w:rsidRDefault="00EA58B0" w:rsidP="00EA58B0">
      <w:pPr>
        <w:jc w:val="center"/>
        <w:rPr>
          <w:b/>
          <w:sz w:val="28"/>
          <w:szCs w:val="28"/>
        </w:rPr>
      </w:pPr>
    </w:p>
    <w:p w:rsidR="009473D5" w:rsidRDefault="002E6C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217.</w:t>
      </w:r>
      <w:r w:rsidRPr="00EA58B0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кодекса Российской Федерации, пункт</w:t>
      </w:r>
      <w:r w:rsidR="00EA58B0">
        <w:rPr>
          <w:sz w:val="28"/>
          <w:szCs w:val="28"/>
        </w:rPr>
        <w:t>ом</w:t>
      </w:r>
      <w:r>
        <w:rPr>
          <w:sz w:val="28"/>
          <w:szCs w:val="28"/>
        </w:rPr>
        <w:t xml:space="preserve"> 12.3.13 Положения Министерства финансов Забайкальского края, утвержденного постановлением Правительства Забайкальского края от 24 апреля 2018 года № 165</w:t>
      </w:r>
      <w:r w:rsidR="00EA58B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и к а </w:t>
      </w:r>
      <w:proofErr w:type="spellStart"/>
      <w:r>
        <w:rPr>
          <w:b/>
          <w:sz w:val="28"/>
          <w:szCs w:val="28"/>
        </w:rPr>
        <w:t>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ы</w:t>
      </w:r>
      <w:proofErr w:type="spellEnd"/>
      <w:r>
        <w:rPr>
          <w:b/>
          <w:sz w:val="28"/>
          <w:szCs w:val="28"/>
        </w:rPr>
        <w:t xml:space="preserve"> в а ю:</w:t>
      </w:r>
    </w:p>
    <w:p w:rsidR="009473D5" w:rsidRDefault="009473D5">
      <w:pPr>
        <w:ind w:firstLine="540"/>
        <w:jc w:val="both"/>
        <w:rPr>
          <w:color w:val="FF0000"/>
          <w:sz w:val="28"/>
          <w:szCs w:val="28"/>
        </w:rPr>
      </w:pPr>
    </w:p>
    <w:p w:rsidR="009473D5" w:rsidRDefault="002E6C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Порядок </w:t>
      </w:r>
      <w:r w:rsidR="00EA58B0">
        <w:rPr>
          <w:sz w:val="28"/>
          <w:szCs w:val="28"/>
        </w:rPr>
        <w:t>составления</w:t>
      </w:r>
      <w:r>
        <w:rPr>
          <w:sz w:val="28"/>
          <w:szCs w:val="28"/>
        </w:rPr>
        <w:t xml:space="preserve"> и ведени</w:t>
      </w:r>
      <w:r w:rsidR="00EA58B0">
        <w:rPr>
          <w:sz w:val="28"/>
          <w:szCs w:val="28"/>
        </w:rPr>
        <w:t>я</w:t>
      </w:r>
      <w:r>
        <w:rPr>
          <w:sz w:val="28"/>
          <w:szCs w:val="28"/>
        </w:rPr>
        <w:t xml:space="preserve"> кассового плана.</w:t>
      </w:r>
    </w:p>
    <w:p w:rsidR="009473D5" w:rsidRDefault="009473D5">
      <w:pPr>
        <w:jc w:val="both"/>
        <w:rPr>
          <w:sz w:val="28"/>
          <w:szCs w:val="28"/>
        </w:rPr>
      </w:pPr>
    </w:p>
    <w:p w:rsidR="009473D5" w:rsidRDefault="009473D5">
      <w:pPr>
        <w:pStyle w:val="22"/>
        <w:tabs>
          <w:tab w:val="left" w:pos="567"/>
        </w:tabs>
        <w:rPr>
          <w:sz w:val="28"/>
          <w:szCs w:val="28"/>
        </w:rPr>
      </w:pPr>
    </w:p>
    <w:p w:rsidR="009473D5" w:rsidRDefault="009473D5">
      <w:pPr>
        <w:rPr>
          <w:sz w:val="28"/>
          <w:szCs w:val="28"/>
        </w:rPr>
      </w:pPr>
    </w:p>
    <w:p w:rsidR="009473D5" w:rsidRDefault="002E6C3E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В.А.Антропова</w:t>
      </w:r>
    </w:p>
    <w:p w:rsidR="009473D5" w:rsidRDefault="009473D5">
      <w:pPr>
        <w:ind w:left="7788"/>
        <w:jc w:val="center"/>
        <w:rPr>
          <w:sz w:val="28"/>
        </w:rPr>
      </w:pPr>
    </w:p>
    <w:p w:rsidR="009473D5" w:rsidRDefault="009473D5">
      <w:pPr>
        <w:ind w:left="7788"/>
        <w:jc w:val="center"/>
        <w:rPr>
          <w:sz w:val="28"/>
        </w:rPr>
      </w:pPr>
    </w:p>
    <w:p w:rsidR="009473D5" w:rsidRDefault="009473D5">
      <w:pPr>
        <w:ind w:left="7788"/>
        <w:jc w:val="center"/>
        <w:rPr>
          <w:sz w:val="28"/>
        </w:rPr>
      </w:pPr>
    </w:p>
    <w:p w:rsidR="009473D5" w:rsidRDefault="009473D5">
      <w:pPr>
        <w:ind w:left="7788"/>
        <w:jc w:val="center"/>
        <w:rPr>
          <w:sz w:val="28"/>
        </w:rPr>
      </w:pPr>
    </w:p>
    <w:p w:rsidR="009473D5" w:rsidRDefault="009473D5">
      <w:pPr>
        <w:ind w:left="7788"/>
        <w:jc w:val="center"/>
        <w:rPr>
          <w:sz w:val="28"/>
        </w:rPr>
      </w:pPr>
    </w:p>
    <w:p w:rsidR="009473D5" w:rsidRDefault="009473D5">
      <w:pPr>
        <w:ind w:left="7788"/>
        <w:jc w:val="center"/>
        <w:rPr>
          <w:sz w:val="28"/>
        </w:rPr>
      </w:pPr>
    </w:p>
    <w:p w:rsidR="009473D5" w:rsidRDefault="009473D5">
      <w:pPr>
        <w:ind w:left="7788"/>
        <w:jc w:val="center"/>
        <w:rPr>
          <w:sz w:val="28"/>
        </w:rPr>
      </w:pPr>
    </w:p>
    <w:p w:rsidR="009473D5" w:rsidRDefault="009473D5">
      <w:pPr>
        <w:ind w:left="7788"/>
        <w:jc w:val="center"/>
        <w:rPr>
          <w:sz w:val="28"/>
        </w:rPr>
      </w:pPr>
    </w:p>
    <w:p w:rsidR="009473D5" w:rsidRDefault="009473D5">
      <w:pPr>
        <w:ind w:left="7788"/>
        <w:jc w:val="center"/>
        <w:rPr>
          <w:sz w:val="28"/>
        </w:rPr>
      </w:pPr>
    </w:p>
    <w:p w:rsidR="009473D5" w:rsidRDefault="009473D5">
      <w:pPr>
        <w:ind w:left="7788"/>
        <w:jc w:val="center"/>
        <w:rPr>
          <w:sz w:val="28"/>
        </w:rPr>
      </w:pPr>
    </w:p>
    <w:p w:rsidR="009473D5" w:rsidRDefault="009473D5">
      <w:pPr>
        <w:ind w:left="7788"/>
        <w:jc w:val="center"/>
        <w:rPr>
          <w:sz w:val="28"/>
        </w:rPr>
      </w:pPr>
    </w:p>
    <w:p w:rsidR="003E2666" w:rsidRDefault="003E2666">
      <w:pPr>
        <w:ind w:left="7788"/>
        <w:jc w:val="center"/>
        <w:rPr>
          <w:sz w:val="28"/>
        </w:rPr>
      </w:pPr>
    </w:p>
    <w:p w:rsidR="009473D5" w:rsidRDefault="009473D5">
      <w:pPr>
        <w:ind w:left="7788"/>
        <w:jc w:val="center"/>
        <w:rPr>
          <w:sz w:val="28"/>
          <w:lang w:val="en-US"/>
        </w:rPr>
      </w:pPr>
    </w:p>
    <w:p w:rsidR="002E3191" w:rsidRDefault="002E3191">
      <w:pPr>
        <w:ind w:left="7788"/>
        <w:jc w:val="center"/>
        <w:rPr>
          <w:sz w:val="28"/>
          <w:lang w:val="en-US"/>
        </w:rPr>
      </w:pPr>
    </w:p>
    <w:p w:rsidR="002E3191" w:rsidRPr="002E3191" w:rsidRDefault="002E3191">
      <w:pPr>
        <w:ind w:left="7788"/>
        <w:jc w:val="center"/>
        <w:rPr>
          <w:sz w:val="28"/>
          <w:lang w:val="en-US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2E3191" w:rsidRPr="002E3191" w:rsidTr="00347938">
        <w:tc>
          <w:tcPr>
            <w:tcW w:w="2649" w:type="pct"/>
          </w:tcPr>
          <w:p w:rsidR="002E3191" w:rsidRDefault="002E3191" w:rsidP="002E3191">
            <w:pPr>
              <w:spacing w:line="360" w:lineRule="auto"/>
              <w:jc w:val="center"/>
              <w:rPr>
                <w:sz w:val="28"/>
                <w:highlight w:val="yellow"/>
                <w:lang w:val="en-US"/>
              </w:rPr>
            </w:pPr>
          </w:p>
        </w:tc>
        <w:tc>
          <w:tcPr>
            <w:tcW w:w="2351" w:type="pct"/>
          </w:tcPr>
          <w:p w:rsidR="002E3191" w:rsidRPr="002E3191" w:rsidRDefault="002E3191" w:rsidP="002E3191">
            <w:pPr>
              <w:spacing w:line="360" w:lineRule="auto"/>
              <w:jc w:val="center"/>
              <w:rPr>
                <w:sz w:val="28"/>
              </w:rPr>
            </w:pPr>
            <w:r w:rsidRPr="002E3191">
              <w:rPr>
                <w:sz w:val="28"/>
              </w:rPr>
              <w:t>УТВЕРЖДЕН</w:t>
            </w:r>
          </w:p>
          <w:p w:rsidR="002E3191" w:rsidRPr="002E3191" w:rsidRDefault="00347938" w:rsidP="002E3191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приказом Министерства </w:t>
            </w:r>
            <w:r w:rsidR="002E3191" w:rsidRPr="002E3191">
              <w:rPr>
                <w:sz w:val="28"/>
              </w:rPr>
              <w:t>финансов Забайкальского края</w:t>
            </w:r>
          </w:p>
          <w:p w:rsidR="002E3191" w:rsidRPr="002E3191" w:rsidRDefault="002E3191" w:rsidP="002E3191">
            <w:pPr>
              <w:spacing w:line="360" w:lineRule="auto"/>
              <w:jc w:val="center"/>
              <w:rPr>
                <w:sz w:val="28"/>
                <w:highlight w:val="yellow"/>
              </w:rPr>
            </w:pPr>
            <w:r w:rsidRPr="002E3191">
              <w:rPr>
                <w:sz w:val="28"/>
                <w:szCs w:val="28"/>
              </w:rPr>
              <w:t>от__________ года №_________</w:t>
            </w:r>
          </w:p>
        </w:tc>
      </w:tr>
    </w:tbl>
    <w:p w:rsidR="009473D5" w:rsidRDefault="009473D5">
      <w:pPr>
        <w:jc w:val="center"/>
        <w:rPr>
          <w:b/>
          <w:sz w:val="28"/>
          <w:szCs w:val="28"/>
        </w:rPr>
      </w:pPr>
    </w:p>
    <w:p w:rsidR="009473D5" w:rsidRDefault="002E6C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9473D5" w:rsidRDefault="002E6C3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составлени</w:t>
      </w:r>
      <w:r w:rsidR="00BC3AD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и ведени</w:t>
      </w:r>
      <w:r w:rsidR="00BC3AD3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кассового плана</w:t>
      </w:r>
    </w:p>
    <w:p w:rsidR="009473D5" w:rsidRDefault="009473D5">
      <w:pPr>
        <w:jc w:val="both"/>
        <w:rPr>
          <w:sz w:val="28"/>
          <w:szCs w:val="28"/>
        </w:rPr>
      </w:pPr>
    </w:p>
    <w:p w:rsidR="009473D5" w:rsidRDefault="002E6C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9473D5" w:rsidRDefault="009473D5">
      <w:pPr>
        <w:jc w:val="center"/>
        <w:rPr>
          <w:b/>
          <w:sz w:val="28"/>
          <w:szCs w:val="28"/>
        </w:rPr>
      </w:pPr>
    </w:p>
    <w:p w:rsidR="009473D5" w:rsidRDefault="002E6C3E" w:rsidP="003E26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Порядок определяет правила </w:t>
      </w:r>
      <w:bookmarkStart w:id="0" w:name="_GoBack"/>
      <w:bookmarkEnd w:id="0"/>
      <w:r>
        <w:rPr>
          <w:sz w:val="28"/>
          <w:szCs w:val="28"/>
        </w:rPr>
        <w:t xml:space="preserve">составления и ведения кассового плана бюджета Забайкальского края в </w:t>
      </w:r>
      <w:r w:rsidR="000A3EF1">
        <w:rPr>
          <w:sz w:val="28"/>
          <w:szCs w:val="28"/>
        </w:rPr>
        <w:t xml:space="preserve">текущем финансовом году (далее </w:t>
      </w:r>
      <w:r w:rsidR="00990166">
        <w:rPr>
          <w:sz w:val="27"/>
        </w:rPr>
        <w:t>–</w:t>
      </w:r>
      <w:r>
        <w:rPr>
          <w:sz w:val="28"/>
          <w:szCs w:val="28"/>
        </w:rPr>
        <w:t xml:space="preserve"> кассовый план), а также состав и сроки представления главными распорядителями средств бюдж</w:t>
      </w:r>
      <w:r w:rsidR="003E2666">
        <w:rPr>
          <w:sz w:val="28"/>
          <w:szCs w:val="28"/>
        </w:rPr>
        <w:t xml:space="preserve">ета Забайкальского края (далее </w:t>
      </w:r>
      <w:r w:rsidR="00990166">
        <w:rPr>
          <w:sz w:val="27"/>
        </w:rPr>
        <w:t>–</w:t>
      </w:r>
      <w:r>
        <w:rPr>
          <w:sz w:val="28"/>
          <w:szCs w:val="28"/>
        </w:rPr>
        <w:t xml:space="preserve"> бюджета края), главными администраторами доходов бюджета края, главными администраторами источников финансирования д</w:t>
      </w:r>
      <w:r w:rsidR="000A3EF1">
        <w:rPr>
          <w:sz w:val="28"/>
          <w:szCs w:val="28"/>
        </w:rPr>
        <w:t xml:space="preserve">ефицита бюджета края    (далее </w:t>
      </w:r>
      <w:r w:rsidR="00990166">
        <w:rPr>
          <w:sz w:val="27"/>
        </w:rPr>
        <w:t>–</w:t>
      </w:r>
      <w:r>
        <w:rPr>
          <w:sz w:val="28"/>
          <w:szCs w:val="28"/>
        </w:rPr>
        <w:t xml:space="preserve"> участники процесса прогнозирования) сведений, необходимых для составления и ведения кассового плана.</w:t>
      </w:r>
      <w:proofErr w:type="gramEnd"/>
    </w:p>
    <w:p w:rsidR="009473D5" w:rsidRDefault="002E6C3E" w:rsidP="003E26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Под кассовым планом понимается прогноз поступлений в бюджет края и перечислений из бюджета края в текущем финансовом году в целях определения прогнозного состояния единого счета бюджета края, включая временный кассовый разрыв и объем временно свободных средств.</w:t>
      </w:r>
    </w:p>
    <w:p w:rsidR="009473D5" w:rsidRDefault="002E6C3E" w:rsidP="003E26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Кассовый план включает:</w:t>
      </w:r>
    </w:p>
    <w:p w:rsidR="009473D5" w:rsidRDefault="002E6C3E" w:rsidP="003E26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кассовый план на предстоящий квартал (с разбивкой по месяцам);</w:t>
      </w:r>
    </w:p>
    <w:p w:rsidR="009473D5" w:rsidRDefault="002E6C3E" w:rsidP="003E26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кассовый план на предстоящий месяц.</w:t>
      </w:r>
    </w:p>
    <w:p w:rsidR="009473D5" w:rsidRDefault="002E6C3E" w:rsidP="003E26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Составление, ведение и утверждение кассового плана осуществляется </w:t>
      </w:r>
      <w:r w:rsidR="00287F6E">
        <w:rPr>
          <w:sz w:val="28"/>
          <w:szCs w:val="28"/>
        </w:rPr>
        <w:t>М</w:t>
      </w:r>
      <w:r>
        <w:rPr>
          <w:sz w:val="28"/>
          <w:szCs w:val="28"/>
        </w:rPr>
        <w:t>инистерством финан</w:t>
      </w:r>
      <w:r w:rsidR="00990166">
        <w:rPr>
          <w:sz w:val="28"/>
          <w:szCs w:val="28"/>
        </w:rPr>
        <w:t xml:space="preserve">сов Забайкальского края (далее </w:t>
      </w:r>
      <w:r w:rsidR="00990166">
        <w:rPr>
          <w:sz w:val="27"/>
        </w:rPr>
        <w:t>–</w:t>
      </w:r>
      <w:r>
        <w:rPr>
          <w:sz w:val="28"/>
          <w:szCs w:val="28"/>
        </w:rPr>
        <w:t xml:space="preserve"> Министерство) на основе сведений, представляемых участниками процесса прогнозирования на бумажном носителе и в электронном виде с использованием подсистемы «</w:t>
      </w:r>
      <w:proofErr w:type="spellStart"/>
      <w:r>
        <w:rPr>
          <w:sz w:val="28"/>
          <w:szCs w:val="28"/>
        </w:rPr>
        <w:t>Бюджет-Смарт</w:t>
      </w:r>
      <w:proofErr w:type="spellEnd"/>
      <w:r>
        <w:rPr>
          <w:sz w:val="28"/>
          <w:szCs w:val="28"/>
        </w:rPr>
        <w:t>» государственной информационной системы «Автоматизированная система управления региональными финансами Забайкальского края».</w:t>
      </w:r>
    </w:p>
    <w:p w:rsidR="009473D5" w:rsidRDefault="002E6C3E" w:rsidP="003E26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Министерство осуществляет проверку сведений, представляемых участниками процесса прогнозирования, на соответствие требованиям к их формированию, установленным настоящим Порядком.</w:t>
      </w:r>
    </w:p>
    <w:p w:rsidR="009473D5" w:rsidRDefault="002E6C3E" w:rsidP="003E26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процесса прогнозирования несут ответственность за своевременность и достоверность представляемых в Министерство сведений для составления, ведения и исполнения кассового плана.</w:t>
      </w:r>
    </w:p>
    <w:p w:rsidR="009473D5" w:rsidRDefault="009473D5">
      <w:pPr>
        <w:ind w:firstLine="540"/>
        <w:jc w:val="both"/>
        <w:rPr>
          <w:sz w:val="28"/>
          <w:szCs w:val="28"/>
        </w:rPr>
      </w:pPr>
    </w:p>
    <w:p w:rsidR="00F83C02" w:rsidRDefault="00F83C02">
      <w:pPr>
        <w:ind w:firstLine="540"/>
        <w:jc w:val="both"/>
        <w:rPr>
          <w:sz w:val="28"/>
          <w:szCs w:val="28"/>
        </w:rPr>
      </w:pPr>
    </w:p>
    <w:p w:rsidR="00F83C02" w:rsidRDefault="00F83C02">
      <w:pPr>
        <w:ind w:firstLine="540"/>
        <w:jc w:val="both"/>
        <w:rPr>
          <w:sz w:val="28"/>
          <w:szCs w:val="28"/>
        </w:rPr>
      </w:pPr>
    </w:p>
    <w:p w:rsidR="00F83C02" w:rsidRDefault="00F83C02">
      <w:pPr>
        <w:ind w:firstLine="540"/>
        <w:jc w:val="both"/>
        <w:rPr>
          <w:sz w:val="28"/>
          <w:szCs w:val="28"/>
        </w:rPr>
      </w:pPr>
    </w:p>
    <w:p w:rsidR="009473D5" w:rsidRDefault="002E6C3E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Состав и сроки представления показателей </w:t>
      </w:r>
    </w:p>
    <w:p w:rsidR="009473D5" w:rsidRDefault="002E6C3E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кассового плана по доходам бюджета края</w:t>
      </w:r>
    </w:p>
    <w:p w:rsidR="009473D5" w:rsidRDefault="009473D5">
      <w:pPr>
        <w:ind w:left="540"/>
        <w:jc w:val="center"/>
        <w:rPr>
          <w:b/>
          <w:sz w:val="28"/>
          <w:szCs w:val="28"/>
        </w:rPr>
      </w:pPr>
    </w:p>
    <w:p w:rsidR="009473D5" w:rsidRDefault="002E6C3E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Показатели для кассового плана по доходам бюджета края включают:</w:t>
      </w:r>
    </w:p>
    <w:p w:rsidR="009473D5" w:rsidRDefault="002E6C3E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прогноз кассовых поступлений в бюджет края по налоговым и неналоговым доходам на текущий финансовый год, планируемый квартал </w:t>
      </w:r>
      <w:r w:rsidR="00BC3AD3">
        <w:rPr>
          <w:sz w:val="28"/>
          <w:szCs w:val="28"/>
        </w:rPr>
        <w:t xml:space="preserve">   </w:t>
      </w:r>
      <w:r>
        <w:rPr>
          <w:sz w:val="28"/>
          <w:szCs w:val="28"/>
        </w:rPr>
        <w:t>(с разбивкой по месяцам);</w:t>
      </w:r>
    </w:p>
    <w:p w:rsidR="009473D5" w:rsidRDefault="002E6C3E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уточненный прогноз ежемесячных кассовых поступлений в бюджет края по налоговым и неналоговым доходам на планируемый месяц;</w:t>
      </w:r>
    </w:p>
    <w:p w:rsidR="009473D5" w:rsidRDefault="002E6C3E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прогноз по безвозмездным поступлениям на текущий финансовый год, планируемый квартал (с разбивкой по месяцам);</w:t>
      </w:r>
    </w:p>
    <w:p w:rsidR="009473D5" w:rsidRDefault="002E6C3E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уточненный прогноз ежемесячных кассовых поступлений в бюджет края по безвозмездным поступлениям на планируемый месяц.</w:t>
      </w:r>
    </w:p>
    <w:p w:rsidR="009473D5" w:rsidRDefault="002E6C3E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Главные администраторы доходов бюджета края (далее – главные администраторы) представляют в Министерство:</w:t>
      </w:r>
    </w:p>
    <w:p w:rsidR="009473D5" w:rsidRDefault="002E6C3E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прогноз кассовых поступлений в бюджет края по налоговым и неналоговым доходам на следующий финансовый год в разрезе кодов классификации доходов бюджетов Российской Федерации (с разбивкой по месяцам) до 25 декабря текущего финансового года; </w:t>
      </w:r>
    </w:p>
    <w:p w:rsidR="009473D5" w:rsidRDefault="002E6C3E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прогноз кассовых поступлений в бюджет края по налоговым и неналоговым доходам на планируемый квартал (с разбивкой по месяцам) не позднее 25 числа месяца, предшествующего планируемому кварталу;</w:t>
      </w:r>
    </w:p>
    <w:p w:rsidR="009473D5" w:rsidRDefault="002E6C3E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уточненный прогноз ежемесячных кассовых поступлений в бюджет края по налоговым и неналоговым доходам на планируемый месяц не позднее 25 числа месяца, предшествующего планируемому месяцу;</w:t>
      </w:r>
    </w:p>
    <w:p w:rsidR="009473D5" w:rsidRDefault="002E6C3E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прогноз (уточненный прогноз) по безвозмездным поступлениям, (за исключением дотации на выравнивание бюджетной обеспеченности и дотации на поддержку мер по обеспечению сбалансированности бюджетов края) на планируемый месяц не позднее 25 числа месяца, предшествующего планируемому месяцу.</w:t>
      </w:r>
    </w:p>
    <w:p w:rsidR="009473D5" w:rsidRDefault="002E6C3E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Прогноз ежемесячных кассовых поступлений в бюджет края по налоговым и неналоговым доходам, представленный в Министерство главными администраторами, после соответствующей проверки структурным подразделением Министерства, осуществляющим составление и исполнение бюджета края по доходам, в течение 2 рабочих дней передается в структурное подразделение Министерства, осуществляющее исполнение бюджета края по расходам.</w:t>
      </w:r>
    </w:p>
    <w:p w:rsidR="00287F6E" w:rsidRDefault="002E6C3E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Прогноз (уточненный прогноз) по безвозмездным поступлениям представляется</w:t>
      </w:r>
      <w:r w:rsidR="00287F6E">
        <w:rPr>
          <w:sz w:val="28"/>
          <w:szCs w:val="28"/>
        </w:rPr>
        <w:t>:</w:t>
      </w:r>
    </w:p>
    <w:p w:rsidR="009473D5" w:rsidRDefault="002E6C3E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главными администраторами для проверки в отраслевые отделы Министерства;</w:t>
      </w:r>
    </w:p>
    <w:p w:rsidR="009473D5" w:rsidRDefault="002E6C3E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дотации на выравнивание бюджетной обеспеченности и дотации на поддержку мер по обеспечению сбалансированности бюджет</w:t>
      </w:r>
      <w:r w:rsidR="00BC3AD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края структурным подразделением Министерства, осуществляющим составление проекта бюджета края, в структурное подразделение Министерства, осуществляющее исполнение бюджета края по расходам.</w:t>
      </w:r>
    </w:p>
    <w:p w:rsidR="009473D5" w:rsidRDefault="002E6C3E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(уточненный прогноз) по безвозмездным поступлениям представляется в следующие сроки:</w:t>
      </w:r>
    </w:p>
    <w:p w:rsidR="009473D5" w:rsidRDefault="00990166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следующий финансовый год </w:t>
      </w:r>
      <w:r>
        <w:rPr>
          <w:sz w:val="27"/>
        </w:rPr>
        <w:t>–</w:t>
      </w:r>
      <w:r w:rsidR="002E6C3E">
        <w:rPr>
          <w:sz w:val="28"/>
          <w:szCs w:val="28"/>
        </w:rPr>
        <w:t xml:space="preserve"> до 25 декабря текущего финансового года;  </w:t>
      </w:r>
    </w:p>
    <w:p w:rsidR="009473D5" w:rsidRDefault="00990166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планируемый квартал </w:t>
      </w:r>
      <w:r>
        <w:rPr>
          <w:sz w:val="27"/>
        </w:rPr>
        <w:t>–</w:t>
      </w:r>
      <w:r w:rsidR="002E6C3E">
        <w:rPr>
          <w:sz w:val="28"/>
          <w:szCs w:val="28"/>
        </w:rPr>
        <w:t xml:space="preserve"> не позднее 25 числа месяца, предшествующего планируемому кварталу;</w:t>
      </w:r>
    </w:p>
    <w:p w:rsidR="009473D5" w:rsidRDefault="00990166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планируемый месяц </w:t>
      </w:r>
      <w:r>
        <w:rPr>
          <w:sz w:val="27"/>
        </w:rPr>
        <w:t>–</w:t>
      </w:r>
      <w:r w:rsidR="002E6C3E">
        <w:rPr>
          <w:sz w:val="28"/>
          <w:szCs w:val="28"/>
        </w:rPr>
        <w:t xml:space="preserve"> не позднее 28 числа месяца, предшествующего планируемому месяцу.</w:t>
      </w:r>
    </w:p>
    <w:p w:rsidR="009473D5" w:rsidRDefault="009473D5" w:rsidP="00287F6E">
      <w:pPr>
        <w:ind w:left="540" w:firstLine="709"/>
        <w:jc w:val="center"/>
        <w:rPr>
          <w:b/>
          <w:sz w:val="28"/>
          <w:szCs w:val="28"/>
        </w:rPr>
      </w:pPr>
    </w:p>
    <w:p w:rsidR="009473D5" w:rsidRDefault="002E6C3E" w:rsidP="00287F6E">
      <w:pPr>
        <w:ind w:left="54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Состав и сроки представления показателей </w:t>
      </w:r>
    </w:p>
    <w:p w:rsidR="009473D5" w:rsidRDefault="002E6C3E" w:rsidP="00287F6E">
      <w:pPr>
        <w:ind w:left="54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кассового плана по расходам бюджета края</w:t>
      </w:r>
    </w:p>
    <w:p w:rsidR="009473D5" w:rsidRDefault="009473D5" w:rsidP="00287F6E">
      <w:pPr>
        <w:ind w:left="540" w:firstLine="709"/>
        <w:jc w:val="both"/>
        <w:rPr>
          <w:b/>
          <w:sz w:val="28"/>
          <w:szCs w:val="28"/>
        </w:rPr>
      </w:pPr>
    </w:p>
    <w:p w:rsidR="009473D5" w:rsidRDefault="002E6C3E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Показатели для кассового плана по расходам бюджета формируются на основании:</w:t>
      </w:r>
    </w:p>
    <w:p w:rsidR="009473D5" w:rsidRDefault="002E6C3E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уточненной сводной бюджетной росписи бюджета Забайкальского края в части расходов и лимитов бюджетных обязатель</w:t>
      </w:r>
      <w:proofErr w:type="gramStart"/>
      <w:r>
        <w:rPr>
          <w:sz w:val="28"/>
          <w:szCs w:val="28"/>
        </w:rPr>
        <w:t>ств гл</w:t>
      </w:r>
      <w:proofErr w:type="gramEnd"/>
      <w:r>
        <w:rPr>
          <w:sz w:val="28"/>
          <w:szCs w:val="28"/>
        </w:rPr>
        <w:t>авных распоряди</w:t>
      </w:r>
      <w:r w:rsidR="00990166">
        <w:rPr>
          <w:sz w:val="28"/>
          <w:szCs w:val="28"/>
        </w:rPr>
        <w:t xml:space="preserve">телей бюджетных средств (далее </w:t>
      </w:r>
      <w:r w:rsidR="00990166">
        <w:rPr>
          <w:sz w:val="27"/>
        </w:rPr>
        <w:t>–</w:t>
      </w:r>
      <w:r>
        <w:rPr>
          <w:sz w:val="28"/>
          <w:szCs w:val="28"/>
        </w:rPr>
        <w:t xml:space="preserve"> главные распорядители);</w:t>
      </w:r>
    </w:p>
    <w:p w:rsidR="009473D5" w:rsidRDefault="002E6C3E" w:rsidP="00287F6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прогноза ежеквартальных кассовых выплат из бюджета (с разбивкой по месяцам) и уточненного прогноза на планируемый месяц по главным распорядителям, с детализацией по кодам бюджетной классификации расходов бюджета края и дополнительным кодам расходов. </w:t>
      </w:r>
    </w:p>
    <w:p w:rsidR="009473D5" w:rsidRDefault="002E6C3E" w:rsidP="00287F6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расходов бюджета края при подготовке главными распорядителями кассового плана по расходам осуществляется с учетом:</w:t>
      </w:r>
    </w:p>
    <w:p w:rsidR="009473D5" w:rsidRDefault="002E6C3E" w:rsidP="00287F6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соблюдения сроков выплаты заработной платы, исполнения публичных нормативных обязательств, предоставления иных социальных выплат гражданам либо приобретения товаров, работ, услуг в пользу граждан для обеспечения их нужд в целях реализации мер социальной поддержки населения;</w:t>
      </w:r>
    </w:p>
    <w:p w:rsidR="009473D5" w:rsidRDefault="002E6C3E" w:rsidP="00287F6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сезонности выполнения работ и мероприятий;</w:t>
      </w:r>
    </w:p>
    <w:p w:rsidR="009473D5" w:rsidRDefault="002E6C3E" w:rsidP="00287F6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своевременной оплаты денежных обязательств по заключенным (планируемым к заключению) государственным контрактам, соглашениям, иным договорам.</w:t>
      </w:r>
    </w:p>
    <w:p w:rsidR="009473D5" w:rsidRDefault="002E6C3E" w:rsidP="00287F6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Главные распорядители представляют в Министерство показатели кассовых выплат:</w:t>
      </w:r>
    </w:p>
    <w:p w:rsidR="009473D5" w:rsidRDefault="002E6C3E" w:rsidP="00287F6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прогноз кассовых выплат из бюджета на планируемый квартал </w:t>
      </w:r>
      <w:r w:rsidR="00BC3AD3">
        <w:rPr>
          <w:sz w:val="28"/>
          <w:szCs w:val="28"/>
        </w:rPr>
        <w:t xml:space="preserve">        </w:t>
      </w:r>
      <w:r>
        <w:rPr>
          <w:sz w:val="28"/>
          <w:szCs w:val="28"/>
        </w:rPr>
        <w:t>(с разбивкой по месяцам) не позднее 25 числа месяца, предшествующего планируемому кварталу;</w:t>
      </w:r>
    </w:p>
    <w:p w:rsidR="009473D5" w:rsidRDefault="002E6C3E" w:rsidP="00287F6E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2) уточненный прогноз ежемесячных кассовых выплат из бюджета на планируемый месяц не позднее 28 числа месяца, предшествующего планируемому месяцу.</w:t>
      </w:r>
    </w:p>
    <w:p w:rsidR="009473D5" w:rsidRDefault="002E6C3E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 Прогноз кассовых выплат, составленный главным распорядителем, после получения согласования отраслевого отдела </w:t>
      </w:r>
      <w:r w:rsidR="00BC3AD3">
        <w:rPr>
          <w:sz w:val="28"/>
          <w:szCs w:val="28"/>
        </w:rPr>
        <w:t xml:space="preserve">Министерства </w:t>
      </w:r>
      <w:r>
        <w:rPr>
          <w:sz w:val="28"/>
          <w:szCs w:val="28"/>
        </w:rPr>
        <w:t xml:space="preserve">представляется в структурное подразделение Министерства, осуществляющее исполнение бюджета края по расходам. </w:t>
      </w:r>
    </w:p>
    <w:p w:rsidR="009473D5" w:rsidRDefault="002E6C3E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В случае непредставления главным распорядителем прогноза кассовых выплат в установленные Министерством сроки кассовый план формируется и утверждается без учета прогноза соответствующего главного распорядителя. Финансирование главного распорядителя в текущем месяце осуществляется в порядке, установленном пунктом 26 настоящего Порядка.</w:t>
      </w:r>
    </w:p>
    <w:p w:rsidR="009473D5" w:rsidRDefault="009473D5" w:rsidP="00287F6E">
      <w:pPr>
        <w:ind w:firstLine="709"/>
        <w:jc w:val="both"/>
        <w:rPr>
          <w:sz w:val="28"/>
          <w:szCs w:val="28"/>
        </w:rPr>
      </w:pPr>
    </w:p>
    <w:p w:rsidR="009473D5" w:rsidRDefault="002E6C3E" w:rsidP="00287F6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Состав и сроки представления показателей </w:t>
      </w:r>
    </w:p>
    <w:p w:rsidR="009473D5" w:rsidRDefault="002E6C3E" w:rsidP="00287F6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кассового плана по источникам финансирования </w:t>
      </w:r>
    </w:p>
    <w:p w:rsidR="009473D5" w:rsidRDefault="002E6C3E" w:rsidP="00287F6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дефицита бюджета края</w:t>
      </w:r>
    </w:p>
    <w:p w:rsidR="009473D5" w:rsidRDefault="009473D5" w:rsidP="00287F6E">
      <w:pPr>
        <w:ind w:firstLine="709"/>
        <w:jc w:val="center"/>
        <w:rPr>
          <w:b/>
          <w:sz w:val="28"/>
          <w:szCs w:val="28"/>
        </w:rPr>
      </w:pPr>
    </w:p>
    <w:p w:rsidR="009473D5" w:rsidRDefault="002E6C3E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Показатели для кассового плана по источникам финансирования дефицита бюджета края формируются на основании:</w:t>
      </w:r>
    </w:p>
    <w:p w:rsidR="009473D5" w:rsidRDefault="002E6C3E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уточненной сводной бюджетной росписи в части источников финансирования дефицита бюджета края;</w:t>
      </w:r>
    </w:p>
    <w:p w:rsidR="009473D5" w:rsidRDefault="002E6C3E" w:rsidP="00287F6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прогноза кассовых поступлений и кассовых выплат по источникам финансирования дефицита бюджета края на планируемый квартал (с разбивкой по месяцам) и уточненного прогноза на планируемый месяц. </w:t>
      </w:r>
    </w:p>
    <w:p w:rsidR="009473D5" w:rsidRDefault="002E6C3E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gramStart"/>
      <w:r>
        <w:rPr>
          <w:sz w:val="28"/>
          <w:szCs w:val="28"/>
        </w:rPr>
        <w:t>Главный администратор источников финансирования дефицита бюджета края (далее – главный администратор источников) составляет прогноз кассовых поступлений и кассовых выплат источников финансирования дефицита бюджета края с учетом заключенных (планируемых к заключению) государственных контрактов (кредитных соглашений) по предоставлению кредитных ресурсов на финансирование дефицита бюджета края на планируемый квартал (с разбивкой по месяцам) и планируемый месяц.</w:t>
      </w:r>
      <w:proofErr w:type="gramEnd"/>
    </w:p>
    <w:p w:rsidR="009473D5" w:rsidRDefault="002E6C3E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Главный администратор источников представляет прогноз (уточненный прогноз) в структурное подразделение Министерства, осуществляющее исполнение бюджета края по расходам, в следующие сроки:</w:t>
      </w:r>
    </w:p>
    <w:p w:rsidR="009473D5" w:rsidRDefault="00990166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планируемый квартал </w:t>
      </w:r>
      <w:r>
        <w:rPr>
          <w:sz w:val="27"/>
        </w:rPr>
        <w:t>–</w:t>
      </w:r>
      <w:r w:rsidR="002E6C3E">
        <w:rPr>
          <w:sz w:val="28"/>
          <w:szCs w:val="28"/>
        </w:rPr>
        <w:t xml:space="preserve"> не позднее 25 числа месяца, предшествующего планируемому кварталу;</w:t>
      </w:r>
    </w:p>
    <w:p w:rsidR="009473D5" w:rsidRDefault="002E6C3E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планируемый месяц </w:t>
      </w:r>
      <w:r w:rsidR="00990166">
        <w:rPr>
          <w:sz w:val="27"/>
        </w:rPr>
        <w:t>–</w:t>
      </w:r>
      <w:r>
        <w:rPr>
          <w:sz w:val="28"/>
          <w:szCs w:val="28"/>
        </w:rPr>
        <w:t xml:space="preserve"> не позднее 28 числа месяца, предшествующего планируемому месяцу.</w:t>
      </w:r>
    </w:p>
    <w:p w:rsidR="009473D5" w:rsidRDefault="009473D5" w:rsidP="00287F6E">
      <w:pPr>
        <w:ind w:firstLine="709"/>
        <w:jc w:val="both"/>
        <w:rPr>
          <w:sz w:val="28"/>
          <w:szCs w:val="28"/>
        </w:rPr>
      </w:pPr>
    </w:p>
    <w:p w:rsidR="009473D5" w:rsidRDefault="002E6C3E" w:rsidP="00287F6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Ведение и исполнение кассового плана бюджета края</w:t>
      </w:r>
    </w:p>
    <w:p w:rsidR="009473D5" w:rsidRDefault="009473D5" w:rsidP="00287F6E">
      <w:pPr>
        <w:ind w:firstLine="709"/>
        <w:jc w:val="center"/>
        <w:rPr>
          <w:b/>
          <w:sz w:val="28"/>
          <w:szCs w:val="28"/>
        </w:rPr>
      </w:pPr>
    </w:p>
    <w:p w:rsidR="009473D5" w:rsidRDefault="002E6C3E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Министерство, после получения сведений, указанных в разделах 2-4 настоящего Порядка, осуществляет балансировку проекта кассового плана по доходам и расходам. В случае образования кассового разрыва Министерство рассчитывает сумму выплат по источникам финансирования дефицита </w:t>
      </w:r>
      <w:r>
        <w:rPr>
          <w:sz w:val="28"/>
          <w:szCs w:val="28"/>
        </w:rPr>
        <w:lastRenderedPageBreak/>
        <w:t xml:space="preserve">бюджета края на предстоящий квартал (с разбивкой по месяцам), а также на предстоящий месяц. В случае </w:t>
      </w:r>
      <w:proofErr w:type="spellStart"/>
      <w:r>
        <w:rPr>
          <w:sz w:val="28"/>
          <w:szCs w:val="28"/>
        </w:rPr>
        <w:t>непокрытия</w:t>
      </w:r>
      <w:proofErr w:type="spellEnd"/>
      <w:r>
        <w:rPr>
          <w:sz w:val="28"/>
          <w:szCs w:val="28"/>
        </w:rPr>
        <w:t xml:space="preserve"> временного кассового разрыва источниками финансирования дефицита бюджета края Министерство оставляет за собой право корректировать прогноз кассовых выплат в соответствии с прогнозом кассовых поступлений на планируемый период.</w:t>
      </w:r>
    </w:p>
    <w:p w:rsidR="009473D5" w:rsidRDefault="002E6C3E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Нераспределенные остатки на едином счете бюджета по состоянию на начало планируемого квартала (месяца) являются оборотной кассовой наличностью.</w:t>
      </w:r>
    </w:p>
    <w:p w:rsidR="009473D5" w:rsidRDefault="002E6C3E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Оборотная кассовая наличность является источником финансирования кассовых разрывов бюджета края.</w:t>
      </w:r>
    </w:p>
    <w:p w:rsidR="009473D5" w:rsidRDefault="002E6C3E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Участники процесса прогнозирования обеспечивают исполнение показателей кассового плана, путем представления в Министерство заявок на финансирование (и иных необходимых подтверждающих документов) в пределах утвержденного кассового плана на соответствующий месяц.</w:t>
      </w:r>
    </w:p>
    <w:p w:rsidR="009473D5" w:rsidRDefault="002E6C3E" w:rsidP="00287F6E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20. Контроль по представленным главными распорядителями заявкам на финансирование осуществляет</w:t>
      </w:r>
      <w:r w:rsidRPr="00EA58B0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структурное подразделение Министерства, осуществляющее исполнение бюджета края по расходам, в пределах общего объема утвержденных сумм главному распорядителю на соответствующий финансовый месяц. В отдельных случаях заявки на финансирование согласовываются с отраслевыми отделами </w:t>
      </w:r>
      <w:r w:rsidR="006009B1">
        <w:rPr>
          <w:sz w:val="28"/>
          <w:szCs w:val="28"/>
          <w:highlight w:val="white"/>
        </w:rPr>
        <w:t xml:space="preserve">Министерства </w:t>
      </w:r>
      <w:r>
        <w:rPr>
          <w:sz w:val="28"/>
          <w:szCs w:val="28"/>
          <w:highlight w:val="white"/>
        </w:rPr>
        <w:t>и курирующим заместителем министра финансов Забайкальского края.</w:t>
      </w:r>
    </w:p>
    <w:p w:rsidR="009473D5" w:rsidRDefault="002E6C3E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Министерство отказывает главному распорядителю в исполнении заявки на финансирование в течение 3 рабочих дней при следующих условиях:</w:t>
      </w:r>
    </w:p>
    <w:p w:rsidR="009473D5" w:rsidRDefault="002E6C3E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превышение суммы в заявке </w:t>
      </w:r>
      <w:r w:rsidR="00B65D68">
        <w:rPr>
          <w:sz w:val="28"/>
          <w:szCs w:val="28"/>
        </w:rPr>
        <w:t xml:space="preserve">доведенным </w:t>
      </w:r>
      <w:r>
        <w:rPr>
          <w:sz w:val="28"/>
          <w:szCs w:val="28"/>
        </w:rPr>
        <w:t>объемам бюджетных ассигнований и лимитам бюджетных обязательств по соответствующей бюджетной классификации расходов;</w:t>
      </w:r>
    </w:p>
    <w:p w:rsidR="009473D5" w:rsidRDefault="002E6C3E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данных расходов в кассовом плане на соответствующий финансовый месяц;</w:t>
      </w:r>
    </w:p>
    <w:p w:rsidR="009473D5" w:rsidRDefault="002E6C3E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бюджетной классификации</w:t>
      </w:r>
      <w:r w:rsidR="00347938">
        <w:rPr>
          <w:sz w:val="28"/>
          <w:szCs w:val="28"/>
        </w:rPr>
        <w:t xml:space="preserve"> расходов</w:t>
      </w:r>
      <w:r>
        <w:rPr>
          <w:sz w:val="28"/>
          <w:szCs w:val="28"/>
        </w:rPr>
        <w:t>, указанной главным распорядителем в заявке на финансирование, утвержденным показателям сводной бюджетной росписи;</w:t>
      </w:r>
    </w:p>
    <w:p w:rsidR="009473D5" w:rsidRDefault="002E6C3E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электронной формы заявки бумажному носителю или ее отсутствие;</w:t>
      </w:r>
    </w:p>
    <w:p w:rsidR="009473D5" w:rsidRDefault="002E6C3E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фактов недостоверности представленных документов или вызывающих сомнения в достоверности документов и требующих дополнительной проверки;</w:t>
      </w:r>
    </w:p>
    <w:p w:rsidR="009473D5" w:rsidRDefault="002E6C3E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ошибки при указании реквизитов главного распорядителя.</w:t>
      </w:r>
    </w:p>
    <w:p w:rsidR="009473D5" w:rsidRDefault="002E6C3E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 Министерство вправе не исполнить заявки на финансирование по окончании финансового месяца в следующих случаях:</w:t>
      </w:r>
    </w:p>
    <w:p w:rsidR="009473D5" w:rsidRDefault="002E6C3E" w:rsidP="00287F6E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недопоступление</w:t>
      </w:r>
      <w:proofErr w:type="spellEnd"/>
      <w:r>
        <w:rPr>
          <w:sz w:val="28"/>
          <w:szCs w:val="28"/>
        </w:rPr>
        <w:t xml:space="preserve"> доходов в бюджет края;</w:t>
      </w:r>
    </w:p>
    <w:p w:rsidR="009473D5" w:rsidRDefault="002E6C3E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недостатка средств, в связи с их направлением по поручению Губернатора Забайкальского края, заместителей председателя Правительства </w:t>
      </w:r>
      <w:r>
        <w:rPr>
          <w:sz w:val="28"/>
          <w:szCs w:val="28"/>
        </w:rPr>
        <w:lastRenderedPageBreak/>
        <w:t>Забайкальского края на непредвиденные расходы, непредусмотренные кассовым планом.</w:t>
      </w:r>
    </w:p>
    <w:p w:rsidR="009473D5" w:rsidRDefault="002E6C3E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Кассовый план утверждается министром финансов Забайкальского края, либо лицом, официально его замещающим, на каждый месяц, не позднее третьего рабочего дня текущего месяца по форме согласно приложению к настоящему Порядку.</w:t>
      </w:r>
    </w:p>
    <w:p w:rsidR="009473D5" w:rsidRDefault="002E6C3E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В течение </w:t>
      </w:r>
      <w:r w:rsidR="00B65D68">
        <w:rPr>
          <w:sz w:val="28"/>
          <w:szCs w:val="28"/>
        </w:rPr>
        <w:t>двух</w:t>
      </w:r>
      <w:r>
        <w:rPr>
          <w:sz w:val="28"/>
          <w:szCs w:val="28"/>
        </w:rPr>
        <w:t xml:space="preserve"> рабоч</w:t>
      </w:r>
      <w:r w:rsidR="00B65D68">
        <w:rPr>
          <w:sz w:val="28"/>
          <w:szCs w:val="28"/>
        </w:rPr>
        <w:t>их</w:t>
      </w:r>
      <w:r>
        <w:rPr>
          <w:sz w:val="28"/>
          <w:szCs w:val="28"/>
        </w:rPr>
        <w:t xml:space="preserve"> дн</w:t>
      </w:r>
      <w:r w:rsidR="00B65D68">
        <w:rPr>
          <w:sz w:val="28"/>
          <w:szCs w:val="28"/>
        </w:rPr>
        <w:t>ей</w:t>
      </w:r>
      <w:r>
        <w:rPr>
          <w:sz w:val="28"/>
          <w:szCs w:val="28"/>
        </w:rPr>
        <w:t xml:space="preserve"> после утверждения кассового плана отраслевые отделы Министерства направляют информацию по соответствующим пунктам кассового плана до главных распорядителей  посредством государственной информационной системы Забайкальского края «Электронный документооборот в исполнительных органах Забайкальского края» (СЭД «Дело»).</w:t>
      </w:r>
    </w:p>
    <w:p w:rsidR="009473D5" w:rsidRDefault="002E6C3E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 Финансирование сверх утвержденного кассового плана производится по мотивированному обращению главного распорядителя на основании письменного поручения:</w:t>
      </w:r>
    </w:p>
    <w:p w:rsidR="009473D5" w:rsidRDefault="002E6C3E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Губернатора Забайкальского края, либо лица, официально его замещающего;</w:t>
      </w:r>
    </w:p>
    <w:p w:rsidR="009473D5" w:rsidRDefault="00347938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E6C3E">
        <w:rPr>
          <w:sz w:val="28"/>
          <w:szCs w:val="28"/>
        </w:rPr>
        <w:t>инистра финансов Забайкальского края, либо лица, официально его замещающего.</w:t>
      </w:r>
    </w:p>
    <w:p w:rsidR="009473D5" w:rsidRDefault="002E6C3E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 Исполнение кассового плана бюджета края осуществляется ежедневно на основании распоряжений на финансирование, подписанных министром финансов Забайкальского края или лицом, официально его замещающим.</w:t>
      </w:r>
    </w:p>
    <w:p w:rsidR="009473D5" w:rsidRDefault="002E6C3E" w:rsidP="00287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На основании распоряжений, указанных в пункте 26 настоящего Порядка, структурное подразделение Министерства, осуществляющее исполнение бюджета края по расходам, готовит отчет об исполнении кассового плана за соответствующий месяц и передает на утверждение министру финансов Забайкальского края либо лицу, официально его замещающему, в срок до 5 числа месяца,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9473D5" w:rsidRDefault="009473D5">
      <w:pPr>
        <w:ind w:firstLine="540"/>
        <w:jc w:val="both"/>
        <w:rPr>
          <w:sz w:val="28"/>
          <w:szCs w:val="28"/>
        </w:rPr>
      </w:pPr>
    </w:p>
    <w:p w:rsidR="009473D5" w:rsidRDefault="009473D5">
      <w:pPr>
        <w:ind w:firstLine="540"/>
        <w:jc w:val="both"/>
        <w:rPr>
          <w:sz w:val="28"/>
          <w:szCs w:val="28"/>
        </w:rPr>
      </w:pPr>
    </w:p>
    <w:p w:rsidR="009473D5" w:rsidRDefault="002E6C3E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9473D5" w:rsidRDefault="009473D5">
      <w:pPr>
        <w:ind w:left="3540" w:firstLine="708"/>
        <w:jc w:val="right"/>
        <w:rPr>
          <w:sz w:val="28"/>
          <w:szCs w:val="28"/>
        </w:rPr>
      </w:pPr>
    </w:p>
    <w:p w:rsidR="009473D5" w:rsidRDefault="009473D5">
      <w:pPr>
        <w:ind w:left="3540" w:firstLine="708"/>
        <w:jc w:val="right"/>
        <w:rPr>
          <w:sz w:val="28"/>
          <w:szCs w:val="28"/>
        </w:rPr>
      </w:pPr>
    </w:p>
    <w:p w:rsidR="009473D5" w:rsidRDefault="009473D5">
      <w:pPr>
        <w:ind w:left="3540" w:firstLine="708"/>
        <w:jc w:val="right"/>
        <w:rPr>
          <w:sz w:val="28"/>
          <w:szCs w:val="28"/>
        </w:rPr>
      </w:pPr>
    </w:p>
    <w:p w:rsidR="009473D5" w:rsidRDefault="009473D5">
      <w:pPr>
        <w:ind w:left="3540" w:firstLine="708"/>
        <w:jc w:val="right"/>
        <w:rPr>
          <w:sz w:val="28"/>
          <w:szCs w:val="28"/>
        </w:rPr>
      </w:pPr>
    </w:p>
    <w:p w:rsidR="009473D5" w:rsidRDefault="009473D5">
      <w:pPr>
        <w:ind w:left="3540" w:firstLine="708"/>
        <w:jc w:val="right"/>
        <w:rPr>
          <w:sz w:val="28"/>
          <w:szCs w:val="28"/>
        </w:rPr>
      </w:pPr>
    </w:p>
    <w:p w:rsidR="009473D5" w:rsidRDefault="009473D5">
      <w:pPr>
        <w:ind w:left="3540" w:firstLine="708"/>
        <w:jc w:val="right"/>
        <w:rPr>
          <w:sz w:val="28"/>
          <w:szCs w:val="28"/>
        </w:rPr>
      </w:pPr>
    </w:p>
    <w:p w:rsidR="009473D5" w:rsidRDefault="009473D5">
      <w:pPr>
        <w:ind w:left="3540" w:firstLine="708"/>
        <w:jc w:val="right"/>
        <w:rPr>
          <w:sz w:val="28"/>
          <w:szCs w:val="28"/>
        </w:rPr>
      </w:pPr>
    </w:p>
    <w:p w:rsidR="009473D5" w:rsidRDefault="009473D5">
      <w:pPr>
        <w:ind w:left="3540" w:firstLine="708"/>
        <w:jc w:val="right"/>
        <w:rPr>
          <w:sz w:val="28"/>
          <w:szCs w:val="28"/>
        </w:rPr>
      </w:pPr>
    </w:p>
    <w:p w:rsidR="009473D5" w:rsidRDefault="009473D5">
      <w:pPr>
        <w:ind w:left="3540" w:firstLine="708"/>
        <w:jc w:val="right"/>
        <w:rPr>
          <w:sz w:val="28"/>
          <w:szCs w:val="28"/>
        </w:rPr>
      </w:pPr>
    </w:p>
    <w:p w:rsidR="009473D5" w:rsidRDefault="009473D5">
      <w:pPr>
        <w:ind w:left="3540" w:firstLine="708"/>
        <w:jc w:val="right"/>
        <w:rPr>
          <w:sz w:val="28"/>
          <w:szCs w:val="28"/>
        </w:rPr>
      </w:pPr>
    </w:p>
    <w:p w:rsidR="009473D5" w:rsidRDefault="009473D5">
      <w:pPr>
        <w:ind w:left="3540" w:firstLine="708"/>
        <w:jc w:val="right"/>
        <w:rPr>
          <w:sz w:val="28"/>
          <w:szCs w:val="28"/>
        </w:rPr>
      </w:pPr>
    </w:p>
    <w:p w:rsidR="009473D5" w:rsidRDefault="009473D5">
      <w:pPr>
        <w:ind w:left="3540" w:firstLine="708"/>
        <w:jc w:val="right"/>
        <w:rPr>
          <w:sz w:val="28"/>
          <w:szCs w:val="28"/>
        </w:rPr>
      </w:pPr>
    </w:p>
    <w:tbl>
      <w:tblPr>
        <w:tblW w:w="9512" w:type="dxa"/>
        <w:tblInd w:w="93" w:type="dxa"/>
        <w:tblLook w:val="04A0"/>
      </w:tblPr>
      <w:tblGrid>
        <w:gridCol w:w="700"/>
        <w:gridCol w:w="4560"/>
        <w:gridCol w:w="142"/>
        <w:gridCol w:w="1417"/>
        <w:gridCol w:w="2693"/>
      </w:tblGrid>
      <w:tr w:rsidR="009473D5">
        <w:trPr>
          <w:trHeight w:val="720"/>
        </w:trPr>
        <w:tc>
          <w:tcPr>
            <w:tcW w:w="9512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tbl>
            <w:tblPr>
              <w:tblStyle w:val="a8"/>
              <w:tblW w:w="0" w:type="auto"/>
              <w:tblLook w:val="04A0"/>
            </w:tblPr>
            <w:tblGrid>
              <w:gridCol w:w="4640"/>
              <w:gridCol w:w="4641"/>
            </w:tblGrid>
            <w:tr w:rsidR="00BE4987" w:rsidTr="00BE4987">
              <w:trPr>
                <w:trHeight w:val="2259"/>
              </w:trPr>
              <w:tc>
                <w:tcPr>
                  <w:tcW w:w="46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987" w:rsidRDefault="00BE4987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6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4987" w:rsidRPr="002E3191" w:rsidRDefault="00BE4987" w:rsidP="00BE4987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 w:rsidRPr="002E3191">
                    <w:rPr>
                      <w:sz w:val="28"/>
                    </w:rPr>
                    <w:t xml:space="preserve">Приложение </w:t>
                  </w:r>
                  <w:proofErr w:type="gramStart"/>
                  <w:r>
                    <w:rPr>
                      <w:sz w:val="28"/>
                    </w:rPr>
                    <w:t>к</w:t>
                  </w:r>
                  <w:proofErr w:type="gramEnd"/>
                </w:p>
                <w:p w:rsidR="00BE4987" w:rsidRPr="002E3191" w:rsidRDefault="00BE4987" w:rsidP="00BE4987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 w:rsidRPr="002E3191">
                    <w:rPr>
                      <w:sz w:val="28"/>
                    </w:rPr>
                    <w:t>Порядку составления</w:t>
                  </w:r>
                </w:p>
                <w:p w:rsidR="00BE4987" w:rsidRDefault="00BE4987" w:rsidP="00BE4987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 w:rsidRPr="002E3191">
                    <w:rPr>
                      <w:sz w:val="28"/>
                    </w:rPr>
                    <w:t xml:space="preserve"> и ведения кассового плана</w:t>
                  </w:r>
                </w:p>
                <w:p w:rsidR="00BE4987" w:rsidRPr="002E3191" w:rsidRDefault="00BE4987" w:rsidP="00BE4987">
                  <w:pPr>
                    <w:spacing w:line="360" w:lineRule="auto"/>
                    <w:jc w:val="center"/>
                    <w:rPr>
                      <w:sz w:val="28"/>
                    </w:rPr>
                  </w:pPr>
                  <w:r w:rsidRPr="002E3191">
                    <w:rPr>
                      <w:sz w:val="28"/>
                    </w:rPr>
                    <w:t>примерная форма</w:t>
                  </w:r>
                </w:p>
                <w:p w:rsidR="00BE4987" w:rsidRDefault="00BE4987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9473D5" w:rsidRDefault="002E6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КАССОВ</w:t>
            </w:r>
            <w:r w:rsidR="00C92B8F">
              <w:rPr>
                <w:b/>
                <w:bCs/>
              </w:rPr>
              <w:t>ЫЙ</w:t>
            </w:r>
            <w:r>
              <w:rPr>
                <w:b/>
                <w:bCs/>
              </w:rPr>
              <w:t xml:space="preserve"> ПЛАН</w:t>
            </w:r>
          </w:p>
          <w:p w:rsidR="009473D5" w:rsidRDefault="002E6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БЮДЖЕТА ЗАБАЙКАЛЬСКОГО КРАЯ</w:t>
            </w:r>
          </w:p>
        </w:tc>
      </w:tr>
      <w:tr w:rsidR="009473D5">
        <w:trPr>
          <w:trHeight w:val="420"/>
        </w:trPr>
        <w:tc>
          <w:tcPr>
            <w:tcW w:w="9512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473D5" w:rsidRDefault="002E6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____________20__</w:t>
            </w:r>
          </w:p>
        </w:tc>
      </w:tr>
      <w:tr w:rsidR="009473D5">
        <w:trPr>
          <w:trHeight w:val="450"/>
        </w:trPr>
        <w:tc>
          <w:tcPr>
            <w:tcW w:w="9512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 ДОХОДЫ</w:t>
            </w:r>
          </w:p>
        </w:tc>
      </w:tr>
      <w:tr w:rsidR="009473D5">
        <w:trPr>
          <w:trHeight w:val="330"/>
        </w:trPr>
        <w:tc>
          <w:tcPr>
            <w:tcW w:w="9512" w:type="dxa"/>
            <w:gridSpan w:val="5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9473D5" w:rsidRDefault="002E6C3E" w:rsidP="00BE4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BE498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(тыс. руб.)</w:t>
            </w:r>
          </w:p>
        </w:tc>
      </w:tr>
      <w:tr w:rsidR="009473D5">
        <w:trPr>
          <w:trHeight w:val="450"/>
        </w:trPr>
        <w:tc>
          <w:tcPr>
            <w:tcW w:w="700" w:type="dxa"/>
            <w:vMerge w:val="restar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2E6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60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559" w:type="dxa"/>
            <w:gridSpan w:val="2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9473D5">
        <w:trPr>
          <w:trHeight w:val="238"/>
        </w:trPr>
        <w:tc>
          <w:tcPr>
            <w:tcW w:w="70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6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473D5">
        <w:trPr>
          <w:trHeight w:val="441"/>
        </w:trPr>
        <w:tc>
          <w:tcPr>
            <w:tcW w:w="70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473D5" w:rsidRDefault="002E6C3E">
            <w:pPr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73D5" w:rsidRDefault="002E6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473D5" w:rsidRDefault="002E6C3E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9473D5">
        <w:trPr>
          <w:trHeight w:val="378"/>
        </w:trPr>
        <w:tc>
          <w:tcPr>
            <w:tcW w:w="70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473D5" w:rsidRDefault="002E6C3E">
            <w:pPr>
              <w:rPr>
                <w:color w:val="000000"/>
              </w:rPr>
            </w:pPr>
            <w:r>
              <w:rPr>
                <w:color w:val="000000"/>
              </w:rPr>
              <w:t>Дорожный фонд Забайкальского края</w:t>
            </w:r>
          </w:p>
        </w:tc>
        <w:tc>
          <w:tcPr>
            <w:tcW w:w="155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73D5" w:rsidRDefault="002E6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3D5" w:rsidRDefault="002E6C3E">
            <w:pPr>
              <w:ind w:right="1310"/>
              <w:jc w:val="center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9473D5">
        <w:trPr>
          <w:trHeight w:val="491"/>
        </w:trPr>
        <w:tc>
          <w:tcPr>
            <w:tcW w:w="70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473D5" w:rsidRDefault="002E6C3E">
            <w:pPr>
              <w:rPr>
                <w:color w:val="000000"/>
              </w:rPr>
            </w:pPr>
            <w:r>
              <w:rPr>
                <w:color w:val="000000"/>
              </w:rPr>
              <w:t>Дотации</w:t>
            </w:r>
          </w:p>
          <w:p w:rsidR="009473D5" w:rsidRDefault="002E6C3E">
            <w:pPr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155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73D5" w:rsidRDefault="002E6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73D5" w:rsidRDefault="002E6C3E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9473D5">
        <w:trPr>
          <w:trHeight w:val="555"/>
        </w:trPr>
        <w:tc>
          <w:tcPr>
            <w:tcW w:w="70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2E6C3E">
            <w:r>
              <w:t>Средства федерального бюджета и прочие целевые поступления</w:t>
            </w:r>
          </w:p>
        </w:tc>
        <w:tc>
          <w:tcPr>
            <w:tcW w:w="155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473D5" w:rsidRDefault="002E6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73D5" w:rsidRDefault="002E6C3E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9473D5">
        <w:trPr>
          <w:trHeight w:val="465"/>
        </w:trPr>
        <w:tc>
          <w:tcPr>
            <w:tcW w:w="70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473D5" w:rsidRDefault="002E6C3E">
            <w:pPr>
              <w:rPr>
                <w:color w:val="000000"/>
              </w:rPr>
            </w:pPr>
            <w:r>
              <w:rPr>
                <w:color w:val="000000"/>
              </w:rPr>
              <w:t>Привлечение бюджетных кредитов</w:t>
            </w:r>
          </w:p>
          <w:p w:rsidR="009473D5" w:rsidRDefault="002E6C3E">
            <w:pPr>
              <w:rPr>
                <w:color w:val="000000"/>
              </w:rPr>
            </w:pPr>
            <w:r>
              <w:rPr>
                <w:color w:val="000000"/>
              </w:rPr>
              <w:t>….</w:t>
            </w:r>
          </w:p>
        </w:tc>
        <w:tc>
          <w:tcPr>
            <w:tcW w:w="155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73D5" w:rsidRDefault="002E6C3E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9473D5">
        <w:trPr>
          <w:trHeight w:val="525"/>
        </w:trPr>
        <w:tc>
          <w:tcPr>
            <w:tcW w:w="70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473D5" w:rsidRDefault="002E6C3E">
            <w:pPr>
              <w:rPr>
                <w:color w:val="000000"/>
              </w:rPr>
            </w:pPr>
            <w:r>
              <w:rPr>
                <w:color w:val="000000"/>
              </w:rPr>
              <w:t>Привлечение кредитов кредитных организаций</w:t>
            </w:r>
          </w:p>
        </w:tc>
        <w:tc>
          <w:tcPr>
            <w:tcW w:w="155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473D5">
        <w:trPr>
          <w:trHeight w:val="525"/>
        </w:trPr>
        <w:tc>
          <w:tcPr>
            <w:tcW w:w="70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473D5" w:rsidRDefault="002E6C3E">
            <w:pPr>
              <w:rPr>
                <w:color w:val="000000"/>
              </w:rPr>
            </w:pPr>
            <w:r>
              <w:rPr>
                <w:color w:val="000000"/>
              </w:rPr>
              <w:t>Привлечение кредитов из федерального бюджета</w:t>
            </w:r>
          </w:p>
        </w:tc>
        <w:tc>
          <w:tcPr>
            <w:tcW w:w="155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473D5">
        <w:trPr>
          <w:trHeight w:val="521"/>
        </w:trPr>
        <w:tc>
          <w:tcPr>
            <w:tcW w:w="700" w:type="dxa"/>
            <w:vMerge w:val="restart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473D5" w:rsidRDefault="002E6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60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473D5" w:rsidRDefault="002E6C3E">
            <w:pPr>
              <w:rPr>
                <w:color w:val="000000"/>
              </w:rPr>
            </w:pPr>
            <w:r>
              <w:rPr>
                <w:color w:val="000000"/>
              </w:rPr>
              <w:t>Поступление от возврата бюджетных кредитов</w:t>
            </w:r>
          </w:p>
        </w:tc>
        <w:tc>
          <w:tcPr>
            <w:tcW w:w="1559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9473D5" w:rsidRDefault="00947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</w:tcPr>
          <w:p w:rsidR="009473D5" w:rsidRDefault="009473D5">
            <w:pPr>
              <w:jc w:val="center"/>
              <w:rPr>
                <w:sz w:val="20"/>
                <w:szCs w:val="20"/>
              </w:rPr>
            </w:pPr>
          </w:p>
        </w:tc>
      </w:tr>
      <w:tr w:rsidR="009473D5">
        <w:trPr>
          <w:trHeight w:val="521"/>
        </w:trPr>
        <w:tc>
          <w:tcPr>
            <w:tcW w:w="70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473D5" w:rsidRDefault="002E6C3E">
            <w:pPr>
              <w:rPr>
                <w:color w:val="000000"/>
              </w:rPr>
            </w:pPr>
            <w:r>
              <w:rPr>
                <w:color w:val="000000"/>
              </w:rPr>
              <w:t>Остаток средств на едином счете бюджета на начало периода</w:t>
            </w:r>
          </w:p>
        </w:tc>
        <w:tc>
          <w:tcPr>
            <w:tcW w:w="155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473D5">
        <w:trPr>
          <w:trHeight w:val="375"/>
        </w:trPr>
        <w:tc>
          <w:tcPr>
            <w:tcW w:w="70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6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9473D5" w:rsidRDefault="002E6C3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gridSpan w:val="2"/>
            <w:tcBorders>
              <w:top w:val="non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9473D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73D5" w:rsidRDefault="002E6C3E">
            <w:pPr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9473D5">
        <w:trPr>
          <w:trHeight w:val="269"/>
        </w:trPr>
        <w:tc>
          <w:tcPr>
            <w:tcW w:w="9512" w:type="dxa"/>
            <w:gridSpan w:val="5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II. РАСХОДЫ</w:t>
            </w:r>
          </w:p>
        </w:tc>
      </w:tr>
      <w:tr w:rsidR="009473D5">
        <w:trPr>
          <w:trHeight w:val="465"/>
        </w:trPr>
        <w:tc>
          <w:tcPr>
            <w:tcW w:w="700" w:type="dxa"/>
            <w:vMerge w:val="restart"/>
            <w:tcBorders>
              <w:top w:val="non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2E6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3D5" w:rsidRDefault="002E6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9473D5">
        <w:trPr>
          <w:trHeight w:val="173"/>
        </w:trPr>
        <w:tc>
          <w:tcPr>
            <w:tcW w:w="70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73D5" w:rsidRDefault="002E6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473D5">
        <w:trPr>
          <w:trHeight w:val="2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2E6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9473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473D5">
        <w:trPr>
          <w:trHeight w:val="6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2E6C3E">
            <w:r>
              <w:t>За счет средств федерального бюджета и прочих целевых поступлений,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473D5">
        <w:trPr>
          <w:trHeight w:val="44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473D5" w:rsidRDefault="002E6C3E">
            <w:pPr>
              <w:rPr>
                <w:color w:val="000000"/>
              </w:rPr>
            </w:pPr>
            <w:r>
              <w:rPr>
                <w:color w:val="000000"/>
              </w:rPr>
              <w:t>федеральные и целевые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947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9473D5">
            <w:pPr>
              <w:rPr>
                <w:sz w:val="20"/>
                <w:szCs w:val="20"/>
              </w:rPr>
            </w:pPr>
          </w:p>
        </w:tc>
      </w:tr>
      <w:tr w:rsidR="009473D5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473D5" w:rsidRDefault="002E6C3E">
            <w:pPr>
              <w:rPr>
                <w:color w:val="000000"/>
              </w:rPr>
            </w:pPr>
            <w:r>
              <w:rPr>
                <w:color w:val="000000"/>
              </w:rPr>
              <w:t>реализация региональных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947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9473D5">
            <w:pPr>
              <w:rPr>
                <w:sz w:val="20"/>
                <w:szCs w:val="20"/>
              </w:rPr>
            </w:pPr>
          </w:p>
        </w:tc>
      </w:tr>
      <w:tr w:rsidR="009473D5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473D5" w:rsidRDefault="002E6C3E">
            <w:pPr>
              <w:rPr>
                <w:color w:val="000000"/>
              </w:rPr>
            </w:pPr>
            <w:r>
              <w:rPr>
                <w:color w:val="000000"/>
              </w:rPr>
              <w:t>реализация ЦЭР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947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9473D5">
            <w:pPr>
              <w:rPr>
                <w:sz w:val="20"/>
                <w:szCs w:val="20"/>
              </w:rPr>
            </w:pPr>
          </w:p>
        </w:tc>
      </w:tr>
      <w:tr w:rsidR="009473D5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473D5" w:rsidRDefault="002E6C3E">
            <w:pPr>
              <w:rPr>
                <w:color w:val="000000"/>
              </w:rPr>
            </w:pPr>
            <w:r>
              <w:rPr>
                <w:color w:val="000000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2E6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473D5">
        <w:trPr>
          <w:trHeight w:val="2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473D5" w:rsidRDefault="002E6C3E">
            <w:pPr>
              <w:rPr>
                <w:color w:val="000000"/>
              </w:rPr>
            </w:pPr>
            <w:r>
              <w:rPr>
                <w:color w:val="000000"/>
              </w:rPr>
              <w:t>Публичные нормативные обязательства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947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9473D5">
            <w:pPr>
              <w:rPr>
                <w:sz w:val="20"/>
                <w:szCs w:val="20"/>
              </w:rPr>
            </w:pPr>
          </w:p>
        </w:tc>
      </w:tr>
      <w:tr w:rsidR="009473D5">
        <w:trPr>
          <w:trHeight w:val="22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473D5" w:rsidRDefault="002E6C3E">
            <w:pPr>
              <w:rPr>
                <w:color w:val="000000"/>
              </w:rPr>
            </w:pPr>
            <w:r>
              <w:rPr>
                <w:color w:val="000000"/>
              </w:rPr>
              <w:t>Судебные иски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947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9473D5">
            <w:pPr>
              <w:rPr>
                <w:sz w:val="20"/>
                <w:szCs w:val="20"/>
              </w:rPr>
            </w:pPr>
          </w:p>
        </w:tc>
      </w:tr>
      <w:tr w:rsidR="009473D5">
        <w:trPr>
          <w:trHeight w:val="4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2E6C3E">
            <w:r>
              <w:t>Расходы на обслуживание государственного долга Забайкальского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2E6C3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9473D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2E6C3E">
            <w:r>
              <w:t>Дорожный фонд Забайкальского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2E6C3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9473D5">
        <w:trPr>
          <w:trHeight w:val="2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2E6C3E">
            <w:r>
              <w:t>Социально-значимые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947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9473D5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473D5">
        <w:trPr>
          <w:trHeight w:val="2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2E6C3E">
            <w:r>
              <w:t>Летняя оздоровительная кампания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947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9473D5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473D5">
        <w:trPr>
          <w:trHeight w:val="2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2E6C3E">
            <w:r>
              <w:t>Резервные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2E6C3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9473D5">
        <w:trPr>
          <w:trHeight w:val="4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2E6C3E">
            <w:r>
              <w:t>Предоставление кредитов муниципальным образованиям края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2E6C3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9473D5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3D5" w:rsidRDefault="002E6C3E">
            <w:r>
              <w:t>Погашение кредитов,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2E6C3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9473D5">
        <w:trPr>
          <w:trHeight w:val="3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11.1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3D5" w:rsidRDefault="002E6C3E">
            <w:pPr>
              <w:rPr>
                <w:i/>
                <w:iCs/>
              </w:rPr>
            </w:pPr>
            <w:r>
              <w:rPr>
                <w:i/>
                <w:iCs/>
              </w:rPr>
              <w:t>бюджетные кредиты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473D5">
        <w:trPr>
          <w:trHeight w:val="31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11.2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3D5" w:rsidRDefault="002E6C3E">
            <w:pPr>
              <w:rPr>
                <w:i/>
                <w:iCs/>
              </w:rPr>
            </w:pPr>
            <w:r>
              <w:rPr>
                <w:i/>
                <w:iCs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473D5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3D5" w:rsidRDefault="002E6C3E">
            <w:r>
              <w:t>Плановая финансовая помощь муниципальным образованиям                                                    ….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473D5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2E6C3E">
            <w:r>
              <w:t>Субвенции на общее и дошкольное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2E6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473D5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2E6C3E">
            <w:r>
              <w:t>Прочие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2E6C3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9473D5">
        <w:trPr>
          <w:trHeight w:val="3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9473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2E6C3E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 по ГРБС: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947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9473D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473D5">
        <w:trPr>
          <w:trHeight w:val="7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2E6C3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2E6C3E">
            <w:pPr>
              <w:rPr>
                <w:bCs/>
              </w:rPr>
            </w:pPr>
            <w:r>
              <w:rPr>
                <w:b/>
                <w:bCs/>
              </w:rPr>
              <w:t>Первоочередные расходы по главным распорядителям средств бюджета края,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947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2E6C3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9473D5">
        <w:trPr>
          <w:trHeight w:val="3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9473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2E6C3E">
            <w:pPr>
              <w:rPr>
                <w:bCs/>
                <w:i/>
              </w:rPr>
            </w:pPr>
            <w:r>
              <w:rPr>
                <w:bCs/>
                <w:i/>
              </w:rPr>
              <w:t>Заработная плата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947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9473D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473D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9473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2E6C3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Коммунальные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9473D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9473D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473D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9473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2E6C3E">
            <w:pPr>
              <w:rPr>
                <w:bCs/>
                <w:i/>
                <w:iCs/>
              </w:rPr>
            </w:pPr>
            <w:proofErr w:type="spellStart"/>
            <w:r>
              <w:rPr>
                <w:bCs/>
                <w:i/>
                <w:iCs/>
              </w:rPr>
              <w:t>Софинансирование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9473D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9473D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473D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9473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2E6C3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Питание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9473D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9473D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473D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9473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2E6C3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Медикаменты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9473D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9473D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473D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9473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2E6C3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Стипендии 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9473D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9473D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473D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9473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2E6C3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Дополнительные гарантии по соц</w:t>
            </w:r>
            <w:proofErr w:type="gramStart"/>
            <w:r>
              <w:rPr>
                <w:bCs/>
                <w:i/>
                <w:iCs/>
              </w:rPr>
              <w:t>.п</w:t>
            </w:r>
            <w:proofErr w:type="gramEnd"/>
            <w:r>
              <w:rPr>
                <w:bCs/>
                <w:i/>
                <w:iCs/>
              </w:rPr>
              <w:t>оддержке детей-сирот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9473D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9473D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473D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9473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2E6C3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Реализация региональных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9473D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9473D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473D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9473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2E6C3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Реализация ЦЭР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9473D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9473D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473D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9473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2E6C3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…..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9473D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9473D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473D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9473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2E6C3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Прочие расходы*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3D5" w:rsidRDefault="009473D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3D5" w:rsidRDefault="009473D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9473D5" w:rsidRDefault="009473D5">
      <w:pPr>
        <w:jc w:val="right"/>
        <w:rPr>
          <w:sz w:val="28"/>
          <w:szCs w:val="28"/>
        </w:rPr>
      </w:pPr>
    </w:p>
    <w:p w:rsidR="009473D5" w:rsidRDefault="009473D5">
      <w:pPr>
        <w:jc w:val="right"/>
        <w:rPr>
          <w:sz w:val="28"/>
          <w:szCs w:val="28"/>
        </w:rPr>
      </w:pPr>
    </w:p>
    <w:p w:rsidR="007E1395" w:rsidRDefault="007E1395" w:rsidP="007E1395">
      <w:pPr>
        <w:jc w:val="both"/>
      </w:pPr>
      <w:r>
        <w:t>* при необходимости в строке «Прочие расходы», выделяются расходы по отдельным мероприятиям.</w:t>
      </w:r>
    </w:p>
    <w:p w:rsidR="007E1395" w:rsidRDefault="007E1395">
      <w:pPr>
        <w:jc w:val="right"/>
        <w:rPr>
          <w:sz w:val="28"/>
          <w:szCs w:val="28"/>
        </w:rPr>
      </w:pPr>
    </w:p>
    <w:p w:rsidR="007E1395" w:rsidRDefault="007E1395">
      <w:pPr>
        <w:jc w:val="right"/>
        <w:rPr>
          <w:sz w:val="28"/>
          <w:szCs w:val="28"/>
        </w:rPr>
      </w:pPr>
    </w:p>
    <w:p w:rsidR="007E1395" w:rsidRDefault="007E1395">
      <w:pPr>
        <w:jc w:val="right"/>
        <w:rPr>
          <w:sz w:val="28"/>
          <w:szCs w:val="28"/>
        </w:rPr>
      </w:pPr>
    </w:p>
    <w:p w:rsidR="009473D5" w:rsidRDefault="002E6C3E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Подпись начальника </w:t>
      </w:r>
    </w:p>
    <w:p w:rsidR="009473D5" w:rsidRDefault="002E6C3E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отраслевого отдела </w:t>
      </w:r>
    </w:p>
    <w:p w:rsidR="009473D5" w:rsidRDefault="002E6C3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Министерства финансов Забайкальского края</w:t>
      </w:r>
    </w:p>
    <w:p w:rsidR="00F92B87" w:rsidRDefault="00F92B87" w:rsidP="00F92B87">
      <w:pPr>
        <w:widowControl w:val="0"/>
        <w:rPr>
          <w:sz w:val="28"/>
          <w:szCs w:val="28"/>
        </w:rPr>
      </w:pPr>
    </w:p>
    <w:p w:rsidR="009473D5" w:rsidRDefault="002E6C3E" w:rsidP="00F92B87">
      <w:pPr>
        <w:widowControl w:val="0"/>
        <w:ind w:left="2832" w:firstLine="708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9473D5" w:rsidSect="002E3191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AA6" w:rsidRDefault="00B87AA6">
      <w:r>
        <w:separator/>
      </w:r>
    </w:p>
  </w:endnote>
  <w:endnote w:type="continuationSeparator" w:id="0">
    <w:p w:rsidR="00B87AA6" w:rsidRDefault="00B87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AA6" w:rsidRDefault="00B87AA6">
      <w:r>
        <w:separator/>
      </w:r>
    </w:p>
  </w:footnote>
  <w:footnote w:type="continuationSeparator" w:id="0">
    <w:p w:rsidR="00B87AA6" w:rsidRDefault="00B87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3D5" w:rsidRDefault="006862BD">
    <w:pPr>
      <w:pStyle w:val="Header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2E6C3E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9473D5" w:rsidRDefault="009473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5539317"/>
      <w:docPartObj>
        <w:docPartGallery w:val="Page Numbers (Top of Page)"/>
        <w:docPartUnique/>
      </w:docPartObj>
    </w:sdtPr>
    <w:sdtContent>
      <w:p w:rsidR="009473D5" w:rsidRDefault="006862BD">
        <w:pPr>
          <w:pStyle w:val="Header"/>
          <w:jc w:val="center"/>
        </w:pPr>
        <w:fldSimple w:instr="PAGE \* MERGEFORMAT">
          <w:r w:rsidR="003051EC">
            <w:rPr>
              <w:noProof/>
            </w:rPr>
            <w:t>9</w:t>
          </w:r>
        </w:fldSimple>
      </w:p>
    </w:sdtContent>
  </w:sdt>
  <w:p w:rsidR="009473D5" w:rsidRDefault="009473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54B"/>
    <w:multiLevelType w:val="hybridMultilevel"/>
    <w:tmpl w:val="022A5A64"/>
    <w:lvl w:ilvl="0" w:tplc="3488A45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3A9C40">
      <w:start w:val="1"/>
      <w:numFmt w:val="lowerLetter"/>
      <w:lvlText w:val="%2."/>
      <w:lvlJc w:val="left"/>
      <w:pPr>
        <w:ind w:left="1440" w:hanging="360"/>
      </w:pPr>
    </w:lvl>
    <w:lvl w:ilvl="2" w:tplc="F3D24296">
      <w:start w:val="1"/>
      <w:numFmt w:val="lowerRoman"/>
      <w:lvlText w:val="%3."/>
      <w:lvlJc w:val="right"/>
      <w:pPr>
        <w:ind w:left="2160" w:hanging="180"/>
      </w:pPr>
    </w:lvl>
    <w:lvl w:ilvl="3" w:tplc="CB18E9A4">
      <w:start w:val="1"/>
      <w:numFmt w:val="decimal"/>
      <w:lvlText w:val="%4."/>
      <w:lvlJc w:val="left"/>
      <w:pPr>
        <w:ind w:left="2880" w:hanging="360"/>
      </w:pPr>
    </w:lvl>
    <w:lvl w:ilvl="4" w:tplc="DA988A66">
      <w:start w:val="1"/>
      <w:numFmt w:val="lowerLetter"/>
      <w:lvlText w:val="%5."/>
      <w:lvlJc w:val="left"/>
      <w:pPr>
        <w:ind w:left="3600" w:hanging="360"/>
      </w:pPr>
    </w:lvl>
    <w:lvl w:ilvl="5" w:tplc="F8AEC080">
      <w:start w:val="1"/>
      <w:numFmt w:val="lowerRoman"/>
      <w:lvlText w:val="%6."/>
      <w:lvlJc w:val="right"/>
      <w:pPr>
        <w:ind w:left="4320" w:hanging="180"/>
      </w:pPr>
    </w:lvl>
    <w:lvl w:ilvl="6" w:tplc="69568482">
      <w:start w:val="1"/>
      <w:numFmt w:val="decimal"/>
      <w:lvlText w:val="%7."/>
      <w:lvlJc w:val="left"/>
      <w:pPr>
        <w:ind w:left="5040" w:hanging="360"/>
      </w:pPr>
    </w:lvl>
    <w:lvl w:ilvl="7" w:tplc="0382EB40">
      <w:start w:val="1"/>
      <w:numFmt w:val="lowerLetter"/>
      <w:lvlText w:val="%8."/>
      <w:lvlJc w:val="left"/>
      <w:pPr>
        <w:ind w:left="5760" w:hanging="360"/>
      </w:pPr>
    </w:lvl>
    <w:lvl w:ilvl="8" w:tplc="88B05AF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C16F9"/>
    <w:multiLevelType w:val="hybridMultilevel"/>
    <w:tmpl w:val="E5184E32"/>
    <w:lvl w:ilvl="0" w:tplc="6BD07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64C466">
      <w:start w:val="1"/>
      <w:numFmt w:val="lowerLetter"/>
      <w:lvlText w:val="%2."/>
      <w:lvlJc w:val="left"/>
      <w:pPr>
        <w:ind w:left="1440" w:hanging="360"/>
      </w:pPr>
    </w:lvl>
    <w:lvl w:ilvl="2" w:tplc="3632A4BE">
      <w:start w:val="1"/>
      <w:numFmt w:val="lowerRoman"/>
      <w:lvlText w:val="%3."/>
      <w:lvlJc w:val="right"/>
      <w:pPr>
        <w:ind w:left="2160" w:hanging="180"/>
      </w:pPr>
    </w:lvl>
    <w:lvl w:ilvl="3" w:tplc="9A6CC5EA">
      <w:start w:val="1"/>
      <w:numFmt w:val="decimal"/>
      <w:lvlText w:val="%4."/>
      <w:lvlJc w:val="left"/>
      <w:pPr>
        <w:ind w:left="2880" w:hanging="360"/>
      </w:pPr>
    </w:lvl>
    <w:lvl w:ilvl="4" w:tplc="2CC61EE6">
      <w:start w:val="1"/>
      <w:numFmt w:val="lowerLetter"/>
      <w:lvlText w:val="%5."/>
      <w:lvlJc w:val="left"/>
      <w:pPr>
        <w:ind w:left="3600" w:hanging="360"/>
      </w:pPr>
    </w:lvl>
    <w:lvl w:ilvl="5" w:tplc="BD422BA0">
      <w:start w:val="1"/>
      <w:numFmt w:val="lowerRoman"/>
      <w:lvlText w:val="%6."/>
      <w:lvlJc w:val="right"/>
      <w:pPr>
        <w:ind w:left="4320" w:hanging="180"/>
      </w:pPr>
    </w:lvl>
    <w:lvl w:ilvl="6" w:tplc="2288324C">
      <w:start w:val="1"/>
      <w:numFmt w:val="decimal"/>
      <w:lvlText w:val="%7."/>
      <w:lvlJc w:val="left"/>
      <w:pPr>
        <w:ind w:left="5040" w:hanging="360"/>
      </w:pPr>
    </w:lvl>
    <w:lvl w:ilvl="7" w:tplc="DFE28482">
      <w:start w:val="1"/>
      <w:numFmt w:val="lowerLetter"/>
      <w:lvlText w:val="%8."/>
      <w:lvlJc w:val="left"/>
      <w:pPr>
        <w:ind w:left="5760" w:hanging="360"/>
      </w:pPr>
    </w:lvl>
    <w:lvl w:ilvl="8" w:tplc="15B4FB6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4477C"/>
    <w:multiLevelType w:val="hybridMultilevel"/>
    <w:tmpl w:val="4132855E"/>
    <w:lvl w:ilvl="0" w:tplc="D79AE2A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  <w:szCs w:val="28"/>
      </w:rPr>
    </w:lvl>
    <w:lvl w:ilvl="1" w:tplc="C64014C6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3A14A114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0A914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EA4609C6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3692DA10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FECCB98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9A2B604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37FE7946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1253FD8"/>
    <w:multiLevelType w:val="hybridMultilevel"/>
    <w:tmpl w:val="2B5E3944"/>
    <w:lvl w:ilvl="0" w:tplc="437EB64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A644F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CE2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6F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CEB8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4E7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4EE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60D5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2A9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23050"/>
    <w:multiLevelType w:val="hybridMultilevel"/>
    <w:tmpl w:val="794CD3FE"/>
    <w:lvl w:ilvl="0" w:tplc="61D83A64">
      <w:start w:val="1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56F8D900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74D205A0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798EB08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5B1494B0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C8D895BC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E68E78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79CC940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D6E35D6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2D9A2EE8"/>
    <w:multiLevelType w:val="hybridMultilevel"/>
    <w:tmpl w:val="7318E02A"/>
    <w:lvl w:ilvl="0" w:tplc="2D242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105C14">
      <w:start w:val="1"/>
      <w:numFmt w:val="lowerLetter"/>
      <w:lvlText w:val="%2."/>
      <w:lvlJc w:val="left"/>
      <w:pPr>
        <w:ind w:left="1440" w:hanging="360"/>
      </w:pPr>
    </w:lvl>
    <w:lvl w:ilvl="2" w:tplc="C830767C">
      <w:start w:val="1"/>
      <w:numFmt w:val="lowerRoman"/>
      <w:lvlText w:val="%3."/>
      <w:lvlJc w:val="right"/>
      <w:pPr>
        <w:ind w:left="2160" w:hanging="180"/>
      </w:pPr>
    </w:lvl>
    <w:lvl w:ilvl="3" w:tplc="054EE56A">
      <w:start w:val="1"/>
      <w:numFmt w:val="decimal"/>
      <w:lvlText w:val="%4."/>
      <w:lvlJc w:val="left"/>
      <w:pPr>
        <w:ind w:left="2880" w:hanging="360"/>
      </w:pPr>
    </w:lvl>
    <w:lvl w:ilvl="4" w:tplc="D88282C2">
      <w:start w:val="1"/>
      <w:numFmt w:val="lowerLetter"/>
      <w:lvlText w:val="%5."/>
      <w:lvlJc w:val="left"/>
      <w:pPr>
        <w:ind w:left="3600" w:hanging="360"/>
      </w:pPr>
    </w:lvl>
    <w:lvl w:ilvl="5" w:tplc="ECE47D10">
      <w:start w:val="1"/>
      <w:numFmt w:val="lowerRoman"/>
      <w:lvlText w:val="%6."/>
      <w:lvlJc w:val="right"/>
      <w:pPr>
        <w:ind w:left="4320" w:hanging="180"/>
      </w:pPr>
    </w:lvl>
    <w:lvl w:ilvl="6" w:tplc="59C2E706">
      <w:start w:val="1"/>
      <w:numFmt w:val="decimal"/>
      <w:lvlText w:val="%7."/>
      <w:lvlJc w:val="left"/>
      <w:pPr>
        <w:ind w:left="5040" w:hanging="360"/>
      </w:pPr>
    </w:lvl>
    <w:lvl w:ilvl="7" w:tplc="5F9E99CC">
      <w:start w:val="1"/>
      <w:numFmt w:val="lowerLetter"/>
      <w:lvlText w:val="%8."/>
      <w:lvlJc w:val="left"/>
      <w:pPr>
        <w:ind w:left="5760" w:hanging="360"/>
      </w:pPr>
    </w:lvl>
    <w:lvl w:ilvl="8" w:tplc="A0BA7F3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C5EA7"/>
    <w:multiLevelType w:val="hybridMultilevel"/>
    <w:tmpl w:val="E9843132"/>
    <w:lvl w:ilvl="0" w:tplc="AC8E3D3C">
      <w:start w:val="1"/>
      <w:numFmt w:val="decimal"/>
      <w:lvlText w:val="%1."/>
      <w:lvlJc w:val="left"/>
      <w:pPr>
        <w:ind w:left="1069" w:hanging="360"/>
      </w:pPr>
      <w:rPr>
        <w:rFonts w:eastAsiaTheme="minorEastAsia" w:cstheme="minorBidi" w:hint="default"/>
      </w:rPr>
    </w:lvl>
    <w:lvl w:ilvl="1" w:tplc="9E5A7D48">
      <w:start w:val="1"/>
      <w:numFmt w:val="lowerLetter"/>
      <w:lvlText w:val="%2."/>
      <w:lvlJc w:val="left"/>
      <w:pPr>
        <w:ind w:left="1789" w:hanging="360"/>
      </w:pPr>
    </w:lvl>
    <w:lvl w:ilvl="2" w:tplc="C65A1EC0">
      <w:start w:val="1"/>
      <w:numFmt w:val="lowerRoman"/>
      <w:lvlText w:val="%3."/>
      <w:lvlJc w:val="right"/>
      <w:pPr>
        <w:ind w:left="2509" w:hanging="180"/>
      </w:pPr>
    </w:lvl>
    <w:lvl w:ilvl="3" w:tplc="20B4E89C">
      <w:start w:val="1"/>
      <w:numFmt w:val="decimal"/>
      <w:lvlText w:val="%4."/>
      <w:lvlJc w:val="left"/>
      <w:pPr>
        <w:ind w:left="3229" w:hanging="360"/>
      </w:pPr>
    </w:lvl>
    <w:lvl w:ilvl="4" w:tplc="382EB7FA">
      <w:start w:val="1"/>
      <w:numFmt w:val="lowerLetter"/>
      <w:lvlText w:val="%5."/>
      <w:lvlJc w:val="left"/>
      <w:pPr>
        <w:ind w:left="3949" w:hanging="360"/>
      </w:pPr>
    </w:lvl>
    <w:lvl w:ilvl="5" w:tplc="891A3BDA">
      <w:start w:val="1"/>
      <w:numFmt w:val="lowerRoman"/>
      <w:lvlText w:val="%6."/>
      <w:lvlJc w:val="right"/>
      <w:pPr>
        <w:ind w:left="4669" w:hanging="180"/>
      </w:pPr>
    </w:lvl>
    <w:lvl w:ilvl="6" w:tplc="78D032C0">
      <w:start w:val="1"/>
      <w:numFmt w:val="decimal"/>
      <w:lvlText w:val="%7."/>
      <w:lvlJc w:val="left"/>
      <w:pPr>
        <w:ind w:left="5389" w:hanging="360"/>
      </w:pPr>
    </w:lvl>
    <w:lvl w:ilvl="7" w:tplc="5AEEE4B8">
      <w:start w:val="1"/>
      <w:numFmt w:val="lowerLetter"/>
      <w:lvlText w:val="%8."/>
      <w:lvlJc w:val="left"/>
      <w:pPr>
        <w:ind w:left="6109" w:hanging="360"/>
      </w:pPr>
    </w:lvl>
    <w:lvl w:ilvl="8" w:tplc="0E4A9C3C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F067BA"/>
    <w:multiLevelType w:val="hybridMultilevel"/>
    <w:tmpl w:val="2B5026D4"/>
    <w:lvl w:ilvl="0" w:tplc="E754137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3BF8031E">
      <w:start w:val="1"/>
      <w:numFmt w:val="lowerLetter"/>
      <w:lvlText w:val="%2."/>
      <w:lvlJc w:val="left"/>
      <w:pPr>
        <w:ind w:left="1620" w:hanging="360"/>
      </w:pPr>
    </w:lvl>
    <w:lvl w:ilvl="2" w:tplc="F19E044E">
      <w:start w:val="1"/>
      <w:numFmt w:val="lowerRoman"/>
      <w:lvlText w:val="%3."/>
      <w:lvlJc w:val="right"/>
      <w:pPr>
        <w:ind w:left="2340" w:hanging="180"/>
      </w:pPr>
    </w:lvl>
    <w:lvl w:ilvl="3" w:tplc="9D369DB6">
      <w:start w:val="1"/>
      <w:numFmt w:val="decimal"/>
      <w:lvlText w:val="%4."/>
      <w:lvlJc w:val="left"/>
      <w:pPr>
        <w:ind w:left="3060" w:hanging="360"/>
      </w:pPr>
    </w:lvl>
    <w:lvl w:ilvl="4" w:tplc="B9AEBA00">
      <w:start w:val="1"/>
      <w:numFmt w:val="lowerLetter"/>
      <w:lvlText w:val="%5."/>
      <w:lvlJc w:val="left"/>
      <w:pPr>
        <w:ind w:left="3780" w:hanging="360"/>
      </w:pPr>
    </w:lvl>
    <w:lvl w:ilvl="5" w:tplc="2EA27BFE">
      <w:start w:val="1"/>
      <w:numFmt w:val="lowerRoman"/>
      <w:lvlText w:val="%6."/>
      <w:lvlJc w:val="right"/>
      <w:pPr>
        <w:ind w:left="4500" w:hanging="180"/>
      </w:pPr>
    </w:lvl>
    <w:lvl w:ilvl="6" w:tplc="390E3E80">
      <w:start w:val="1"/>
      <w:numFmt w:val="decimal"/>
      <w:lvlText w:val="%7."/>
      <w:lvlJc w:val="left"/>
      <w:pPr>
        <w:ind w:left="5220" w:hanging="360"/>
      </w:pPr>
    </w:lvl>
    <w:lvl w:ilvl="7" w:tplc="1AD48F8E">
      <w:start w:val="1"/>
      <w:numFmt w:val="lowerLetter"/>
      <w:lvlText w:val="%8."/>
      <w:lvlJc w:val="left"/>
      <w:pPr>
        <w:ind w:left="5940" w:hanging="360"/>
      </w:pPr>
    </w:lvl>
    <w:lvl w:ilvl="8" w:tplc="A218E744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EEB49F7"/>
    <w:multiLevelType w:val="hybridMultilevel"/>
    <w:tmpl w:val="75C80254"/>
    <w:lvl w:ilvl="0" w:tplc="AE4886E2">
      <w:start w:val="1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2F34653A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D75C90D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94EB100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CE30C69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B0EAB6E6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DC8CEB8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004FCB6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835CCD5A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12D5FBE"/>
    <w:multiLevelType w:val="hybridMultilevel"/>
    <w:tmpl w:val="70C846CE"/>
    <w:lvl w:ilvl="0" w:tplc="A05457B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8"/>
        <w:szCs w:val="28"/>
      </w:rPr>
    </w:lvl>
    <w:lvl w:ilvl="1" w:tplc="5B0EB5DE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AAD657F8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5F26B0CE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40E056D4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7B9A53C8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A0AC66D8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DBF84E06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A948D7EA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5AA12334"/>
    <w:multiLevelType w:val="hybridMultilevel"/>
    <w:tmpl w:val="9342BAE4"/>
    <w:lvl w:ilvl="0" w:tplc="39F6DD8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7EE142A">
      <w:start w:val="1"/>
      <w:numFmt w:val="lowerLetter"/>
      <w:lvlText w:val="%2."/>
      <w:lvlJc w:val="left"/>
      <w:pPr>
        <w:ind w:left="1620" w:hanging="360"/>
      </w:pPr>
    </w:lvl>
    <w:lvl w:ilvl="2" w:tplc="0E6A38D8">
      <w:start w:val="1"/>
      <w:numFmt w:val="lowerRoman"/>
      <w:lvlText w:val="%3."/>
      <w:lvlJc w:val="right"/>
      <w:pPr>
        <w:ind w:left="2340" w:hanging="180"/>
      </w:pPr>
    </w:lvl>
    <w:lvl w:ilvl="3" w:tplc="FDDA5D9A">
      <w:start w:val="1"/>
      <w:numFmt w:val="decimal"/>
      <w:lvlText w:val="%4."/>
      <w:lvlJc w:val="left"/>
      <w:pPr>
        <w:ind w:left="3060" w:hanging="360"/>
      </w:pPr>
    </w:lvl>
    <w:lvl w:ilvl="4" w:tplc="4E4E93C4">
      <w:start w:val="1"/>
      <w:numFmt w:val="lowerLetter"/>
      <w:lvlText w:val="%5."/>
      <w:lvlJc w:val="left"/>
      <w:pPr>
        <w:ind w:left="3780" w:hanging="360"/>
      </w:pPr>
    </w:lvl>
    <w:lvl w:ilvl="5" w:tplc="4704B7D2">
      <w:start w:val="1"/>
      <w:numFmt w:val="lowerRoman"/>
      <w:lvlText w:val="%6."/>
      <w:lvlJc w:val="right"/>
      <w:pPr>
        <w:ind w:left="4500" w:hanging="180"/>
      </w:pPr>
    </w:lvl>
    <w:lvl w:ilvl="6" w:tplc="76F87126">
      <w:start w:val="1"/>
      <w:numFmt w:val="decimal"/>
      <w:lvlText w:val="%7."/>
      <w:lvlJc w:val="left"/>
      <w:pPr>
        <w:ind w:left="5220" w:hanging="360"/>
      </w:pPr>
    </w:lvl>
    <w:lvl w:ilvl="7" w:tplc="34D2ADE6">
      <w:start w:val="1"/>
      <w:numFmt w:val="lowerLetter"/>
      <w:lvlText w:val="%8."/>
      <w:lvlJc w:val="left"/>
      <w:pPr>
        <w:ind w:left="5940" w:hanging="360"/>
      </w:pPr>
    </w:lvl>
    <w:lvl w:ilvl="8" w:tplc="C9E0526E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4B95788"/>
    <w:multiLevelType w:val="hybridMultilevel"/>
    <w:tmpl w:val="ABA41D5C"/>
    <w:lvl w:ilvl="0" w:tplc="CE868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32892A">
      <w:start w:val="1"/>
      <w:numFmt w:val="lowerLetter"/>
      <w:lvlText w:val="%2."/>
      <w:lvlJc w:val="left"/>
      <w:pPr>
        <w:ind w:left="1440" w:hanging="360"/>
      </w:pPr>
    </w:lvl>
    <w:lvl w:ilvl="2" w:tplc="B5D2B866">
      <w:start w:val="1"/>
      <w:numFmt w:val="lowerRoman"/>
      <w:lvlText w:val="%3."/>
      <w:lvlJc w:val="right"/>
      <w:pPr>
        <w:ind w:left="2160" w:hanging="180"/>
      </w:pPr>
    </w:lvl>
    <w:lvl w:ilvl="3" w:tplc="C6068288">
      <w:start w:val="1"/>
      <w:numFmt w:val="decimal"/>
      <w:lvlText w:val="%4."/>
      <w:lvlJc w:val="left"/>
      <w:pPr>
        <w:ind w:left="2880" w:hanging="360"/>
      </w:pPr>
    </w:lvl>
    <w:lvl w:ilvl="4" w:tplc="35DEDF0E">
      <w:start w:val="1"/>
      <w:numFmt w:val="lowerLetter"/>
      <w:lvlText w:val="%5."/>
      <w:lvlJc w:val="left"/>
      <w:pPr>
        <w:ind w:left="3600" w:hanging="360"/>
      </w:pPr>
    </w:lvl>
    <w:lvl w:ilvl="5" w:tplc="C0181480">
      <w:start w:val="1"/>
      <w:numFmt w:val="lowerRoman"/>
      <w:lvlText w:val="%6."/>
      <w:lvlJc w:val="right"/>
      <w:pPr>
        <w:ind w:left="4320" w:hanging="180"/>
      </w:pPr>
    </w:lvl>
    <w:lvl w:ilvl="6" w:tplc="E6422C06">
      <w:start w:val="1"/>
      <w:numFmt w:val="decimal"/>
      <w:lvlText w:val="%7."/>
      <w:lvlJc w:val="left"/>
      <w:pPr>
        <w:ind w:left="5040" w:hanging="360"/>
      </w:pPr>
    </w:lvl>
    <w:lvl w:ilvl="7" w:tplc="4F1A0B8A">
      <w:start w:val="1"/>
      <w:numFmt w:val="lowerLetter"/>
      <w:lvlText w:val="%8."/>
      <w:lvlJc w:val="left"/>
      <w:pPr>
        <w:ind w:left="5760" w:hanging="360"/>
      </w:pPr>
    </w:lvl>
    <w:lvl w:ilvl="8" w:tplc="F12A745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F411F"/>
    <w:multiLevelType w:val="hybridMultilevel"/>
    <w:tmpl w:val="4C001FAC"/>
    <w:lvl w:ilvl="0" w:tplc="9260D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A63C94">
      <w:start w:val="1"/>
      <w:numFmt w:val="lowerLetter"/>
      <w:lvlText w:val="%2."/>
      <w:lvlJc w:val="left"/>
      <w:pPr>
        <w:ind w:left="1440" w:hanging="360"/>
      </w:pPr>
    </w:lvl>
    <w:lvl w:ilvl="2" w:tplc="7DEADB72">
      <w:start w:val="1"/>
      <w:numFmt w:val="lowerRoman"/>
      <w:lvlText w:val="%3."/>
      <w:lvlJc w:val="right"/>
      <w:pPr>
        <w:ind w:left="2160" w:hanging="180"/>
      </w:pPr>
    </w:lvl>
    <w:lvl w:ilvl="3" w:tplc="3FC2644A">
      <w:start w:val="1"/>
      <w:numFmt w:val="decimal"/>
      <w:lvlText w:val="%4."/>
      <w:lvlJc w:val="left"/>
      <w:pPr>
        <w:ind w:left="2880" w:hanging="360"/>
      </w:pPr>
    </w:lvl>
    <w:lvl w:ilvl="4" w:tplc="03E6E264">
      <w:start w:val="1"/>
      <w:numFmt w:val="lowerLetter"/>
      <w:lvlText w:val="%5."/>
      <w:lvlJc w:val="left"/>
      <w:pPr>
        <w:ind w:left="3600" w:hanging="360"/>
      </w:pPr>
    </w:lvl>
    <w:lvl w:ilvl="5" w:tplc="D214DCD0">
      <w:start w:val="1"/>
      <w:numFmt w:val="lowerRoman"/>
      <w:lvlText w:val="%6."/>
      <w:lvlJc w:val="right"/>
      <w:pPr>
        <w:ind w:left="4320" w:hanging="180"/>
      </w:pPr>
    </w:lvl>
    <w:lvl w:ilvl="6" w:tplc="B7109290">
      <w:start w:val="1"/>
      <w:numFmt w:val="decimal"/>
      <w:lvlText w:val="%7."/>
      <w:lvlJc w:val="left"/>
      <w:pPr>
        <w:ind w:left="5040" w:hanging="360"/>
      </w:pPr>
    </w:lvl>
    <w:lvl w:ilvl="7" w:tplc="25466EA2">
      <w:start w:val="1"/>
      <w:numFmt w:val="lowerLetter"/>
      <w:lvlText w:val="%8."/>
      <w:lvlJc w:val="left"/>
      <w:pPr>
        <w:ind w:left="5760" w:hanging="360"/>
      </w:pPr>
    </w:lvl>
    <w:lvl w:ilvl="8" w:tplc="C126548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83B85"/>
    <w:multiLevelType w:val="hybridMultilevel"/>
    <w:tmpl w:val="276004D4"/>
    <w:lvl w:ilvl="0" w:tplc="7264F6B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A4BA16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1A6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AA12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010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A84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6E4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E9E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24B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3248D0"/>
    <w:multiLevelType w:val="hybridMultilevel"/>
    <w:tmpl w:val="17186FE0"/>
    <w:lvl w:ilvl="0" w:tplc="6E10D3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358561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D026C1FA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262343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B1E8BBE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E8B2A2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23E4A72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710C49DA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86943BE0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EFC6B5A"/>
    <w:multiLevelType w:val="hybridMultilevel"/>
    <w:tmpl w:val="5FF00390"/>
    <w:lvl w:ilvl="0" w:tplc="EBBAC12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7D0FDE4">
      <w:start w:val="1"/>
      <w:numFmt w:val="lowerLetter"/>
      <w:lvlText w:val="%2."/>
      <w:lvlJc w:val="left"/>
      <w:pPr>
        <w:ind w:left="1789" w:hanging="360"/>
      </w:pPr>
    </w:lvl>
    <w:lvl w:ilvl="2" w:tplc="9BEE8D24">
      <w:start w:val="1"/>
      <w:numFmt w:val="lowerRoman"/>
      <w:lvlText w:val="%3."/>
      <w:lvlJc w:val="right"/>
      <w:pPr>
        <w:ind w:left="2509" w:hanging="180"/>
      </w:pPr>
    </w:lvl>
    <w:lvl w:ilvl="3" w:tplc="3118D93E">
      <w:start w:val="1"/>
      <w:numFmt w:val="decimal"/>
      <w:lvlText w:val="%4."/>
      <w:lvlJc w:val="left"/>
      <w:pPr>
        <w:ind w:left="3229" w:hanging="360"/>
      </w:pPr>
    </w:lvl>
    <w:lvl w:ilvl="4" w:tplc="E31091F2">
      <w:start w:val="1"/>
      <w:numFmt w:val="lowerLetter"/>
      <w:lvlText w:val="%5."/>
      <w:lvlJc w:val="left"/>
      <w:pPr>
        <w:ind w:left="3949" w:hanging="360"/>
      </w:pPr>
    </w:lvl>
    <w:lvl w:ilvl="5" w:tplc="70C819D2">
      <w:start w:val="1"/>
      <w:numFmt w:val="lowerRoman"/>
      <w:lvlText w:val="%6."/>
      <w:lvlJc w:val="right"/>
      <w:pPr>
        <w:ind w:left="4669" w:hanging="180"/>
      </w:pPr>
    </w:lvl>
    <w:lvl w:ilvl="6" w:tplc="E4DE9868">
      <w:start w:val="1"/>
      <w:numFmt w:val="decimal"/>
      <w:lvlText w:val="%7."/>
      <w:lvlJc w:val="left"/>
      <w:pPr>
        <w:ind w:left="5389" w:hanging="360"/>
      </w:pPr>
    </w:lvl>
    <w:lvl w:ilvl="7" w:tplc="427ABD26">
      <w:start w:val="1"/>
      <w:numFmt w:val="lowerLetter"/>
      <w:lvlText w:val="%8."/>
      <w:lvlJc w:val="left"/>
      <w:pPr>
        <w:ind w:left="6109" w:hanging="360"/>
      </w:pPr>
    </w:lvl>
    <w:lvl w:ilvl="8" w:tplc="D55A8FD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4"/>
  </w:num>
  <w:num w:numId="5">
    <w:abstractNumId w:val="10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11"/>
  </w:num>
  <w:num w:numId="11">
    <w:abstractNumId w:val="12"/>
  </w:num>
  <w:num w:numId="12">
    <w:abstractNumId w:val="13"/>
  </w:num>
  <w:num w:numId="13">
    <w:abstractNumId w:val="3"/>
  </w:num>
  <w:num w:numId="14">
    <w:abstractNumId w:val="7"/>
  </w:num>
  <w:num w:numId="15">
    <w:abstractNumId w:val="6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3D5"/>
    <w:rsid w:val="000A3EF1"/>
    <w:rsid w:val="000C41E3"/>
    <w:rsid w:val="00287F6E"/>
    <w:rsid w:val="002E3191"/>
    <w:rsid w:val="002E6C3E"/>
    <w:rsid w:val="003051EC"/>
    <w:rsid w:val="00347938"/>
    <w:rsid w:val="003E2666"/>
    <w:rsid w:val="00417262"/>
    <w:rsid w:val="004C19F2"/>
    <w:rsid w:val="006009B1"/>
    <w:rsid w:val="006862BD"/>
    <w:rsid w:val="007E1395"/>
    <w:rsid w:val="009138C4"/>
    <w:rsid w:val="009473D5"/>
    <w:rsid w:val="00990166"/>
    <w:rsid w:val="009E0D87"/>
    <w:rsid w:val="00A87461"/>
    <w:rsid w:val="00B65D68"/>
    <w:rsid w:val="00B87AA6"/>
    <w:rsid w:val="00BC3AD3"/>
    <w:rsid w:val="00BE4987"/>
    <w:rsid w:val="00C2436C"/>
    <w:rsid w:val="00C92B8F"/>
    <w:rsid w:val="00DB1D4F"/>
    <w:rsid w:val="00EA58B0"/>
    <w:rsid w:val="00F83C02"/>
    <w:rsid w:val="00F92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473D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473D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473D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473D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473D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473D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473D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9473D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473D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9473D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473D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9473D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473D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9473D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473D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473D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473D5"/>
  </w:style>
  <w:style w:type="character" w:customStyle="1" w:styleId="TitleChar">
    <w:name w:val="Title Char"/>
    <w:basedOn w:val="a0"/>
    <w:link w:val="a4"/>
    <w:uiPriority w:val="10"/>
    <w:rsid w:val="009473D5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9473D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473D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473D5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9473D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9473D5"/>
    <w:rPr>
      <w:i/>
    </w:rPr>
  </w:style>
  <w:style w:type="character" w:customStyle="1" w:styleId="HeaderChar">
    <w:name w:val="Header Char"/>
    <w:basedOn w:val="a0"/>
    <w:link w:val="Header"/>
    <w:uiPriority w:val="99"/>
    <w:rsid w:val="009473D5"/>
  </w:style>
  <w:style w:type="character" w:customStyle="1" w:styleId="FooterChar">
    <w:name w:val="Footer Char"/>
    <w:basedOn w:val="a0"/>
    <w:link w:val="Footer"/>
    <w:uiPriority w:val="99"/>
    <w:rsid w:val="009473D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473D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473D5"/>
  </w:style>
  <w:style w:type="table" w:styleId="a8">
    <w:name w:val="Table Grid"/>
    <w:basedOn w:val="a1"/>
    <w:uiPriority w:val="59"/>
    <w:rsid w:val="009473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473D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473D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473D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473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473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473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473D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473D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473D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473D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473D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473D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473D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473D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473D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473D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473D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473D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473D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473D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473D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473D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473D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473D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473D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473D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473D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473D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473D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473D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473D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473D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473D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473D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473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473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473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473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473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473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473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473D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473D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473D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473D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473D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473D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473D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473D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473D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473D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473D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473D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473D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473D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473D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473D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473D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473D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473D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473D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473D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473D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9473D5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9473D5"/>
    <w:rPr>
      <w:sz w:val="18"/>
    </w:rPr>
  </w:style>
  <w:style w:type="character" w:styleId="ab">
    <w:name w:val="footnote reference"/>
    <w:basedOn w:val="a0"/>
    <w:uiPriority w:val="99"/>
    <w:unhideWhenUsed/>
    <w:rsid w:val="009473D5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9473D5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9473D5"/>
    <w:rPr>
      <w:sz w:val="20"/>
    </w:rPr>
  </w:style>
  <w:style w:type="character" w:styleId="ae">
    <w:name w:val="endnote reference"/>
    <w:basedOn w:val="a0"/>
    <w:uiPriority w:val="99"/>
    <w:semiHidden/>
    <w:unhideWhenUsed/>
    <w:rsid w:val="009473D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473D5"/>
    <w:pPr>
      <w:spacing w:after="57"/>
    </w:pPr>
  </w:style>
  <w:style w:type="paragraph" w:styleId="21">
    <w:name w:val="toc 2"/>
    <w:basedOn w:val="a"/>
    <w:next w:val="a"/>
    <w:uiPriority w:val="39"/>
    <w:unhideWhenUsed/>
    <w:rsid w:val="009473D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473D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473D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473D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473D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473D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473D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473D5"/>
    <w:pPr>
      <w:spacing w:after="57"/>
      <w:ind w:left="2268"/>
    </w:pPr>
  </w:style>
  <w:style w:type="paragraph" w:styleId="af">
    <w:name w:val="TOC Heading"/>
    <w:uiPriority w:val="39"/>
    <w:unhideWhenUsed/>
    <w:rsid w:val="009473D5"/>
  </w:style>
  <w:style w:type="paragraph" w:styleId="af0">
    <w:name w:val="table of figures"/>
    <w:basedOn w:val="a"/>
    <w:next w:val="a"/>
    <w:uiPriority w:val="99"/>
    <w:unhideWhenUsed/>
    <w:rsid w:val="009473D5"/>
  </w:style>
  <w:style w:type="paragraph" w:customStyle="1" w:styleId="Heading1">
    <w:name w:val="Heading 1"/>
    <w:basedOn w:val="a"/>
    <w:next w:val="a"/>
    <w:link w:val="10"/>
    <w:qFormat/>
    <w:rsid w:val="009473D5"/>
    <w:pPr>
      <w:keepNext/>
      <w:tabs>
        <w:tab w:val="left" w:pos="4524"/>
      </w:tabs>
      <w:jc w:val="center"/>
      <w:outlineLvl w:val="0"/>
    </w:pPr>
    <w:rPr>
      <w:rFonts w:ascii="Arial" w:hAnsi="Arial"/>
      <w:szCs w:val="20"/>
    </w:rPr>
  </w:style>
  <w:style w:type="character" w:customStyle="1" w:styleId="10">
    <w:name w:val="Заголовок 1 Знак"/>
    <w:link w:val="Heading1"/>
    <w:uiPriority w:val="99"/>
    <w:rsid w:val="009473D5"/>
    <w:rPr>
      <w:rFonts w:ascii="Arial" w:hAnsi="Arial"/>
      <w:sz w:val="24"/>
      <w:lang w:val="ru-RU" w:eastAsia="ru-RU"/>
    </w:rPr>
  </w:style>
  <w:style w:type="character" w:customStyle="1" w:styleId="Heading1Char">
    <w:name w:val="Heading 1 Char"/>
    <w:uiPriority w:val="99"/>
    <w:rsid w:val="009473D5"/>
    <w:rPr>
      <w:rFonts w:ascii="Cambria" w:hAnsi="Cambria" w:cs="Times New Roman"/>
      <w:b/>
      <w:sz w:val="32"/>
    </w:rPr>
  </w:style>
  <w:style w:type="paragraph" w:styleId="22">
    <w:name w:val="Body Text 2"/>
    <w:basedOn w:val="a"/>
    <w:link w:val="23"/>
    <w:uiPriority w:val="99"/>
    <w:rsid w:val="009473D5"/>
    <w:pPr>
      <w:ind w:right="-1"/>
      <w:jc w:val="both"/>
    </w:pPr>
    <w:rPr>
      <w:szCs w:val="20"/>
    </w:rPr>
  </w:style>
  <w:style w:type="character" w:customStyle="1" w:styleId="23">
    <w:name w:val="Основной текст 2 Знак"/>
    <w:link w:val="22"/>
    <w:uiPriority w:val="99"/>
    <w:semiHidden/>
    <w:rsid w:val="009473D5"/>
    <w:rPr>
      <w:rFonts w:cs="Times New Roman"/>
      <w:sz w:val="24"/>
    </w:rPr>
  </w:style>
  <w:style w:type="paragraph" w:styleId="af1">
    <w:name w:val="Body Text"/>
    <w:basedOn w:val="a"/>
    <w:link w:val="af2"/>
    <w:uiPriority w:val="99"/>
    <w:rsid w:val="009473D5"/>
    <w:pPr>
      <w:spacing w:after="120"/>
    </w:pPr>
    <w:rPr>
      <w:szCs w:val="20"/>
    </w:rPr>
  </w:style>
  <w:style w:type="character" w:customStyle="1" w:styleId="af2">
    <w:name w:val="Основной текст Знак"/>
    <w:link w:val="af1"/>
    <w:uiPriority w:val="99"/>
    <w:semiHidden/>
    <w:rsid w:val="009473D5"/>
    <w:rPr>
      <w:rFonts w:cs="Times New Roman"/>
      <w:sz w:val="24"/>
    </w:rPr>
  </w:style>
  <w:style w:type="paragraph" w:styleId="a4">
    <w:name w:val="Title"/>
    <w:basedOn w:val="a"/>
    <w:link w:val="af3"/>
    <w:qFormat/>
    <w:rsid w:val="009473D5"/>
    <w:pPr>
      <w:jc w:val="center"/>
    </w:pPr>
    <w:rPr>
      <w:rFonts w:ascii="Cambria" w:hAnsi="Cambria"/>
      <w:b/>
      <w:sz w:val="32"/>
      <w:szCs w:val="20"/>
    </w:rPr>
  </w:style>
  <w:style w:type="character" w:customStyle="1" w:styleId="af3">
    <w:name w:val="Название Знак"/>
    <w:link w:val="a4"/>
    <w:uiPriority w:val="99"/>
    <w:rsid w:val="009473D5"/>
    <w:rPr>
      <w:rFonts w:ascii="Cambria" w:hAnsi="Cambria" w:cs="Times New Roman"/>
      <w:b/>
      <w:sz w:val="32"/>
    </w:rPr>
  </w:style>
  <w:style w:type="paragraph" w:styleId="a5">
    <w:name w:val="Subtitle"/>
    <w:basedOn w:val="a"/>
    <w:link w:val="af4"/>
    <w:uiPriority w:val="99"/>
    <w:qFormat/>
    <w:rsid w:val="009473D5"/>
    <w:pPr>
      <w:jc w:val="center"/>
    </w:pPr>
    <w:rPr>
      <w:rFonts w:ascii="Cambria" w:hAnsi="Cambria"/>
      <w:szCs w:val="20"/>
    </w:rPr>
  </w:style>
  <w:style w:type="character" w:customStyle="1" w:styleId="af4">
    <w:name w:val="Подзаголовок Знак"/>
    <w:link w:val="a5"/>
    <w:uiPriority w:val="99"/>
    <w:rsid w:val="009473D5"/>
    <w:rPr>
      <w:rFonts w:ascii="Cambria" w:hAnsi="Cambria" w:cs="Times New Roman"/>
      <w:sz w:val="24"/>
    </w:rPr>
  </w:style>
  <w:style w:type="paragraph" w:styleId="af5">
    <w:name w:val="Balloon Text"/>
    <w:basedOn w:val="a"/>
    <w:link w:val="af6"/>
    <w:uiPriority w:val="99"/>
    <w:semiHidden/>
    <w:rsid w:val="009473D5"/>
    <w:rPr>
      <w:sz w:val="2"/>
      <w:szCs w:val="20"/>
    </w:rPr>
  </w:style>
  <w:style w:type="character" w:customStyle="1" w:styleId="af6">
    <w:name w:val="Текст выноски Знак"/>
    <w:link w:val="af5"/>
    <w:uiPriority w:val="99"/>
    <w:semiHidden/>
    <w:rsid w:val="009473D5"/>
    <w:rPr>
      <w:rFonts w:cs="Times New Roman"/>
      <w:sz w:val="2"/>
    </w:rPr>
  </w:style>
  <w:style w:type="paragraph" w:styleId="af7">
    <w:name w:val="List Paragraph"/>
    <w:basedOn w:val="a"/>
    <w:uiPriority w:val="34"/>
    <w:qFormat/>
    <w:rsid w:val="009473D5"/>
    <w:pPr>
      <w:ind w:left="720"/>
      <w:contextualSpacing/>
    </w:pPr>
  </w:style>
  <w:style w:type="character" w:customStyle="1" w:styleId="11">
    <w:name w:val="Знак Знак1"/>
    <w:uiPriority w:val="99"/>
    <w:rsid w:val="009473D5"/>
    <w:rPr>
      <w:b/>
      <w:sz w:val="24"/>
      <w:lang w:val="ru-RU" w:eastAsia="ru-RU"/>
    </w:rPr>
  </w:style>
  <w:style w:type="paragraph" w:customStyle="1" w:styleId="ConsPlusTitle">
    <w:name w:val="ConsPlusTitle"/>
    <w:uiPriority w:val="99"/>
    <w:rsid w:val="009473D5"/>
    <w:pPr>
      <w:widowControl w:val="0"/>
    </w:pPr>
    <w:rPr>
      <w:rFonts w:eastAsia="SimSun"/>
      <w:b/>
      <w:bCs/>
      <w:sz w:val="24"/>
      <w:szCs w:val="24"/>
      <w:lang w:eastAsia="zh-CN"/>
    </w:rPr>
  </w:style>
  <w:style w:type="paragraph" w:customStyle="1" w:styleId="Header">
    <w:name w:val="Header"/>
    <w:basedOn w:val="a"/>
    <w:link w:val="af8"/>
    <w:uiPriority w:val="99"/>
    <w:rsid w:val="009473D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Header"/>
    <w:uiPriority w:val="99"/>
    <w:rsid w:val="009473D5"/>
    <w:rPr>
      <w:rFonts w:cs="Times New Roman"/>
      <w:sz w:val="24"/>
    </w:rPr>
  </w:style>
  <w:style w:type="character" w:styleId="af9">
    <w:name w:val="page number"/>
    <w:rsid w:val="009473D5"/>
    <w:rPr>
      <w:rFonts w:cs="Times New Roman"/>
    </w:rPr>
  </w:style>
  <w:style w:type="paragraph" w:customStyle="1" w:styleId="ConsPlusNonformat">
    <w:name w:val="ConsPlusNonformat"/>
    <w:uiPriority w:val="99"/>
    <w:rsid w:val="009473D5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rsid w:val="009473D5"/>
    <w:pPr>
      <w:widowControl w:val="0"/>
    </w:pPr>
    <w:rPr>
      <w:rFonts w:ascii="Arial" w:hAnsi="Arial" w:cs="Arial"/>
    </w:rPr>
  </w:style>
  <w:style w:type="paragraph" w:customStyle="1" w:styleId="Footer">
    <w:name w:val="Footer"/>
    <w:basedOn w:val="a"/>
    <w:link w:val="afa"/>
    <w:unhideWhenUsed/>
    <w:rsid w:val="009473D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Footer"/>
    <w:uiPriority w:val="99"/>
    <w:rsid w:val="009473D5"/>
    <w:rPr>
      <w:sz w:val="24"/>
      <w:szCs w:val="24"/>
    </w:rPr>
  </w:style>
  <w:style w:type="character" w:styleId="afb">
    <w:name w:val="Hyperlink"/>
    <w:basedOn w:val="a0"/>
    <w:rsid w:val="009473D5"/>
    <w:rPr>
      <w:color w:val="0000FF"/>
      <w:u w:val="single"/>
    </w:rPr>
  </w:style>
  <w:style w:type="paragraph" w:customStyle="1" w:styleId="afc">
    <w:name w:val="Отступ абзаца"/>
    <w:basedOn w:val="a"/>
    <w:qFormat/>
    <w:rsid w:val="009473D5"/>
    <w:pPr>
      <w:ind w:firstLine="566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2C498-DB59-4874-BE87-027D0110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Grivacheva</dc:creator>
  <cp:lastModifiedBy>ЮКоренева</cp:lastModifiedBy>
  <cp:revision>2</cp:revision>
  <dcterms:created xsi:type="dcterms:W3CDTF">2024-12-09T02:02:00Z</dcterms:created>
  <dcterms:modified xsi:type="dcterms:W3CDTF">2024-12-09T02:02:00Z</dcterms:modified>
</cp:coreProperties>
</file>