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D5" w:rsidRDefault="00893461">
      <w:pPr>
        <w:pStyle w:val="11"/>
        <w:ind w:left="-142" w:right="-143"/>
      </w:pPr>
      <w:r>
        <w:rPr>
          <w:noProof/>
          <w:lang w:val="ru-RU" w:eastAsia="ru-RU"/>
        </w:rPr>
        <w:drawing>
          <wp:inline distT="0" distB="0" distL="0" distR="0">
            <wp:extent cx="762610" cy="866851"/>
            <wp:effectExtent l="0" t="0" r="0" b="0"/>
            <wp:docPr id="1" name="_x0000_i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2610" cy="8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1D5" w:rsidRDefault="00F711D5">
      <w:pPr>
        <w:pStyle w:val="11"/>
        <w:ind w:left="-142" w:right="-143"/>
        <w:rPr>
          <w:b w:val="0"/>
          <w:bCs w:val="0"/>
          <w:sz w:val="6"/>
          <w:szCs w:val="6"/>
        </w:rPr>
      </w:pPr>
    </w:p>
    <w:p w:rsidR="00F711D5" w:rsidRPr="00C569BB" w:rsidRDefault="00893461">
      <w:pPr>
        <w:pStyle w:val="11"/>
        <w:ind w:right="-2"/>
        <w:rPr>
          <w:rFonts w:ascii="Times New Roman" w:hAnsi="Times New Roman"/>
          <w:lang w:val="ru-RU"/>
        </w:rPr>
      </w:pPr>
      <w:r w:rsidRPr="00C569BB">
        <w:rPr>
          <w:rFonts w:ascii="Times New Roman" w:hAnsi="Times New Roman"/>
          <w:lang w:val="ru-RU"/>
        </w:rPr>
        <w:t>МИНИСТЕРСТВО ФИНАНСОВ ЗАБАЙКАЛЬСКОГО КРАЯ</w:t>
      </w:r>
    </w:p>
    <w:p w:rsidR="00F711D5" w:rsidRPr="00C569BB" w:rsidRDefault="00F711D5">
      <w:pPr>
        <w:pStyle w:val="a6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711D5" w:rsidRPr="00C569BB" w:rsidRDefault="00893461">
      <w:pPr>
        <w:pStyle w:val="a6"/>
        <w:rPr>
          <w:rFonts w:ascii="Times New Roman" w:hAnsi="Times New Roman"/>
          <w:b/>
          <w:bCs/>
          <w:sz w:val="32"/>
          <w:szCs w:val="32"/>
          <w:lang w:val="ru-RU"/>
        </w:rPr>
      </w:pPr>
      <w:r w:rsidRPr="00C569BB">
        <w:rPr>
          <w:rFonts w:ascii="Times New Roman" w:hAnsi="Times New Roman"/>
          <w:sz w:val="32"/>
          <w:szCs w:val="32"/>
          <w:lang w:val="ru-RU"/>
        </w:rPr>
        <w:t>ПРИКАЗ</w:t>
      </w:r>
    </w:p>
    <w:p w:rsidR="00F711D5" w:rsidRDefault="00F711D5">
      <w:pPr>
        <w:pStyle w:val="a6"/>
        <w:rPr>
          <w:rFonts w:ascii="Times New Roman" w:hAnsi="Times New Roman"/>
          <w:b/>
          <w:bCs/>
          <w:sz w:val="32"/>
          <w:szCs w:val="32"/>
          <w:lang w:val="ru-RU"/>
        </w:rPr>
      </w:pPr>
    </w:p>
    <w:p w:rsidR="00F711D5" w:rsidRDefault="002A0A75">
      <w:pPr>
        <w:pStyle w:val="a6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от     февраля</w:t>
      </w:r>
      <w:r w:rsidR="00893461">
        <w:rPr>
          <w:rFonts w:ascii="Times New Roman" w:hAnsi="Times New Roman"/>
          <w:bCs/>
          <w:sz w:val="28"/>
          <w:szCs w:val="28"/>
          <w:lang w:val="ru-RU"/>
        </w:rPr>
        <w:t>202</w:t>
      </w:r>
      <w:r w:rsidR="00C569BB">
        <w:rPr>
          <w:rFonts w:ascii="Times New Roman" w:hAnsi="Times New Roman"/>
          <w:bCs/>
          <w:sz w:val="28"/>
          <w:szCs w:val="28"/>
          <w:lang w:val="ru-RU"/>
        </w:rPr>
        <w:t>5</w:t>
      </w:r>
      <w:r w:rsidR="00893461">
        <w:rPr>
          <w:rFonts w:ascii="Times New Roman" w:hAnsi="Times New Roman"/>
          <w:bCs/>
          <w:sz w:val="28"/>
          <w:szCs w:val="28"/>
          <w:lang w:val="ru-RU"/>
        </w:rPr>
        <w:t xml:space="preserve"> года                                              №  -</w:t>
      </w:r>
    </w:p>
    <w:p w:rsidR="00F711D5" w:rsidRDefault="00893461">
      <w:pPr>
        <w:jc w:val="center"/>
        <w:rPr>
          <w:sz w:val="32"/>
          <w:szCs w:val="32"/>
        </w:rPr>
      </w:pPr>
      <w:r>
        <w:rPr>
          <w:sz w:val="32"/>
          <w:szCs w:val="32"/>
        </w:rPr>
        <w:t>г. Чита</w:t>
      </w:r>
    </w:p>
    <w:p w:rsidR="00F711D5" w:rsidRDefault="00F711D5">
      <w:pPr>
        <w:jc w:val="center"/>
        <w:rPr>
          <w:sz w:val="32"/>
          <w:szCs w:val="32"/>
        </w:rPr>
      </w:pPr>
    </w:p>
    <w:p w:rsidR="00162F97" w:rsidRDefault="00893461" w:rsidP="00D00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0000B">
        <w:rPr>
          <w:rFonts w:ascii="Times New Roman" w:hAnsi="Times New Roman" w:cs="Times New Roman"/>
          <w:sz w:val="28"/>
          <w:szCs w:val="28"/>
        </w:rPr>
        <w:t xml:space="preserve">О </w:t>
      </w:r>
      <w:r w:rsidR="00D00194">
        <w:rPr>
          <w:rFonts w:ascii="Times New Roman" w:hAnsi="Times New Roman" w:cs="Times New Roman"/>
          <w:sz w:val="28"/>
          <w:szCs w:val="28"/>
        </w:rPr>
        <w:t xml:space="preserve">некоторых вопросах принятия решений </w:t>
      </w:r>
    </w:p>
    <w:p w:rsidR="00162F97" w:rsidRDefault="00D00194" w:rsidP="00D00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безнадежной к взысканию задолженности по платежам </w:t>
      </w:r>
    </w:p>
    <w:p w:rsidR="00C569BB" w:rsidRPr="0000000B" w:rsidRDefault="00D00194" w:rsidP="00D00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бюджет Забайкальского края и в местные бюджеты</w:t>
      </w:r>
    </w:p>
    <w:p w:rsidR="00C569BB" w:rsidRPr="00DF0E28" w:rsidRDefault="00C569BB" w:rsidP="00C569BB">
      <w:pPr>
        <w:pStyle w:val="ConsPlusNormal"/>
        <w:spacing w:after="1"/>
      </w:pPr>
    </w:p>
    <w:p w:rsidR="00DF0E28" w:rsidRPr="00DF0E28" w:rsidRDefault="00DF0E28" w:rsidP="00C569BB">
      <w:pPr>
        <w:pStyle w:val="ConsPlusNormal"/>
        <w:spacing w:after="1"/>
      </w:pPr>
    </w:p>
    <w:p w:rsidR="00F711D5" w:rsidRPr="00DF0E28" w:rsidRDefault="00F711D5">
      <w:pPr>
        <w:jc w:val="both"/>
        <w:rPr>
          <w:b/>
          <w:sz w:val="28"/>
          <w:szCs w:val="28"/>
        </w:rPr>
      </w:pPr>
    </w:p>
    <w:p w:rsidR="00D26927" w:rsidRDefault="00D26927" w:rsidP="0074148C">
      <w:pPr>
        <w:pStyle w:val="ConsPlusNormal"/>
        <w:ind w:firstLine="709"/>
        <w:jc w:val="both"/>
      </w:pPr>
      <w:r>
        <w:t xml:space="preserve">В соответствии со </w:t>
      </w:r>
      <w:hyperlink r:id="rId8">
        <w:r w:rsidRPr="00AC3A3C">
          <w:t>статьями 47</w:t>
        </w:r>
      </w:hyperlink>
      <w:r w:rsidR="00162F97">
        <w:rPr>
          <w:vertAlign w:val="superscript"/>
        </w:rPr>
        <w:t>2</w:t>
      </w:r>
      <w:r w:rsidRPr="00AC3A3C">
        <w:t xml:space="preserve">, </w:t>
      </w:r>
      <w:hyperlink r:id="rId9">
        <w:r w:rsidRPr="00AC3A3C">
          <w:t>160</w:t>
        </w:r>
      </w:hyperlink>
      <w:r w:rsidR="00162F97">
        <w:rPr>
          <w:vertAlign w:val="superscript"/>
        </w:rPr>
        <w:t>1</w:t>
      </w:r>
      <w:r>
        <w:t xml:space="preserve"> Бюджетного кодекса Российской Федерации, </w:t>
      </w:r>
      <w:hyperlink r:id="rId10">
        <w:r w:rsidRPr="00AC3A3C">
          <w:t>постановлением</w:t>
        </w:r>
      </w:hyperlink>
      <w:r>
        <w:t xml:space="preserve"> Правительства Российской Федерации от 6 мая 2016 года </w:t>
      </w:r>
      <w:r w:rsidR="00A27BB6">
        <w:t>№</w:t>
      </w:r>
      <w:r>
        <w:t xml:space="preserve"> 393 </w:t>
      </w:r>
      <w:r w:rsidR="00A27BB6">
        <w:t>«</w:t>
      </w:r>
      <w:r>
        <w:t>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A27BB6">
        <w:t>»</w:t>
      </w:r>
      <w:r>
        <w:t xml:space="preserve">, в целях определения механизма признания безнадежной к взысканию задолженности по платежам в консолидированный бюджет Забайкальского края </w:t>
      </w:r>
      <w:r w:rsidRPr="000441CD">
        <w:rPr>
          <w:b/>
          <w:bCs/>
          <w:spacing w:val="20"/>
        </w:rPr>
        <w:t>приказываю</w:t>
      </w:r>
      <w:r>
        <w:t>:</w:t>
      </w:r>
    </w:p>
    <w:p w:rsidR="00D26927" w:rsidRDefault="00D26927" w:rsidP="0074148C">
      <w:pPr>
        <w:pStyle w:val="ConsPlusNormal"/>
        <w:ind w:firstLine="709"/>
        <w:jc w:val="both"/>
      </w:pPr>
    </w:p>
    <w:p w:rsidR="00D26927" w:rsidRDefault="00D26927" w:rsidP="0074148C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Утвердить </w:t>
      </w:r>
      <w:hyperlink w:anchor="P33">
        <w:r w:rsidRPr="00AC3A3C">
          <w:t>Порядок</w:t>
        </w:r>
      </w:hyperlink>
      <w:r>
        <w:t xml:space="preserve"> принятия решений о признании безнадежной к взысканию задолженности по платежам в бюджет Забайкальского края и в местные бюджеты</w:t>
      </w:r>
      <w:r w:rsidR="0066442A">
        <w:t xml:space="preserve"> (прилагается)</w:t>
      </w:r>
      <w:r>
        <w:t>.</w:t>
      </w:r>
    </w:p>
    <w:p w:rsidR="00D26927" w:rsidRDefault="00D26927" w:rsidP="0074148C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Создать Комиссию по поступлению и выбытию активов Министерства финансов Забайкальского края и утвердить ее </w:t>
      </w:r>
      <w:hyperlink w:anchor="P208">
        <w:r w:rsidRPr="00AC3A3C">
          <w:t>состав</w:t>
        </w:r>
      </w:hyperlink>
      <w:r w:rsidR="00335F47">
        <w:t xml:space="preserve"> </w:t>
      </w:r>
      <w:r>
        <w:t>(прилагается).</w:t>
      </w:r>
    </w:p>
    <w:p w:rsidR="00D26927" w:rsidRDefault="00D26927" w:rsidP="0074148C">
      <w:pPr>
        <w:pStyle w:val="ConsPlusNormal"/>
        <w:numPr>
          <w:ilvl w:val="0"/>
          <w:numId w:val="21"/>
        </w:numPr>
        <w:tabs>
          <w:tab w:val="left" w:pos="1134"/>
        </w:tabs>
        <w:ind w:left="0" w:firstLine="709"/>
        <w:jc w:val="both"/>
      </w:pPr>
      <w:r>
        <w:t xml:space="preserve">Утвердить </w:t>
      </w:r>
      <w:hyperlink w:anchor="P159">
        <w:r w:rsidRPr="00AC3A3C">
          <w:t>Положение</w:t>
        </w:r>
      </w:hyperlink>
      <w:r>
        <w:t xml:space="preserve"> о Комиссии по поступлению и выбытию активов Министерства финансов Забайкальского края (прилагается).</w:t>
      </w:r>
    </w:p>
    <w:p w:rsidR="0000000B" w:rsidRDefault="0000000B" w:rsidP="0074148C">
      <w:pPr>
        <w:pStyle w:val="ConsPlusNormal"/>
        <w:ind w:firstLine="540"/>
        <w:jc w:val="both"/>
      </w:pPr>
    </w:p>
    <w:p w:rsidR="0074148C" w:rsidRDefault="0074148C" w:rsidP="0074148C">
      <w:pPr>
        <w:pStyle w:val="ConsPlusNormal"/>
        <w:ind w:firstLine="540"/>
        <w:jc w:val="both"/>
      </w:pPr>
    </w:p>
    <w:p w:rsidR="00F711D5" w:rsidRDefault="00F711D5" w:rsidP="0074148C">
      <w:pPr>
        <w:jc w:val="both"/>
        <w:rPr>
          <w:sz w:val="28"/>
          <w:szCs w:val="28"/>
        </w:rPr>
      </w:pPr>
    </w:p>
    <w:p w:rsidR="00D26927" w:rsidRDefault="00D26927" w:rsidP="0074148C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Министр                                                                                 В.А.Антропова</w:t>
      </w: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00194" w:rsidRDefault="00D00194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B64F33" w:rsidRPr="00B64F33" w:rsidRDefault="007A316D" w:rsidP="007A316D">
      <w:pPr>
        <w:pStyle w:val="ConsPlusNormal"/>
        <w:spacing w:line="360" w:lineRule="auto"/>
        <w:ind w:left="5103"/>
        <w:jc w:val="center"/>
        <w:outlineLvl w:val="0"/>
      </w:pPr>
      <w:r w:rsidRPr="00B64F33">
        <w:lastRenderedPageBreak/>
        <w:t>УТВЕРЖДЕН</w:t>
      </w:r>
    </w:p>
    <w:p w:rsidR="00B64F33" w:rsidRPr="00B64F33" w:rsidRDefault="00B64F33" w:rsidP="007A316D">
      <w:pPr>
        <w:pStyle w:val="ConsPlusNormal"/>
        <w:ind w:left="5103"/>
        <w:jc w:val="center"/>
      </w:pPr>
      <w:r w:rsidRPr="00B64F33">
        <w:t>приказом Министерства финансов</w:t>
      </w:r>
    </w:p>
    <w:p w:rsidR="00B64F33" w:rsidRPr="00B64F33" w:rsidRDefault="00B64F33" w:rsidP="007A316D">
      <w:pPr>
        <w:pStyle w:val="ConsPlusNormal"/>
        <w:ind w:left="5103"/>
        <w:jc w:val="center"/>
      </w:pPr>
      <w:r w:rsidRPr="00B64F33">
        <w:t>Забайкальского края</w:t>
      </w:r>
    </w:p>
    <w:p w:rsidR="00B64F33" w:rsidRPr="00B64F33" w:rsidRDefault="00B64F33" w:rsidP="007A316D">
      <w:pPr>
        <w:pStyle w:val="ConsPlusNormal"/>
        <w:ind w:left="5103"/>
        <w:jc w:val="center"/>
      </w:pPr>
      <w:r w:rsidRPr="00B64F33">
        <w:t xml:space="preserve">от </w:t>
      </w:r>
      <w:r w:rsidR="007A316D">
        <w:t>… февраля</w:t>
      </w:r>
      <w:r w:rsidRPr="00B64F33">
        <w:t xml:space="preserve"> 2025 г</w:t>
      </w:r>
      <w:r w:rsidR="007A316D">
        <w:t>ода</w:t>
      </w:r>
      <w:r w:rsidRPr="00B64F33">
        <w:t xml:space="preserve"> № -</w:t>
      </w:r>
    </w:p>
    <w:p w:rsidR="00B64F33" w:rsidRDefault="00B64F33" w:rsidP="007A316D">
      <w:pPr>
        <w:pStyle w:val="ConsPlusNormal"/>
        <w:ind w:left="4536"/>
        <w:jc w:val="center"/>
      </w:pPr>
    </w:p>
    <w:p w:rsidR="00E4371E" w:rsidRPr="00B64F33" w:rsidRDefault="00E4371E" w:rsidP="007A316D">
      <w:pPr>
        <w:pStyle w:val="ConsPlusNormal"/>
        <w:ind w:left="4536"/>
        <w:jc w:val="center"/>
      </w:pPr>
    </w:p>
    <w:p w:rsidR="00B64F33" w:rsidRPr="00B64F33" w:rsidRDefault="00B64F33" w:rsidP="00E8201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B64F33">
        <w:rPr>
          <w:rFonts w:ascii="Times New Roman" w:hAnsi="Times New Roman" w:cs="Times New Roman"/>
          <w:sz w:val="28"/>
          <w:szCs w:val="28"/>
        </w:rPr>
        <w:t>ПОРЯДОК</w:t>
      </w:r>
    </w:p>
    <w:p w:rsidR="00D26927" w:rsidRPr="00E8201D" w:rsidRDefault="00E8201D" w:rsidP="00E8201D">
      <w:pPr>
        <w:tabs>
          <w:tab w:val="left" w:pos="5700"/>
        </w:tabs>
        <w:ind w:firstLine="708"/>
        <w:jc w:val="center"/>
        <w:rPr>
          <w:b/>
          <w:bCs/>
          <w:sz w:val="28"/>
          <w:szCs w:val="28"/>
        </w:rPr>
      </w:pPr>
      <w:r w:rsidRPr="00E8201D">
        <w:rPr>
          <w:b/>
          <w:bCs/>
          <w:sz w:val="28"/>
          <w:szCs w:val="28"/>
        </w:rPr>
        <w:t xml:space="preserve">принятия решений о признании безнадежной к взысканию задолженности по платежам в бюджет Забайкальского края </w:t>
      </w:r>
      <w:r>
        <w:rPr>
          <w:b/>
          <w:bCs/>
          <w:sz w:val="28"/>
          <w:szCs w:val="28"/>
        </w:rPr>
        <w:br/>
      </w:r>
      <w:r w:rsidRPr="00E8201D">
        <w:rPr>
          <w:b/>
          <w:bCs/>
          <w:sz w:val="28"/>
          <w:szCs w:val="28"/>
        </w:rPr>
        <w:t>и в местные бюджеты</w:t>
      </w: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B64F33" w:rsidRDefault="00B64F33" w:rsidP="00E4371E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Настоящий Порядок регламентирует процедуру принятия Министерством финансов Забайкальского края (далее </w:t>
      </w:r>
      <w:r w:rsidR="004E48A8">
        <w:t>–</w:t>
      </w:r>
      <w:r>
        <w:t xml:space="preserve"> Министерство) решений о признании безнадежной к взысканию задолженности по администрируемым Министерством платежам в бюджет Забайкальского края и в местные бюджеты, устанавливает случаи признания безнадежной к взысканию задолженности по платежам в бюджет Забайкальского края и в местные бюджеты (далее </w:t>
      </w:r>
      <w:r w:rsidR="004E48A8">
        <w:t>–</w:t>
      </w:r>
      <w:r>
        <w:t xml:space="preserve"> безнадежная к взысканию задолженность), перечень документов, подтверждающих наличие оснований для принятия решений о признании безнадежной к взысканию задолженности, а также порядок действий Комиссии по поступлению и выбытию активов Министерства финансов Забайкальского края (далее </w:t>
      </w:r>
      <w:r w:rsidR="004E48A8">
        <w:t>–</w:t>
      </w:r>
      <w:r>
        <w:t xml:space="preserve"> Комиссия) в целях подготовки решений о признании безнадежной к взысканию задолженности.</w:t>
      </w:r>
    </w:p>
    <w:p w:rsidR="00B64F33" w:rsidRDefault="00B64F33" w:rsidP="004E48A8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Случаи признания безнадежной к взысканию задолженности:</w:t>
      </w:r>
    </w:p>
    <w:p w:rsidR="00B64F33" w:rsidRDefault="00B64F33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t xml:space="preserve">смерть физического лица </w:t>
      </w:r>
      <w:r w:rsidR="00C50103">
        <w:t>–</w:t>
      </w:r>
      <w:r>
        <w:t xml:space="preserve"> плательщика платежей в бюджет Забайкальского края, в местный бюджет </w:t>
      </w:r>
      <w:r w:rsidR="0031680E">
        <w:t xml:space="preserve">(далее – бюджет) </w:t>
      </w:r>
      <w:r>
        <w:t>или объявление его умершим в порядке, установленном гражданским процессуальным законодательством Российской Федерации;</w:t>
      </w:r>
    </w:p>
    <w:p w:rsidR="00B64F33" w:rsidRDefault="00362149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t xml:space="preserve">завершение процедуры банкротства гражданина, </w:t>
      </w:r>
      <w:r w:rsidR="00B64F33">
        <w:t xml:space="preserve">индивидуального предпринимателя в соответствии с Федеральным </w:t>
      </w:r>
      <w:hyperlink r:id="rId11">
        <w:r w:rsidR="00B64F33" w:rsidRPr="00B64F33">
          <w:t>законом</w:t>
        </w:r>
      </w:hyperlink>
      <w:r w:rsidR="00B64F33">
        <w:t xml:space="preserve"> от 26 октября </w:t>
      </w:r>
      <w:r w:rsidR="00992AB0">
        <w:br/>
      </w:r>
      <w:r w:rsidR="00B64F33">
        <w:t xml:space="preserve">2002 года № 127-ФЗ </w:t>
      </w:r>
      <w:r>
        <w:t>«</w:t>
      </w:r>
      <w:r w:rsidR="00B64F33">
        <w:t>О несостоятельности (банкротстве)</w:t>
      </w:r>
      <w:r>
        <w:t xml:space="preserve">» </w:t>
      </w:r>
      <w:r w:rsidR="00992AB0">
        <w:t>–</w:t>
      </w:r>
      <w:r w:rsidR="00B64F33">
        <w:t xml:space="preserve"> в части задолженности по платежам в бюджет, </w:t>
      </w:r>
      <w:r>
        <w:t xml:space="preserve">от исполнения обязанности по уплате которой он освобожден в соответствии с указанным Федеральным законом; </w:t>
      </w:r>
    </w:p>
    <w:p w:rsidR="00B64F33" w:rsidRDefault="00B64F33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t xml:space="preserve">ликвидация организации </w:t>
      </w:r>
      <w:r w:rsidR="00992AB0">
        <w:t>–</w:t>
      </w:r>
      <w:r>
        <w:t xml:space="preserve">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64F33" w:rsidRDefault="00B64F33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t xml:space="preserve">применение актов об амнистии или помиловании в отношении осужденных к наказанию в виде штрафа или принятия судом решения, в соответствии с которым </w:t>
      </w:r>
      <w:r w:rsidR="000F554F">
        <w:t xml:space="preserve">Министерство </w:t>
      </w:r>
      <w:r w:rsidR="00362149">
        <w:t xml:space="preserve">утрачивает </w:t>
      </w:r>
      <w:r>
        <w:t>возможность взыскания задолженности по платежам в бюджет</w:t>
      </w:r>
      <w:r w:rsidR="00362149">
        <w:t>, в том числе в связи с истечением установленного срока ее взыскания</w:t>
      </w:r>
      <w:r>
        <w:t>;</w:t>
      </w:r>
    </w:p>
    <w:p w:rsidR="00B64F33" w:rsidRDefault="00B64F33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lastRenderedPageBreak/>
        <w:t>вынесение судебным приставом-исполнителем постановления об окончании исполнительного производства</w:t>
      </w:r>
      <w:r w:rsidR="004C5CA3">
        <w:t xml:space="preserve"> при </w:t>
      </w:r>
      <w:r>
        <w:t>возвра</w:t>
      </w:r>
      <w:r w:rsidR="004C5CA3">
        <w:t>те</w:t>
      </w:r>
      <w:r>
        <w:t xml:space="preserve"> взыскателю исполнительного документа по основанию, предусмотренному </w:t>
      </w:r>
      <w:hyperlink r:id="rId12">
        <w:r w:rsidRPr="00F70D6D">
          <w:t>пунктом 3</w:t>
        </w:r>
      </w:hyperlink>
      <w:r>
        <w:t xml:space="preserve"> или </w:t>
      </w:r>
      <w:hyperlink r:id="rId13">
        <w:r w:rsidRPr="00F70D6D">
          <w:t>4 части 1 статьи 46</w:t>
        </w:r>
      </w:hyperlink>
      <w:r>
        <w:t xml:space="preserve"> Федерального закона от 2 октября 2007 года </w:t>
      </w:r>
      <w:r w:rsidR="00F70D6D">
        <w:br/>
        <w:t>№</w:t>
      </w:r>
      <w:r>
        <w:t xml:space="preserve"> 229-ФЗ </w:t>
      </w:r>
      <w:r w:rsidR="00F70D6D">
        <w:t>«</w:t>
      </w:r>
      <w:r>
        <w:t>Об исполнительном производстве</w:t>
      </w:r>
      <w:r w:rsidR="00F70D6D">
        <w:t>»</w:t>
      </w:r>
      <w:r>
        <w:t>, если с даты образования задолженности</w:t>
      </w:r>
      <w:r w:rsidR="004C5CA3">
        <w:t>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</w:t>
      </w:r>
      <w:r>
        <w:t xml:space="preserve"> прошло более пяти лет;</w:t>
      </w:r>
    </w:p>
    <w:p w:rsidR="00FB6F9A" w:rsidRDefault="00FB6F9A" w:rsidP="006E6358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r>
        <w:t xml:space="preserve">принятие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 </w:t>
      </w:r>
    </w:p>
    <w:p w:rsidR="00B64F33" w:rsidRDefault="00B64F33" w:rsidP="00AB135A">
      <w:pPr>
        <w:pStyle w:val="ConsPlusNormal"/>
        <w:numPr>
          <w:ilvl w:val="1"/>
          <w:numId w:val="25"/>
        </w:numPr>
        <w:tabs>
          <w:tab w:val="left" w:pos="1134"/>
        </w:tabs>
        <w:ind w:left="0" w:firstLine="709"/>
        <w:jc w:val="both"/>
      </w:pPr>
      <w:proofErr w:type="gramStart"/>
      <w:r>
        <w:t xml:space="preserve"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4">
        <w:r w:rsidRPr="00987F35">
          <w:t>пунктом 3</w:t>
        </w:r>
      </w:hyperlink>
      <w:r w:rsidR="00335F47">
        <w:t xml:space="preserve"> </w:t>
      </w:r>
      <w:r>
        <w:t xml:space="preserve">или </w:t>
      </w:r>
      <w:hyperlink r:id="rId15">
        <w:r w:rsidRPr="00987F35">
          <w:t>4 части 1 статьи 46</w:t>
        </w:r>
      </w:hyperlink>
      <w:r>
        <w:t xml:space="preserve"> Федерального закона от 2 октября </w:t>
      </w:r>
      <w:r w:rsidR="00AB135A">
        <w:br/>
      </w:r>
      <w:r>
        <w:t xml:space="preserve">2007 года </w:t>
      </w:r>
      <w:r w:rsidR="00987F35">
        <w:t>№</w:t>
      </w:r>
      <w:r>
        <w:t xml:space="preserve"> 229-ФЗ </w:t>
      </w:r>
      <w:r w:rsidR="00987F35">
        <w:t>«</w:t>
      </w:r>
      <w:r>
        <w:t>Об исполнительном производстве</w:t>
      </w:r>
      <w:r w:rsidR="00987F35">
        <w:t>»</w:t>
      </w:r>
      <w:r>
        <w:t xml:space="preserve">, </w:t>
      </w:r>
      <w:r w:rsidR="00AB135A">
        <w:t>–</w:t>
      </w:r>
      <w:r w:rsidR="00335F47">
        <w:t xml:space="preserve"> </w:t>
      </w:r>
      <w:r>
        <w:t>в части задолженности по платежам в бюджет</w:t>
      </w:r>
      <w:proofErr w:type="gramEnd"/>
      <w:r>
        <w:t>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</w:t>
      </w:r>
      <w:r w:rsidR="0095499F">
        <w:t xml:space="preserve"> </w:t>
      </w:r>
      <w:proofErr w:type="gramStart"/>
      <w: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</w:t>
      </w:r>
      <w:hyperlink r:id="rId16">
        <w:r w:rsidRPr="009F7CC9">
          <w:t>законом</w:t>
        </w:r>
      </w:hyperlink>
      <w:r>
        <w:t xml:space="preserve"> от 8 августа 2001 года </w:t>
      </w:r>
      <w:r w:rsidR="009F7CC9">
        <w:t>№</w:t>
      </w:r>
      <w:r>
        <w:t xml:space="preserve"> 129-ФЗ </w:t>
      </w:r>
      <w:r w:rsidR="009F7CC9">
        <w:t>«</w:t>
      </w:r>
      <w:r>
        <w:t>О государственной регистрации юридических лиц и индивидуальных предпринимателей</w:t>
      </w:r>
      <w:r w:rsidR="009F7CC9">
        <w:t>»</w:t>
      </w:r>
      <w: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B64F33" w:rsidRDefault="00B64F33" w:rsidP="00C766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Неуплаченные административные штрафы признаются</w:t>
      </w:r>
      <w:r w:rsidR="0095499F">
        <w:t xml:space="preserve"> </w:t>
      </w:r>
      <w:r>
        <w:t xml:space="preserve">безнадежными к взысканию в случае,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hyperlink r:id="rId17">
        <w:r w:rsidRPr="009F7CC9">
          <w:t>Кодексом</w:t>
        </w:r>
      </w:hyperlink>
      <w:r>
        <w:t xml:space="preserve">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B64F33" w:rsidRDefault="00B64F33" w:rsidP="00C7662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Инициатором рассмотрения вопросов о признании безнадежной к взысканию задолженности и списания невозможной к взысканию задолженности может выступить руководитель структурного подразделения Министерства, координирующего деятельность, при осуществлении которой образовалась указанная задолженность (далее </w:t>
      </w:r>
      <w:r w:rsidR="00415647">
        <w:t>–</w:t>
      </w:r>
      <w:r>
        <w:t xml:space="preserve"> структурное подразделение), при наличии следующих документов, подтверждающих наличие оснований </w:t>
      </w:r>
      <w:r>
        <w:lastRenderedPageBreak/>
        <w:t>для принятия решений о признании безнадежной к взысканию задолженности:</w:t>
      </w:r>
    </w:p>
    <w:p w:rsidR="00B64F33" w:rsidRDefault="0031680E" w:rsidP="00415647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</w:t>
      </w:r>
      <w:r w:rsidR="00BB0D28">
        <w:t>правк</w:t>
      </w:r>
      <w:r w:rsidR="00BF40EC">
        <w:t>а</w:t>
      </w:r>
      <w:r>
        <w:t xml:space="preserve"> </w:t>
      </w:r>
      <w:r w:rsidR="00B64F33">
        <w:t>Министерства об учитываемых суммах задолженности по уплате платежей в бюджет;</w:t>
      </w:r>
    </w:p>
    <w:p w:rsidR="00B64F33" w:rsidRDefault="00B64F33" w:rsidP="00415647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справк</w:t>
      </w:r>
      <w:r w:rsidR="00BF40EC">
        <w:t>а</w:t>
      </w:r>
      <w:r>
        <w:t xml:space="preserve"> Министерства о принятых мерах по обеспечению взыскания задолженности по платежам в бюджет</w:t>
      </w:r>
      <w:r w:rsidR="00C745A7">
        <w:t xml:space="preserve">, </w:t>
      </w:r>
      <w:r w:rsidR="00C745A7" w:rsidRPr="00C745A7">
        <w:t xml:space="preserve">предусмотренных регламентом реализации полномочий </w:t>
      </w:r>
      <w:r w:rsidR="00C745A7">
        <w:t xml:space="preserve">Министерства </w:t>
      </w:r>
      <w:r w:rsidR="00C745A7" w:rsidRPr="00C745A7">
        <w:t>по взысканию дебиторской задолженности по платежам в бюджет, пеням и штрафам по ним, установленным в соответствии со статьей 160</w:t>
      </w:r>
      <w:r w:rsidR="00D07C65">
        <w:rPr>
          <w:vertAlign w:val="superscript"/>
        </w:rPr>
        <w:t>1</w:t>
      </w:r>
      <w:r w:rsidR="00C745A7" w:rsidRPr="00C745A7">
        <w:t xml:space="preserve"> Бюджетного кодекса Российской Федерации</w:t>
      </w:r>
      <w:r>
        <w:t>;</w:t>
      </w:r>
    </w:p>
    <w:p w:rsidR="00B64F33" w:rsidRDefault="00B64F33" w:rsidP="00415647">
      <w:pPr>
        <w:pStyle w:val="ConsPlusNormal"/>
        <w:numPr>
          <w:ilvl w:val="0"/>
          <w:numId w:val="26"/>
        </w:numPr>
        <w:tabs>
          <w:tab w:val="left" w:pos="1134"/>
        </w:tabs>
        <w:ind w:left="0" w:firstLine="709"/>
        <w:jc w:val="both"/>
      </w:pPr>
      <w:r>
        <w:t>документ</w:t>
      </w:r>
      <w:r w:rsidR="00BF40EC">
        <w:t>ы</w:t>
      </w:r>
      <w:r>
        <w:t>, подтверждающи</w:t>
      </w:r>
      <w:r w:rsidR="00BF40EC">
        <w:t>е</w:t>
      </w:r>
      <w:r>
        <w:t xml:space="preserve"> случаи признания безнадежной к взысканию задолженности по платежам в бюджет, в том числе:</w:t>
      </w:r>
    </w:p>
    <w:p w:rsidR="00B64F33" w:rsidRDefault="00B64F33" w:rsidP="00E4371E">
      <w:pPr>
        <w:pStyle w:val="ConsPlusNormal"/>
        <w:ind w:firstLine="709"/>
        <w:jc w:val="both"/>
      </w:pPr>
      <w:r>
        <w:t>документ, свидетельствующ</w:t>
      </w:r>
      <w:r w:rsidR="00BF40EC">
        <w:t>ий</w:t>
      </w:r>
      <w:r>
        <w:t xml:space="preserve"> о смерти физического лица </w:t>
      </w:r>
      <w:r w:rsidR="00FC1647">
        <w:t xml:space="preserve">– </w:t>
      </w:r>
      <w:r>
        <w:t>плательщика платежей в бюджет или подтверждающ</w:t>
      </w:r>
      <w:r w:rsidR="00BF40EC">
        <w:t>ий</w:t>
      </w:r>
      <w:r>
        <w:t xml:space="preserve"> факт объявления его умершим;</w:t>
      </w:r>
    </w:p>
    <w:p w:rsidR="00B64F33" w:rsidRDefault="00B64F33" w:rsidP="00E4371E">
      <w:pPr>
        <w:pStyle w:val="ConsPlusNormal"/>
        <w:ind w:firstLine="709"/>
        <w:jc w:val="both"/>
      </w:pPr>
      <w:r>
        <w:t>судебн</w:t>
      </w:r>
      <w:r w:rsidR="00BF40EC">
        <w:t xml:space="preserve">ый </w:t>
      </w:r>
      <w:r>
        <w:t xml:space="preserve">акт о завершении конкурсного производства или завершении реализации имущества гражданина </w:t>
      </w:r>
      <w:r w:rsidR="00964045">
        <w:t>–</w:t>
      </w:r>
      <w:r>
        <w:t xml:space="preserve"> плательщика платежей в бюджет, являвшегося индивидуальным предпринимателем, а также документ, содержащ</w:t>
      </w:r>
      <w:r w:rsidR="00BF40EC">
        <w:t>ий</w:t>
      </w:r>
      <w:r>
        <w:t xml:space="preserve"> сведения из Единого государственного реестра индивидуальных предпринимателей о прекращении физическим лицом </w:t>
      </w:r>
      <w:r w:rsidR="009350D5">
        <w:t>–</w:t>
      </w:r>
      <w:r>
        <w:t xml:space="preserve">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B64F33" w:rsidRDefault="00B64F33" w:rsidP="00E4371E">
      <w:pPr>
        <w:pStyle w:val="ConsPlusNormal"/>
        <w:ind w:firstLine="709"/>
        <w:jc w:val="both"/>
      </w:pPr>
      <w:r>
        <w:t>судебн</w:t>
      </w:r>
      <w:r w:rsidR="00BF40EC">
        <w:t>ый</w:t>
      </w:r>
      <w:r>
        <w:t xml:space="preserve"> акт о завершении конкурсного производства или завершении реализации имущества гражданина </w:t>
      </w:r>
      <w:r w:rsidR="009350D5">
        <w:t>–</w:t>
      </w:r>
      <w:r>
        <w:t xml:space="preserve"> плательщика платежей в бюджет;</w:t>
      </w:r>
    </w:p>
    <w:p w:rsidR="00B64F33" w:rsidRDefault="00B64F33" w:rsidP="00E4371E">
      <w:pPr>
        <w:pStyle w:val="ConsPlusNormal"/>
        <w:ind w:firstLine="709"/>
        <w:jc w:val="both"/>
      </w:pPr>
      <w:r>
        <w:t>документ, содержащ</w:t>
      </w:r>
      <w:r w:rsidR="00BF40EC">
        <w:t>ий</w:t>
      </w:r>
      <w:r>
        <w:t xml:space="preserve"> сведения из Единого государственного реестра юридических лиц о прекращении деятельности в связи с ликвидацией организации </w:t>
      </w:r>
      <w:r w:rsidR="009350D5">
        <w:t>–</w:t>
      </w:r>
      <w:r>
        <w:t xml:space="preserve"> плательщика платежей в бюджет;</w:t>
      </w:r>
    </w:p>
    <w:p w:rsidR="00B64F33" w:rsidRDefault="00B64F33" w:rsidP="00E4371E">
      <w:pPr>
        <w:pStyle w:val="ConsPlusNormal"/>
        <w:ind w:firstLine="709"/>
        <w:jc w:val="both"/>
      </w:pPr>
      <w:r>
        <w:t>документ, содержащ</w:t>
      </w:r>
      <w:r w:rsidR="00BF40EC">
        <w:t>ий</w:t>
      </w:r>
      <w:r>
        <w:t xml:space="preserve"> сведения из Единого государственного реестра юридических лиц об исключении юридического лица </w:t>
      </w:r>
      <w:r w:rsidR="009350D5">
        <w:t>–</w:t>
      </w:r>
      <w:r>
        <w:t xml:space="preserve"> плательщика платежей в бюджет из указанного реестра по решению регистрирующего органа;</w:t>
      </w:r>
    </w:p>
    <w:p w:rsidR="00B64F33" w:rsidRDefault="00B64F33" w:rsidP="00E4371E">
      <w:pPr>
        <w:pStyle w:val="ConsPlusNormal"/>
        <w:ind w:firstLine="709"/>
        <w:jc w:val="both"/>
      </w:pPr>
      <w:r>
        <w:t xml:space="preserve">акт об амнистии или </w:t>
      </w:r>
      <w:r w:rsidR="00795D2B">
        <w:t>акт</w:t>
      </w:r>
      <w:r>
        <w:t xml:space="preserve"> помиловани</w:t>
      </w:r>
      <w:r w:rsidR="00795D2B">
        <w:t>я</w:t>
      </w:r>
      <w:r>
        <w:t xml:space="preserve"> в отношении осужденных к наказанию в виде штрафа или судебн</w:t>
      </w:r>
      <w:r w:rsidR="00BF40EC">
        <w:t>ый</w:t>
      </w:r>
      <w:r>
        <w:t xml:space="preserve"> акт, в соответствии с которым Министерство утрачивает возможность взыскания задолженности по платежам в бюджет</w:t>
      </w:r>
      <w:r w:rsidR="00795D2B" w:rsidRPr="00795D2B">
        <w:t>;</w:t>
      </w:r>
    </w:p>
    <w:p w:rsidR="00B64F33" w:rsidRDefault="00B64F33" w:rsidP="00E4371E">
      <w:pPr>
        <w:pStyle w:val="ConsPlusNormal"/>
        <w:ind w:firstLine="709"/>
        <w:jc w:val="both"/>
      </w:pPr>
      <w:r>
        <w:t>постановлени</w:t>
      </w:r>
      <w:r w:rsidR="00BF40EC">
        <w:t>е</w:t>
      </w:r>
      <w:r>
        <w:t xml:space="preserve">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18">
        <w:r w:rsidRPr="009F7CC9">
          <w:t>пунктом 3</w:t>
        </w:r>
      </w:hyperlink>
      <w:r>
        <w:t xml:space="preserve"> или </w:t>
      </w:r>
      <w:hyperlink r:id="rId19">
        <w:r w:rsidRPr="009F7CC9">
          <w:t>4 части 1 статьи 46</w:t>
        </w:r>
      </w:hyperlink>
      <w:r>
        <w:t xml:space="preserve"> Федерального закона </w:t>
      </w:r>
      <w:r w:rsidR="009F7CC9">
        <w:t>«</w:t>
      </w:r>
      <w:r>
        <w:t>Об исполнительном производстве</w:t>
      </w:r>
      <w:r w:rsidR="009F7CC9">
        <w:t>»</w:t>
      </w:r>
      <w:r>
        <w:t>;</w:t>
      </w:r>
    </w:p>
    <w:p w:rsidR="00B64F33" w:rsidRDefault="00B64F33" w:rsidP="00E4371E">
      <w:pPr>
        <w:pStyle w:val="ConsPlusNormal"/>
        <w:ind w:firstLine="709"/>
        <w:jc w:val="both"/>
      </w:pPr>
      <w:r>
        <w:t xml:space="preserve"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</w:t>
      </w:r>
      <w:r>
        <w:lastRenderedPageBreak/>
        <w:t>судебных расходов на проведение процедур, применяемых в деле о банкротстве;</w:t>
      </w:r>
    </w:p>
    <w:p w:rsidR="00B64F33" w:rsidRDefault="00B64F33" w:rsidP="00E4371E">
      <w:pPr>
        <w:pStyle w:val="ConsPlusNormal"/>
        <w:ind w:firstLine="709"/>
        <w:jc w:val="both"/>
      </w:pPr>
      <w:r>
        <w:t>постановление о прекращении исполнения постановления о назначении административного наказания</w:t>
      </w:r>
      <w:r w:rsidR="00795D2B">
        <w:t>;</w:t>
      </w:r>
    </w:p>
    <w:p w:rsidR="00795D2B" w:rsidRDefault="00795D2B" w:rsidP="00E4371E">
      <w:pPr>
        <w:pStyle w:val="ConsPlusNormal"/>
        <w:ind w:firstLine="709"/>
        <w:jc w:val="both"/>
      </w:pPr>
      <w:r w:rsidRPr="00795D2B">
        <w:t>документ, содержащий сведения из Единого федерального реестра сведений о банкротстве о завершении процедуры внесудебного банкротства гражданина.</w:t>
      </w:r>
    </w:p>
    <w:p w:rsidR="00B64F33" w:rsidRDefault="00B64F33" w:rsidP="0075006A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Структурное подразделение осуществляет сбор и подготовку пакета документов, подтверждающих наличие оснований для принятия решений о признании безнадежной к взысканию задолженности, и со служебной запиской представляет их в Комиссию.</w:t>
      </w:r>
    </w:p>
    <w:p w:rsidR="00B64F33" w:rsidRDefault="00B64F33" w:rsidP="0075006A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Комиссия осуществляет проверку наличия и содержания документов, подтверждающих наличие оснований для принятия решений о признании безнадежной к взысканию задолженности, на соответствие требованиям действующего законодательства и настоящего Порядка.</w:t>
      </w:r>
    </w:p>
    <w:p w:rsidR="00B64F33" w:rsidRDefault="00B64F33" w:rsidP="002471C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В случае несоответствия представленного пакета документов требованиям действующего законодательства и настоящего Порядка Комиссия возвращает его в структурное подразделение.</w:t>
      </w:r>
    </w:p>
    <w:p w:rsidR="00B64F33" w:rsidRDefault="00B64F33" w:rsidP="002471C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В случае соответствия представленного пакета документов требованиям действующего законодательства и настоящего Порядка Комиссия осуществляет подготовку проекта решения о признании безнадежной к взысканию задолженности.</w:t>
      </w:r>
    </w:p>
    <w:p w:rsidR="00B64F33" w:rsidRDefault="00B64F33" w:rsidP="002471C5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>Проект решения о признании безнадежной к взысканию задолженности подготавливается в срок до 15 рабочих дней со дня поступления в Комиссию документов, подтверждающих наличие оснований для принятия решений о признании безнадежной к взысканию задолженности.</w:t>
      </w:r>
    </w:p>
    <w:p w:rsidR="00B64F33" w:rsidRDefault="00B64F33" w:rsidP="00C77297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Проект решения оформляется </w:t>
      </w:r>
      <w:hyperlink w:anchor="P106">
        <w:r w:rsidRPr="009F7CC9">
          <w:t>актом</w:t>
        </w:r>
      </w:hyperlink>
      <w:r>
        <w:t xml:space="preserve"> по форме согласно приложению к настоящему Порядку отдельно по каждому юридическому лицу, индивидуальному предпринимателю или физическому лицу.</w:t>
      </w:r>
    </w:p>
    <w:p w:rsidR="00B64F33" w:rsidRDefault="00B64F33" w:rsidP="00C77297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Акт о признании безнадежной к взысканию задолженности по платежам в бюджет (далее </w:t>
      </w:r>
      <w:r w:rsidR="00C77297">
        <w:t>–</w:t>
      </w:r>
      <w:r>
        <w:t xml:space="preserve"> акт) должен содержать информацию, перечень которой определяется Правительством Российской Федерации.</w:t>
      </w:r>
    </w:p>
    <w:p w:rsidR="00B64F33" w:rsidRDefault="00B64F33" w:rsidP="00352849">
      <w:pPr>
        <w:pStyle w:val="ConsPlusNormal"/>
        <w:numPr>
          <w:ilvl w:val="0"/>
          <w:numId w:val="23"/>
        </w:numPr>
        <w:tabs>
          <w:tab w:val="left" w:pos="1134"/>
        </w:tabs>
        <w:ind w:left="0" w:firstLine="709"/>
        <w:jc w:val="both"/>
      </w:pPr>
      <w:r>
        <w:t xml:space="preserve">Оформленный Комиссией акт в течение 1 рабочего дня со дня заседания Комиссии передается секретарем Комиссии на утверждение министру финансов Забайкальского края </w:t>
      </w:r>
      <w:r w:rsidR="00352849">
        <w:t>(далее – министр)</w:t>
      </w:r>
      <w:r w:rsidR="0031680E">
        <w:t xml:space="preserve"> </w:t>
      </w:r>
      <w:r>
        <w:t>либо лицу, официально его замещающему.</w:t>
      </w:r>
    </w:p>
    <w:p w:rsidR="00B64F33" w:rsidRDefault="00B64F33" w:rsidP="00E4371E">
      <w:pPr>
        <w:pStyle w:val="ConsPlusNormal"/>
        <w:ind w:firstLine="709"/>
        <w:jc w:val="both"/>
      </w:pPr>
      <w:r>
        <w:t>Утвержденный министром акт в течение 1 рабочего дня со дня утверждения передается секретарем Комиссии в структурное подразделение для подготовки проекта приказа Министерства, содержащего поручение управлению консолидированной бюджетной отчетности, исполнения бюджета и аудита о списании безнадежной к взысканию задолженности.</w:t>
      </w:r>
    </w:p>
    <w:p w:rsidR="00B64F33" w:rsidRDefault="00B64F33" w:rsidP="00E4371E">
      <w:pPr>
        <w:pStyle w:val="ConsPlusNormal"/>
        <w:ind w:firstLine="709"/>
        <w:jc w:val="both"/>
      </w:pPr>
      <w:r>
        <w:lastRenderedPageBreak/>
        <w:t>Проект приказа Министерства готовится структурным подразделением Министерства и передается на подпись министру в течение 5 рабочих дней со дня получения акта.</w:t>
      </w: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343E33" w:rsidRDefault="00343E33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8A0639" w:rsidRDefault="008A0639" w:rsidP="009F7CC9">
      <w:pPr>
        <w:pStyle w:val="ConsPlusNormal"/>
        <w:jc w:val="right"/>
        <w:outlineLvl w:val="1"/>
      </w:pPr>
    </w:p>
    <w:p w:rsidR="008A0639" w:rsidRDefault="008A0639" w:rsidP="009F7CC9">
      <w:pPr>
        <w:pStyle w:val="ConsPlusNormal"/>
        <w:jc w:val="right"/>
        <w:outlineLvl w:val="1"/>
      </w:pPr>
    </w:p>
    <w:p w:rsidR="008A0639" w:rsidRDefault="008A0639" w:rsidP="009F7CC9">
      <w:pPr>
        <w:pStyle w:val="ConsPlusNormal"/>
        <w:jc w:val="right"/>
        <w:outlineLvl w:val="1"/>
      </w:pPr>
    </w:p>
    <w:p w:rsidR="009F7CC9" w:rsidRDefault="00343E33" w:rsidP="00343E33">
      <w:pPr>
        <w:pStyle w:val="ConsPlusNormal"/>
        <w:spacing w:line="360" w:lineRule="auto"/>
        <w:ind w:left="4536"/>
        <w:jc w:val="center"/>
        <w:outlineLvl w:val="1"/>
      </w:pPr>
      <w:r>
        <w:lastRenderedPageBreak/>
        <w:t>ПРИЛОЖЕНИЕ</w:t>
      </w:r>
    </w:p>
    <w:p w:rsidR="00343E33" w:rsidRDefault="009F7CC9" w:rsidP="00343E33">
      <w:pPr>
        <w:pStyle w:val="ConsPlusNormal"/>
        <w:ind w:left="4536"/>
        <w:jc w:val="center"/>
      </w:pPr>
      <w:r>
        <w:t xml:space="preserve">к Порядку принятия решений </w:t>
      </w:r>
    </w:p>
    <w:p w:rsidR="00676DA9" w:rsidRDefault="009F7CC9" w:rsidP="00343E33">
      <w:pPr>
        <w:pStyle w:val="ConsPlusNormal"/>
        <w:ind w:left="4536"/>
        <w:jc w:val="center"/>
      </w:pPr>
      <w:r>
        <w:t>о признании</w:t>
      </w:r>
      <w:r w:rsidR="0095499F">
        <w:t xml:space="preserve"> </w:t>
      </w:r>
      <w:r>
        <w:t>безнадежной к взысканию задолженности по</w:t>
      </w:r>
      <w:r w:rsidR="0095499F">
        <w:t xml:space="preserve"> </w:t>
      </w:r>
      <w:r>
        <w:t xml:space="preserve">платежам </w:t>
      </w:r>
    </w:p>
    <w:p w:rsidR="00676DA9" w:rsidRDefault="009F7CC9" w:rsidP="00343E33">
      <w:pPr>
        <w:pStyle w:val="ConsPlusNormal"/>
        <w:ind w:left="4536"/>
        <w:jc w:val="center"/>
      </w:pPr>
      <w:r>
        <w:t>в бюджет Забайкальского края</w:t>
      </w:r>
    </w:p>
    <w:p w:rsidR="00D26927" w:rsidRPr="009F7CC9" w:rsidRDefault="009F7CC9" w:rsidP="00343E33">
      <w:pPr>
        <w:pStyle w:val="ConsPlusNormal"/>
        <w:ind w:left="4536"/>
        <w:jc w:val="center"/>
      </w:pPr>
      <w:r w:rsidRPr="009F7CC9">
        <w:t>и местные бюджеты</w:t>
      </w:r>
    </w:p>
    <w:p w:rsidR="00D26927" w:rsidRDefault="00D26927">
      <w:pPr>
        <w:ind w:firstLine="708"/>
        <w:jc w:val="both"/>
        <w:rPr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36"/>
        <w:gridCol w:w="273"/>
        <w:gridCol w:w="1418"/>
        <w:gridCol w:w="425"/>
        <w:gridCol w:w="3260"/>
        <w:gridCol w:w="142"/>
      </w:tblGrid>
      <w:tr w:rsidR="00A225B9" w:rsidTr="00AC2F89">
        <w:tc>
          <w:tcPr>
            <w:tcW w:w="41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5B9" w:rsidRDefault="00A225B9" w:rsidP="002A0A75">
            <w:pPr>
              <w:pStyle w:val="ConsPlusNormal"/>
            </w:pP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25B9" w:rsidRDefault="00F7155B" w:rsidP="00AC2F89">
            <w:pPr>
              <w:pStyle w:val="ConsPlusNormal"/>
              <w:jc w:val="center"/>
            </w:pPr>
            <w:r>
              <w:t>УТВЕРЖДАЮ</w:t>
            </w:r>
            <w:r w:rsidR="00A225B9">
              <w:t>:</w:t>
            </w:r>
          </w:p>
          <w:p w:rsidR="00A225B9" w:rsidRDefault="00A225B9" w:rsidP="00AC2F89">
            <w:pPr>
              <w:pStyle w:val="ConsPlusNormal"/>
              <w:jc w:val="center"/>
            </w:pPr>
            <w:r>
              <w:t>_______________________________</w:t>
            </w:r>
          </w:p>
          <w:p w:rsidR="00A225B9" w:rsidRPr="00AC2F89" w:rsidRDefault="00A225B9" w:rsidP="00AC2F89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(Ф.И.О. лица, утвердившего акт)</w:t>
            </w:r>
          </w:p>
          <w:p w:rsidR="00A225B9" w:rsidRDefault="00AC2F89" w:rsidP="00AC2F89">
            <w:pPr>
              <w:pStyle w:val="ConsPlusNormal"/>
              <w:jc w:val="center"/>
            </w:pPr>
            <w:r>
              <w:t>«</w:t>
            </w:r>
            <w:r w:rsidR="00A225B9">
              <w:t>____</w:t>
            </w:r>
            <w:r>
              <w:t>»</w:t>
            </w:r>
            <w:r w:rsidR="00A225B9">
              <w:t xml:space="preserve"> ____________ 20_____ года</w:t>
            </w:r>
          </w:p>
          <w:p w:rsidR="00A225B9" w:rsidRPr="00AC2F89" w:rsidRDefault="00A225B9" w:rsidP="00AC2F89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(дата принятия решения о признании безнадежной к взысканию задолженности по платежам в бюджет Забайкальского края (местный бюджет))</w:t>
            </w:r>
          </w:p>
        </w:tc>
      </w:tr>
      <w:tr w:rsidR="00A225B9" w:rsidTr="00AC2F89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E2B1C" w:rsidRDefault="001E2B1C" w:rsidP="002A0A75">
            <w:pPr>
              <w:pStyle w:val="ConsPlusNormal"/>
              <w:jc w:val="center"/>
              <w:rPr>
                <w:b/>
                <w:bCs/>
              </w:rPr>
            </w:pPr>
            <w:bookmarkStart w:id="1" w:name="P106"/>
            <w:bookmarkEnd w:id="1"/>
          </w:p>
          <w:p w:rsidR="00A225B9" w:rsidRPr="00AC2F89" w:rsidRDefault="00AC2F89" w:rsidP="002A0A75">
            <w:pPr>
              <w:pStyle w:val="ConsPlus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АКТ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b/>
                <w:bCs/>
              </w:rPr>
            </w:pPr>
            <w:r w:rsidRPr="00AC2F89">
              <w:rPr>
                <w:b/>
                <w:bCs/>
              </w:rPr>
              <w:t xml:space="preserve">о признании безнадежной к взысканию задолженности </w:t>
            </w:r>
            <w:r w:rsidRPr="00AC2F89">
              <w:rPr>
                <w:b/>
                <w:bCs/>
                <w:sz w:val="22"/>
                <w:szCs w:val="22"/>
              </w:rPr>
              <w:br/>
            </w:r>
            <w:r w:rsidRPr="00AC2F89">
              <w:rPr>
                <w:b/>
                <w:bCs/>
              </w:rPr>
              <w:t>по платежам в бюджет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____________________________</w:t>
            </w:r>
            <w:r w:rsidR="00AC2F89">
              <w:t>_______</w:t>
            </w:r>
            <w:r>
              <w:t>_______________________________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(указание на бюджет Забайкальского края или на местный бюджет)</w:t>
            </w:r>
          </w:p>
        </w:tc>
      </w:tr>
      <w:tr w:rsidR="00A225B9" w:rsidTr="00AC2F89">
        <w:tc>
          <w:tcPr>
            <w:tcW w:w="94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25B9" w:rsidRDefault="00A225B9" w:rsidP="002A0A75">
            <w:pPr>
              <w:pStyle w:val="ConsPlusNormal"/>
              <w:jc w:val="center"/>
            </w:pPr>
            <w:r>
              <w:t>__________________________</w:t>
            </w:r>
            <w:r w:rsidR="00AC2F89">
              <w:t>_______</w:t>
            </w:r>
            <w:r>
              <w:t>_________________________________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(полное наименование организации (фамилия, имя, отчество физического лица (последнее при наличии))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</w:t>
            </w:r>
            <w:r w:rsidR="00C84F85">
              <w:t>_______</w:t>
            </w:r>
            <w:r>
              <w:t>_____________________________________</w:t>
            </w:r>
          </w:p>
          <w:p w:rsidR="00F445EA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 xml:space="preserve">(идентификационный номер налогоплательщика, основной государственный регистрационный номер, 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код причины постановки на учет налогоплательщика организации (идентификационный номер налогоплательщика физического лица (при наличии))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_____________________________</w:t>
            </w:r>
            <w:r w:rsidR="00C84F85">
              <w:t>_______</w:t>
            </w:r>
            <w:r>
              <w:t>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(сведения о платеже, по которому возникла задолженность)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_____________________________</w:t>
            </w:r>
            <w:r w:rsidR="00C84F85">
              <w:t>_______</w:t>
            </w:r>
            <w:r>
              <w:t>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(код классификации доходов бюджета Забайкальского края, (местного бюджета), по которому учитывается задолженность по платежам в бюджет Забайкальского края (местный бюджет), его наименование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____________________________</w:t>
            </w:r>
            <w:r w:rsidR="00C84F85">
              <w:t>_______</w:t>
            </w:r>
            <w:r>
              <w:t>_______________________________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(сумма задолженности по платежам в бюджет Забайкальского края(местный бюджет)</w:t>
            </w:r>
          </w:p>
          <w:p w:rsidR="00A225B9" w:rsidRDefault="00A225B9" w:rsidP="002A0A75">
            <w:pPr>
              <w:pStyle w:val="ConsPlusNormal"/>
              <w:jc w:val="center"/>
            </w:pPr>
            <w:r>
              <w:t>_____________________________</w:t>
            </w:r>
            <w:r w:rsidR="00C84F85">
              <w:t>_______</w:t>
            </w:r>
            <w:r>
              <w:t>______________________________</w:t>
            </w:r>
          </w:p>
          <w:p w:rsidR="00A225B9" w:rsidRPr="00AC2F89" w:rsidRDefault="00A225B9" w:rsidP="002A0A75">
            <w:pPr>
              <w:pStyle w:val="ConsPlusNormal"/>
              <w:jc w:val="center"/>
              <w:rPr>
                <w:sz w:val="20"/>
                <w:szCs w:val="20"/>
              </w:rPr>
            </w:pPr>
            <w:r w:rsidRPr="00AC2F89">
              <w:rPr>
                <w:sz w:val="20"/>
                <w:szCs w:val="20"/>
              </w:rPr>
              <w:t>(сумма задолженности по пеням и штрафам по соответствующим платежам в бюджет Забайкальского края (местный бюджет)</w:t>
            </w:r>
          </w:p>
          <w:p w:rsidR="00D06289" w:rsidRDefault="00D06289" w:rsidP="002A0A75">
            <w:pPr>
              <w:pStyle w:val="ConsPlusNormal"/>
            </w:pPr>
          </w:p>
          <w:p w:rsidR="00820DC8" w:rsidRDefault="00820DC8" w:rsidP="002A0A75">
            <w:pPr>
              <w:pStyle w:val="ConsPlusNormal"/>
            </w:pPr>
          </w:p>
          <w:p w:rsidR="00A225B9" w:rsidRDefault="00A225B9" w:rsidP="002A0A75">
            <w:pPr>
              <w:pStyle w:val="ConsPlusNormal"/>
            </w:pPr>
            <w:r>
              <w:t>Подписи членов Комиссии:</w:t>
            </w:r>
          </w:p>
        </w:tc>
      </w:tr>
      <w:tr w:rsidR="00C84F85" w:rsidRPr="00C84F85" w:rsidTr="004D4096">
        <w:trPr>
          <w:gridAfter w:val="1"/>
          <w:wAfter w:w="142" w:type="dxa"/>
          <w:trHeight w:val="257"/>
        </w:trPr>
        <w:tc>
          <w:tcPr>
            <w:tcW w:w="3464" w:type="dxa"/>
          </w:tcPr>
          <w:p w:rsidR="00C84F85" w:rsidRPr="00C84F85" w:rsidRDefault="00C84F85" w:rsidP="00C84F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</w:tc>
        <w:tc>
          <w:tcPr>
            <w:tcW w:w="436" w:type="dxa"/>
          </w:tcPr>
          <w:p w:rsidR="00C84F85" w:rsidRPr="00C84F85" w:rsidRDefault="00C84F85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4F85" w:rsidRPr="00C84F85" w:rsidTr="004D4096">
        <w:trPr>
          <w:gridAfter w:val="1"/>
          <w:wAfter w:w="142" w:type="dxa"/>
          <w:trHeight w:val="170"/>
        </w:trPr>
        <w:tc>
          <w:tcPr>
            <w:tcW w:w="3464" w:type="dxa"/>
          </w:tcPr>
          <w:p w:rsidR="00C84F85" w:rsidRPr="00C84F85" w:rsidRDefault="00C84F85" w:rsidP="00C84F85">
            <w:pPr>
              <w:pStyle w:val="ConsPlusNormal"/>
              <w:rPr>
                <w:sz w:val="20"/>
                <w:szCs w:val="20"/>
              </w:rPr>
            </w:pPr>
            <w:bookmarkStart w:id="2" w:name="_Hlk189733371"/>
          </w:p>
        </w:tc>
        <w:tc>
          <w:tcPr>
            <w:tcW w:w="436" w:type="dxa"/>
          </w:tcPr>
          <w:p w:rsidR="00C84F85" w:rsidRPr="00C84F85" w:rsidRDefault="00C84F85" w:rsidP="00C84F8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C84F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0"/>
                <w:szCs w:val="20"/>
              </w:rPr>
            </w:pPr>
            <w:r w:rsidRPr="00C84F85">
              <w:rPr>
                <w:sz w:val="20"/>
                <w:szCs w:val="20"/>
              </w:rPr>
              <w:t>(расшифровка подписи)</w:t>
            </w:r>
          </w:p>
        </w:tc>
      </w:tr>
      <w:bookmarkEnd w:id="2"/>
      <w:tr w:rsidR="00C84F85" w:rsidRPr="00C84F85" w:rsidTr="004D4096">
        <w:trPr>
          <w:gridAfter w:val="1"/>
          <w:wAfter w:w="142" w:type="dxa"/>
          <w:trHeight w:val="506"/>
        </w:trPr>
        <w:tc>
          <w:tcPr>
            <w:tcW w:w="3464" w:type="dxa"/>
          </w:tcPr>
          <w:p w:rsidR="00C84F85" w:rsidRPr="00C84F85" w:rsidRDefault="001E2B1C" w:rsidP="00C84F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436" w:type="dxa"/>
          </w:tcPr>
          <w:p w:rsidR="00C84F85" w:rsidRPr="00C84F85" w:rsidRDefault="00C84F85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C84F85" w:rsidRPr="00C84F85" w:rsidTr="004D4096">
        <w:trPr>
          <w:gridAfter w:val="1"/>
          <w:wAfter w:w="142" w:type="dxa"/>
          <w:trHeight w:val="113"/>
        </w:trPr>
        <w:tc>
          <w:tcPr>
            <w:tcW w:w="3464" w:type="dxa"/>
          </w:tcPr>
          <w:p w:rsidR="00C84F85" w:rsidRPr="00C84F85" w:rsidRDefault="00C84F85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C84F85" w:rsidRPr="00C84F85" w:rsidRDefault="00C84F85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C84F85" w:rsidRPr="00C84F85" w:rsidRDefault="00C84F85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C84F85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C84F85" w:rsidRPr="00C84F85" w:rsidRDefault="00C84F85" w:rsidP="0031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84F85" w:rsidRPr="00C84F85" w:rsidRDefault="00C84F85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C84F85">
              <w:rPr>
                <w:sz w:val="20"/>
                <w:szCs w:val="20"/>
              </w:rPr>
              <w:t>(расшифровка подписи)</w:t>
            </w:r>
          </w:p>
        </w:tc>
      </w:tr>
      <w:tr w:rsidR="00C84F85" w:rsidRPr="00C84F85" w:rsidTr="004D4096">
        <w:trPr>
          <w:gridAfter w:val="1"/>
          <w:wAfter w:w="142" w:type="dxa"/>
        </w:trPr>
        <w:tc>
          <w:tcPr>
            <w:tcW w:w="3464" w:type="dxa"/>
          </w:tcPr>
          <w:p w:rsidR="00C84F85" w:rsidRPr="00C84F85" w:rsidRDefault="001E2B1C" w:rsidP="00C84F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Секретарь Комиссии</w:t>
            </w:r>
          </w:p>
        </w:tc>
        <w:tc>
          <w:tcPr>
            <w:tcW w:w="436" w:type="dxa"/>
          </w:tcPr>
          <w:p w:rsidR="00C84F85" w:rsidRPr="00C84F85" w:rsidRDefault="00C84F85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84F85" w:rsidRPr="00C84F85" w:rsidRDefault="00C84F85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20DC8" w:rsidRPr="00820DC8" w:rsidTr="004D4096">
        <w:trPr>
          <w:gridAfter w:val="1"/>
          <w:wAfter w:w="142" w:type="dxa"/>
        </w:trPr>
        <w:tc>
          <w:tcPr>
            <w:tcW w:w="3464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(расшифровка подписи)</w:t>
            </w:r>
          </w:p>
        </w:tc>
      </w:tr>
      <w:tr w:rsidR="001E2B1C" w:rsidRPr="00C84F85" w:rsidTr="004D4096">
        <w:trPr>
          <w:gridAfter w:val="1"/>
          <w:wAfter w:w="142" w:type="dxa"/>
        </w:trPr>
        <w:tc>
          <w:tcPr>
            <w:tcW w:w="3464" w:type="dxa"/>
          </w:tcPr>
          <w:p w:rsidR="001E2B1C" w:rsidRDefault="00820DC8" w:rsidP="00C84F85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36" w:type="dxa"/>
          </w:tcPr>
          <w:p w:rsidR="001E2B1C" w:rsidRPr="00C84F85" w:rsidRDefault="001E2B1C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820DC8" w:rsidRPr="00820DC8" w:rsidTr="004D4096">
        <w:trPr>
          <w:gridAfter w:val="1"/>
          <w:wAfter w:w="142" w:type="dxa"/>
        </w:trPr>
        <w:tc>
          <w:tcPr>
            <w:tcW w:w="3464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(расшифровка подписи)</w:t>
            </w:r>
          </w:p>
        </w:tc>
      </w:tr>
      <w:tr w:rsidR="001E2B1C" w:rsidRPr="00C84F85" w:rsidTr="004D4096">
        <w:trPr>
          <w:gridAfter w:val="1"/>
          <w:wAfter w:w="142" w:type="dxa"/>
        </w:trPr>
        <w:tc>
          <w:tcPr>
            <w:tcW w:w="3464" w:type="dxa"/>
          </w:tcPr>
          <w:p w:rsidR="001E2B1C" w:rsidRDefault="001E2B1C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6" w:type="dxa"/>
          </w:tcPr>
          <w:p w:rsidR="001E2B1C" w:rsidRPr="00C84F85" w:rsidRDefault="001E2B1C" w:rsidP="00C84F85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91" w:type="dxa"/>
            <w:gridSpan w:val="2"/>
            <w:tcBorders>
              <w:bottom w:val="single" w:sz="4" w:space="0" w:color="auto"/>
            </w:tcBorders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E2B1C" w:rsidRPr="00C84F85" w:rsidRDefault="001E2B1C" w:rsidP="00C84F85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4D4096" w:rsidRPr="00820DC8" w:rsidTr="004D4096">
        <w:trPr>
          <w:gridAfter w:val="1"/>
          <w:wAfter w:w="142" w:type="dxa"/>
        </w:trPr>
        <w:tc>
          <w:tcPr>
            <w:tcW w:w="3464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36" w:type="dxa"/>
          </w:tcPr>
          <w:p w:rsidR="00820DC8" w:rsidRPr="00820DC8" w:rsidRDefault="00820DC8" w:rsidP="0031680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(подпись)</w:t>
            </w:r>
          </w:p>
        </w:tc>
        <w:tc>
          <w:tcPr>
            <w:tcW w:w="425" w:type="dxa"/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20DC8" w:rsidRPr="00820DC8" w:rsidRDefault="00820DC8" w:rsidP="0031680E">
            <w:pPr>
              <w:pStyle w:val="ConsPlusNormal"/>
              <w:jc w:val="center"/>
              <w:rPr>
                <w:sz w:val="20"/>
                <w:szCs w:val="20"/>
              </w:rPr>
            </w:pPr>
            <w:r w:rsidRPr="00820DC8">
              <w:rPr>
                <w:sz w:val="20"/>
                <w:szCs w:val="20"/>
              </w:rPr>
              <w:t>(расшифровка подписи)</w:t>
            </w:r>
          </w:p>
        </w:tc>
      </w:tr>
      <w:tr w:rsidR="00A225B9" w:rsidTr="004D4096">
        <w:trPr>
          <w:gridAfter w:val="1"/>
          <w:wAfter w:w="142" w:type="dxa"/>
        </w:trPr>
        <w:tc>
          <w:tcPr>
            <w:tcW w:w="3900" w:type="dxa"/>
            <w:gridSpan w:val="2"/>
            <w:tcBorders>
              <w:left w:val="nil"/>
              <w:bottom w:val="nil"/>
              <w:right w:val="nil"/>
            </w:tcBorders>
          </w:tcPr>
          <w:p w:rsidR="00A225B9" w:rsidRDefault="00A225B9" w:rsidP="002A0A75">
            <w:pPr>
              <w:pStyle w:val="ConsPlusNormal"/>
            </w:pPr>
          </w:p>
        </w:tc>
        <w:tc>
          <w:tcPr>
            <w:tcW w:w="1691" w:type="dxa"/>
            <w:gridSpan w:val="2"/>
            <w:tcBorders>
              <w:left w:val="nil"/>
              <w:bottom w:val="nil"/>
              <w:right w:val="nil"/>
            </w:tcBorders>
          </w:tcPr>
          <w:p w:rsidR="00A225B9" w:rsidRDefault="00A225B9" w:rsidP="002A0A75">
            <w:pPr>
              <w:pStyle w:val="ConsPlusNormal"/>
              <w:jc w:val="center"/>
            </w:pPr>
          </w:p>
        </w:tc>
        <w:tc>
          <w:tcPr>
            <w:tcW w:w="3685" w:type="dxa"/>
            <w:gridSpan w:val="2"/>
            <w:tcBorders>
              <w:left w:val="nil"/>
              <w:bottom w:val="nil"/>
              <w:right w:val="nil"/>
            </w:tcBorders>
          </w:tcPr>
          <w:p w:rsidR="00A225B9" w:rsidRDefault="00A225B9" w:rsidP="002A0A75">
            <w:pPr>
              <w:pStyle w:val="ConsPlusNormal"/>
              <w:jc w:val="center"/>
            </w:pPr>
          </w:p>
        </w:tc>
      </w:tr>
    </w:tbl>
    <w:p w:rsidR="00A225B9" w:rsidRDefault="008D7BE4" w:rsidP="000E2524">
      <w:pPr>
        <w:pStyle w:val="ConsPlusNormal"/>
        <w:jc w:val="center"/>
      </w:pPr>
      <w:r>
        <w:t>____________</w:t>
      </w:r>
      <w:r w:rsidR="000E2524">
        <w:t>__</w:t>
      </w:r>
    </w:p>
    <w:p w:rsidR="00A225B9" w:rsidRDefault="00A225B9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D26927" w:rsidRDefault="00D26927">
      <w:pPr>
        <w:ind w:firstLine="708"/>
        <w:jc w:val="both"/>
        <w:rPr>
          <w:sz w:val="28"/>
          <w:szCs w:val="28"/>
        </w:rPr>
      </w:pPr>
    </w:p>
    <w:p w:rsidR="00F711D5" w:rsidRDefault="00F711D5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957E1E" w:rsidRDefault="00957E1E" w:rsidP="00957E1E">
      <w:pPr>
        <w:pStyle w:val="ConsPlusNormal"/>
        <w:spacing w:line="360" w:lineRule="auto"/>
        <w:ind w:left="5103"/>
        <w:jc w:val="center"/>
        <w:outlineLvl w:val="0"/>
      </w:pPr>
      <w:r>
        <w:lastRenderedPageBreak/>
        <w:t>УТВЕРЖДЕН</w:t>
      </w:r>
    </w:p>
    <w:p w:rsidR="00957E1E" w:rsidRDefault="00957E1E" w:rsidP="00957E1E">
      <w:pPr>
        <w:pStyle w:val="ConsPlusNormal"/>
        <w:ind w:left="5103"/>
        <w:jc w:val="center"/>
      </w:pPr>
      <w:r>
        <w:t>приказом Министерства финансов</w:t>
      </w:r>
    </w:p>
    <w:p w:rsidR="00957E1E" w:rsidRDefault="00957E1E" w:rsidP="00957E1E">
      <w:pPr>
        <w:pStyle w:val="ConsPlusNormal"/>
        <w:ind w:left="5103"/>
        <w:jc w:val="center"/>
      </w:pPr>
      <w:r>
        <w:t>Забайкальского края</w:t>
      </w:r>
    </w:p>
    <w:p w:rsidR="00957E1E" w:rsidRDefault="00957E1E" w:rsidP="00957E1E">
      <w:pPr>
        <w:pStyle w:val="ConsPlusNormal"/>
        <w:ind w:left="5103"/>
        <w:jc w:val="center"/>
      </w:pPr>
      <w:r>
        <w:t>от февраля 2025 года №</w:t>
      </w:r>
    </w:p>
    <w:p w:rsidR="00957E1E" w:rsidRDefault="00957E1E" w:rsidP="00957E1E">
      <w:pPr>
        <w:pStyle w:val="ConsPlusNormal"/>
        <w:jc w:val="right"/>
      </w:pPr>
    </w:p>
    <w:p w:rsidR="00957E1E" w:rsidRDefault="00957E1E" w:rsidP="0095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377C">
        <w:rPr>
          <w:rFonts w:ascii="Times New Roman" w:hAnsi="Times New Roman" w:cs="Times New Roman"/>
          <w:sz w:val="28"/>
          <w:szCs w:val="28"/>
        </w:rPr>
        <w:t>СОСТАВ</w:t>
      </w:r>
    </w:p>
    <w:p w:rsidR="00957E1E" w:rsidRPr="0099377C" w:rsidRDefault="00957E1E" w:rsidP="00957E1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br/>
        <w:t>Министерства финансов Забайкальского края</w:t>
      </w:r>
    </w:p>
    <w:p w:rsidR="00957E1E" w:rsidRDefault="00957E1E" w:rsidP="00957E1E">
      <w:pPr>
        <w:pStyle w:val="ConsPlusNormal"/>
        <w:jc w:val="both"/>
      </w:pPr>
    </w:p>
    <w:tbl>
      <w:tblPr>
        <w:tblStyle w:val="af"/>
        <w:tblW w:w="9748" w:type="dxa"/>
        <w:tblLook w:val="04A0"/>
      </w:tblPr>
      <w:tblGrid>
        <w:gridCol w:w="3369"/>
        <w:gridCol w:w="6379"/>
      </w:tblGrid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Сидунова</w:t>
            </w:r>
            <w:proofErr w:type="spellEnd"/>
          </w:p>
          <w:p w:rsidR="00957E1E" w:rsidRPr="005107F6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Вячеславна</w:t>
            </w:r>
          </w:p>
        </w:tc>
        <w:tc>
          <w:tcPr>
            <w:tcW w:w="6379" w:type="dxa"/>
          </w:tcPr>
          <w:p w:rsidR="00957E1E" w:rsidRPr="005107F6" w:rsidRDefault="00957E1E" w:rsidP="00C5261C">
            <w:pPr>
              <w:numPr>
                <w:ilvl w:val="0"/>
                <w:numId w:val="27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первый з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аместитель министра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финансов Забайкальского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края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57E1E" w:rsidRPr="005107F6" w:rsidTr="008B4CE6">
        <w:tc>
          <w:tcPr>
            <w:tcW w:w="3369" w:type="dxa"/>
          </w:tcPr>
          <w:p w:rsidR="00957E1E" w:rsidRPr="005107F6" w:rsidRDefault="00957E1E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57E1E" w:rsidRPr="005107F6" w:rsidRDefault="00957E1E" w:rsidP="005A372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Куприянова </w:t>
            </w:r>
          </w:p>
          <w:p w:rsidR="00957E1E" w:rsidRPr="005107F6" w:rsidRDefault="00957E1E" w:rsidP="0031680E">
            <w:pPr>
              <w:tabs>
                <w:tab w:val="left" w:pos="960"/>
                <w:tab w:val="left" w:pos="2694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Наталия Васильевна</w:t>
            </w:r>
          </w:p>
        </w:tc>
        <w:tc>
          <w:tcPr>
            <w:tcW w:w="6379" w:type="dxa"/>
          </w:tcPr>
          <w:p w:rsidR="00957E1E" w:rsidRPr="005107F6" w:rsidRDefault="00957E1E" w:rsidP="004806E0">
            <w:pPr>
              <w:numPr>
                <w:ilvl w:val="0"/>
                <w:numId w:val="28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>начальник управления консолидированной</w:t>
            </w:r>
            <w:r w:rsidR="00316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бюджетной отчетности, исполнения</w:t>
            </w:r>
            <w:r w:rsidR="003168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бюджета и аудита – главный бухгалтер</w:t>
            </w:r>
            <w:r>
              <w:rPr>
                <w:rFonts w:ascii="Times New Roman" w:hAnsi="Times New Roman"/>
                <w:sz w:val="28"/>
                <w:szCs w:val="28"/>
              </w:rPr>
              <w:t>, з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аместитель председателя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57E1E" w:rsidRPr="005107F6" w:rsidTr="008B4CE6">
        <w:tc>
          <w:tcPr>
            <w:tcW w:w="3369" w:type="dxa"/>
          </w:tcPr>
          <w:p w:rsidR="00957E1E" w:rsidRPr="005107F6" w:rsidRDefault="00957E1E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57E1E" w:rsidRPr="005107F6" w:rsidRDefault="00957E1E" w:rsidP="005A372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Васильева </w:t>
            </w:r>
          </w:p>
          <w:p w:rsidR="00957E1E" w:rsidRPr="005107F6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Светлана Витальевна</w:t>
            </w:r>
          </w:p>
        </w:tc>
        <w:tc>
          <w:tcPr>
            <w:tcW w:w="6379" w:type="dxa"/>
          </w:tcPr>
          <w:p w:rsidR="00957E1E" w:rsidRPr="005107F6" w:rsidRDefault="00957E1E" w:rsidP="004806E0">
            <w:pPr>
              <w:numPr>
                <w:ilvl w:val="0"/>
                <w:numId w:val="29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ведущий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консультант отдела прогнозирования доходов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секретарь Комиссии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957E1E" w:rsidRPr="005107F6" w:rsidRDefault="00957E1E" w:rsidP="005A3726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107F6">
              <w:rPr>
                <w:rFonts w:ascii="Times New Roman" w:hAnsi="Times New Roman"/>
                <w:sz w:val="28"/>
                <w:szCs w:val="28"/>
              </w:rPr>
              <w:t>Ёлгина</w:t>
            </w:r>
            <w:proofErr w:type="spellEnd"/>
          </w:p>
          <w:p w:rsidR="00957E1E" w:rsidRPr="005107F6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ветлана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лексеевна</w:t>
            </w:r>
          </w:p>
        </w:tc>
        <w:tc>
          <w:tcPr>
            <w:tcW w:w="6379" w:type="dxa"/>
          </w:tcPr>
          <w:p w:rsidR="00957E1E" w:rsidRPr="008B4CE6" w:rsidRDefault="00957E1E" w:rsidP="005A3726">
            <w:pPr>
              <w:numPr>
                <w:ilvl w:val="0"/>
                <w:numId w:val="31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>начальник отдела инвестиций, кредитования и управления государственным долгом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B4CE6" w:rsidRPr="005107F6" w:rsidTr="008B4CE6">
        <w:tc>
          <w:tcPr>
            <w:tcW w:w="3369" w:type="dxa"/>
          </w:tcPr>
          <w:p w:rsidR="008B4CE6" w:rsidRDefault="008B4CE6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4CE6" w:rsidRPr="005107F6" w:rsidRDefault="008B4CE6" w:rsidP="0031680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Першина </w:t>
            </w:r>
          </w:p>
          <w:p w:rsidR="00957E1E" w:rsidRPr="005107F6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Наталья Викторовна</w:t>
            </w:r>
          </w:p>
        </w:tc>
        <w:tc>
          <w:tcPr>
            <w:tcW w:w="6379" w:type="dxa"/>
          </w:tcPr>
          <w:p w:rsidR="00957E1E" w:rsidRPr="008B4CE6" w:rsidRDefault="00957E1E" w:rsidP="005A3726">
            <w:pPr>
              <w:numPr>
                <w:ilvl w:val="0"/>
                <w:numId w:val="32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>начальник отдел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 судебной и административной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работы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управления правового, кадрового, информационного обеспечения и закупок;</w:t>
            </w:r>
          </w:p>
        </w:tc>
      </w:tr>
      <w:tr w:rsidR="008B4CE6" w:rsidRPr="005107F6" w:rsidTr="008B4CE6">
        <w:tc>
          <w:tcPr>
            <w:tcW w:w="3369" w:type="dxa"/>
          </w:tcPr>
          <w:p w:rsidR="008B4CE6" w:rsidRDefault="008B4CE6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4CE6" w:rsidRPr="005107F6" w:rsidRDefault="008B4CE6" w:rsidP="0031680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97E90">
              <w:rPr>
                <w:rFonts w:ascii="Times New Roman" w:hAnsi="Times New Roman"/>
                <w:sz w:val="28"/>
                <w:szCs w:val="28"/>
              </w:rPr>
              <w:t xml:space="preserve">Пестова </w:t>
            </w:r>
          </w:p>
          <w:p w:rsidR="00957E1E" w:rsidRPr="00997E90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997E90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льга </w:t>
            </w:r>
            <w:r w:rsidRPr="00997E90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ергеевна</w:t>
            </w:r>
          </w:p>
        </w:tc>
        <w:tc>
          <w:tcPr>
            <w:tcW w:w="6379" w:type="dxa"/>
          </w:tcPr>
          <w:p w:rsidR="00957E1E" w:rsidRPr="008B4CE6" w:rsidRDefault="00957E1E" w:rsidP="005A3726">
            <w:pPr>
              <w:numPr>
                <w:ilvl w:val="0"/>
                <w:numId w:val="33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62C7">
              <w:rPr>
                <w:rFonts w:ascii="Times New Roman" w:hAnsi="Times New Roman" w:cs="Times New Roman"/>
                <w:iCs/>
                <w:sz w:val="28"/>
                <w:szCs w:val="28"/>
              </w:rPr>
              <w:t>з</w:t>
            </w:r>
            <w:r w:rsidRPr="008462C7">
              <w:rPr>
                <w:rFonts w:ascii="Times New Roman" w:hAnsi="Times New Roman" w:cs="Times New Roman"/>
                <w:sz w:val="28"/>
                <w:szCs w:val="28"/>
              </w:rPr>
              <w:t>аместитель начальника управления</w:t>
            </w:r>
            <w:r w:rsidR="0031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62C7">
              <w:rPr>
                <w:rFonts w:ascii="Times New Roman" w:hAnsi="Times New Roman" w:cs="Times New Roman"/>
                <w:sz w:val="28"/>
                <w:szCs w:val="28"/>
              </w:rPr>
              <w:t xml:space="preserve">консолидированной бюджетной отчетности, исполнения бюджета и аудита </w:t>
            </w:r>
            <w:r w:rsidRPr="008462C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–</w:t>
            </w:r>
            <w:r w:rsidRPr="008462C7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 отдела консолидированной бюджетной отчетности и методологии бюджетного учета, заместитель главного бухгалтера;</w:t>
            </w:r>
          </w:p>
        </w:tc>
      </w:tr>
      <w:tr w:rsidR="008B4CE6" w:rsidRPr="005107F6" w:rsidTr="008B4CE6">
        <w:tc>
          <w:tcPr>
            <w:tcW w:w="3369" w:type="dxa"/>
          </w:tcPr>
          <w:p w:rsidR="008B4CE6" w:rsidRDefault="008B4CE6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4CE6" w:rsidRPr="005107F6" w:rsidRDefault="008B4CE6" w:rsidP="0031680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957E1E" w:rsidRPr="005107F6" w:rsidTr="008B4CE6">
        <w:tc>
          <w:tcPr>
            <w:tcW w:w="3369" w:type="dxa"/>
          </w:tcPr>
          <w:p w:rsidR="00957E1E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 xml:space="preserve">Примак </w:t>
            </w:r>
          </w:p>
          <w:p w:rsidR="00957E1E" w:rsidRPr="005107F6" w:rsidRDefault="00957E1E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 w:rsidRPr="005107F6"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нна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ладимировна</w:t>
            </w:r>
          </w:p>
        </w:tc>
        <w:tc>
          <w:tcPr>
            <w:tcW w:w="6379" w:type="dxa"/>
          </w:tcPr>
          <w:p w:rsidR="00957E1E" w:rsidRPr="005107F6" w:rsidRDefault="00957E1E" w:rsidP="008B4CE6">
            <w:pPr>
              <w:numPr>
                <w:ilvl w:val="0"/>
                <w:numId w:val="34"/>
              </w:numPr>
              <w:tabs>
                <w:tab w:val="left" w:pos="311"/>
                <w:tab w:val="left" w:pos="960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отдела </w:t>
            </w:r>
            <w:r w:rsidRPr="005107F6">
              <w:rPr>
                <w:rFonts w:ascii="Times New Roman" w:hAnsi="Times New Roman"/>
                <w:sz w:val="28"/>
                <w:szCs w:val="28"/>
              </w:rPr>
              <w:t>прогнозирования доходов</w:t>
            </w:r>
            <w:r w:rsidR="008B4CE6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8B4CE6" w:rsidRPr="005107F6" w:rsidTr="008B4CE6">
        <w:tc>
          <w:tcPr>
            <w:tcW w:w="3369" w:type="dxa"/>
          </w:tcPr>
          <w:p w:rsidR="008B4CE6" w:rsidRDefault="008B4CE6" w:rsidP="0031680E">
            <w:pPr>
              <w:tabs>
                <w:tab w:val="left" w:pos="960"/>
              </w:tabs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8B4CE6" w:rsidRPr="005107F6" w:rsidRDefault="008B4CE6" w:rsidP="0031680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  <w:tr w:rsidR="008B4CE6" w:rsidRPr="005107F6" w:rsidTr="008B4CE6">
        <w:tc>
          <w:tcPr>
            <w:tcW w:w="3369" w:type="dxa"/>
          </w:tcPr>
          <w:p w:rsidR="008B4CE6" w:rsidRDefault="008B4CE6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Янина </w:t>
            </w:r>
          </w:p>
          <w:p w:rsidR="008B4CE6" w:rsidRPr="002E0323" w:rsidRDefault="008B4CE6" w:rsidP="0031680E">
            <w:pPr>
              <w:tabs>
                <w:tab w:val="left" w:pos="96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Евгения Сергеевна</w:t>
            </w:r>
          </w:p>
        </w:tc>
        <w:tc>
          <w:tcPr>
            <w:tcW w:w="6379" w:type="dxa"/>
          </w:tcPr>
          <w:p w:rsidR="008B4CE6" w:rsidRDefault="008B4CE6" w:rsidP="0031680E">
            <w:pPr>
              <w:numPr>
                <w:ilvl w:val="0"/>
                <w:numId w:val="30"/>
              </w:numPr>
              <w:tabs>
                <w:tab w:val="left" w:pos="311"/>
              </w:tabs>
              <w:ind w:left="-11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государственного финансового контроля – начальник отдела контроля за расходованием средств краевого бюджета</w:t>
            </w:r>
            <w:r w:rsidR="00F53B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B4CE6" w:rsidRPr="005107F6" w:rsidRDefault="008B4CE6" w:rsidP="0031680E">
            <w:pPr>
              <w:tabs>
                <w:tab w:val="left" w:pos="96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F53BAE" w:rsidRDefault="00F53BAE" w:rsidP="00F53BAE">
      <w:pPr>
        <w:pStyle w:val="ConsPlusNormal"/>
        <w:jc w:val="center"/>
      </w:pPr>
      <w:r>
        <w:t>______________</w:t>
      </w:r>
    </w:p>
    <w:p w:rsidR="00B82489" w:rsidRDefault="00726842" w:rsidP="00726842">
      <w:pPr>
        <w:pStyle w:val="ConsPlusNormal"/>
        <w:spacing w:line="360" w:lineRule="auto"/>
        <w:ind w:left="5103"/>
        <w:jc w:val="center"/>
        <w:outlineLvl w:val="0"/>
      </w:pPr>
      <w:r>
        <w:lastRenderedPageBreak/>
        <w:t>УТВЕРЖДЕНО</w:t>
      </w:r>
    </w:p>
    <w:p w:rsidR="00B82489" w:rsidRDefault="00B82489" w:rsidP="00726842">
      <w:pPr>
        <w:pStyle w:val="ConsPlusNormal"/>
        <w:ind w:left="5103"/>
        <w:jc w:val="center"/>
      </w:pPr>
      <w:r>
        <w:t>приказом Министерства финансов</w:t>
      </w:r>
    </w:p>
    <w:p w:rsidR="00B82489" w:rsidRDefault="00B82489" w:rsidP="00726842">
      <w:pPr>
        <w:pStyle w:val="ConsPlusNormal"/>
        <w:ind w:left="5103"/>
        <w:jc w:val="center"/>
      </w:pPr>
      <w:r>
        <w:t>Забайкальского края</w:t>
      </w:r>
    </w:p>
    <w:p w:rsidR="00B82489" w:rsidRDefault="00B82489" w:rsidP="00726842">
      <w:pPr>
        <w:pStyle w:val="ConsPlusNormal"/>
        <w:ind w:left="5103"/>
        <w:jc w:val="center"/>
      </w:pPr>
      <w:r>
        <w:t xml:space="preserve">от </w:t>
      </w:r>
      <w:r w:rsidR="00726842">
        <w:t>февраля</w:t>
      </w:r>
      <w:r>
        <w:t xml:space="preserve"> 2025 г</w:t>
      </w:r>
      <w:r w:rsidR="00726842">
        <w:t>ода</w:t>
      </w:r>
      <w:r>
        <w:t xml:space="preserve"> № </w:t>
      </w: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>
      <w:pPr>
        <w:pStyle w:val="aa"/>
        <w:ind w:left="709"/>
        <w:contextualSpacing/>
        <w:jc w:val="right"/>
        <w:rPr>
          <w:sz w:val="28"/>
          <w:szCs w:val="28"/>
        </w:rPr>
      </w:pPr>
    </w:p>
    <w:p w:rsidR="00B82489" w:rsidRDefault="00B82489" w:rsidP="00726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82489">
        <w:rPr>
          <w:rFonts w:ascii="Times New Roman" w:hAnsi="Times New Roman" w:cs="Times New Roman"/>
          <w:sz w:val="28"/>
          <w:szCs w:val="28"/>
        </w:rPr>
        <w:t>ПОЛОЖЕНИЕ</w:t>
      </w:r>
    </w:p>
    <w:p w:rsidR="00053F68" w:rsidRPr="00B82489" w:rsidRDefault="00053F68" w:rsidP="007268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B288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по поступлению и выбытию активов </w:t>
      </w:r>
      <w:r>
        <w:rPr>
          <w:rFonts w:ascii="Times New Roman" w:hAnsi="Times New Roman" w:cs="Times New Roman"/>
          <w:sz w:val="28"/>
          <w:szCs w:val="28"/>
        </w:rPr>
        <w:br/>
        <w:t>Министерства финансов Забайкальского края</w:t>
      </w:r>
    </w:p>
    <w:p w:rsidR="00B82489" w:rsidRDefault="00B82489" w:rsidP="00726842">
      <w:pPr>
        <w:pStyle w:val="aa"/>
        <w:ind w:left="709" w:firstLine="709"/>
        <w:contextualSpacing/>
        <w:jc w:val="right"/>
        <w:rPr>
          <w:sz w:val="28"/>
          <w:szCs w:val="28"/>
        </w:rPr>
      </w:pPr>
    </w:p>
    <w:p w:rsidR="00B82489" w:rsidRDefault="00B82489" w:rsidP="008004FC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 xml:space="preserve">Комиссия по поступлению и выбытию активов Министерства финансов Забайкальского края (далее </w:t>
      </w:r>
      <w:r w:rsidR="003B288F">
        <w:t>–</w:t>
      </w:r>
      <w:r w:rsidR="0095499F">
        <w:t xml:space="preserve"> </w:t>
      </w:r>
      <w:r w:rsidR="003B288F">
        <w:t>К</w:t>
      </w:r>
      <w:r>
        <w:t>омиссия) является координационным органом Министерства</w:t>
      </w:r>
      <w:r w:rsidR="00F51EC9">
        <w:t>финансов Забайкальского края (далее – Министерство)</w:t>
      </w:r>
      <w:r>
        <w:t xml:space="preserve">, образованным для подготовки проектов решений о признании безнадежной к взысканию задолженности по платежам в бюджет Забайкальского края и в местные бюджеты (далее </w:t>
      </w:r>
      <w:r w:rsidR="00CF5BDA">
        <w:t>–</w:t>
      </w:r>
      <w:r>
        <w:t xml:space="preserve"> безнадежная к взысканию задолженность).</w:t>
      </w:r>
    </w:p>
    <w:p w:rsidR="00B82489" w:rsidRDefault="00B82489" w:rsidP="008004FC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 xml:space="preserve">Комиссия в своей деятельности руководствуется </w:t>
      </w:r>
      <w:hyperlink r:id="rId20">
        <w:r w:rsidRPr="0099377C">
          <w:t>Конституцией</w:t>
        </w:r>
      </w:hyperlink>
      <w:r w:rsidR="0031680E">
        <w:t xml:space="preserve"> </w:t>
      </w:r>
      <w:r>
        <w:t>Российской Федерации, федеральными конституционными законами, федеральными законами, нормативными правовыми актами Российской Федерации, законами и иными нормативными правовыми актами Забайкальского края, а также настоящим Положением.</w:t>
      </w:r>
    </w:p>
    <w:p w:rsidR="00B82489" w:rsidRDefault="00B82489" w:rsidP="00CF5BDA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Основной задачей Комиссии является подготовка проектов решений о признании безнадежной к взысканию задолженности.</w:t>
      </w:r>
    </w:p>
    <w:p w:rsidR="00B82489" w:rsidRDefault="00B82489" w:rsidP="00CF5BDA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Для выполнения возложенных на нее задач Комиссия осуществляет следующие функции:</w:t>
      </w:r>
    </w:p>
    <w:p w:rsidR="00B82489" w:rsidRDefault="00B82489" w:rsidP="00F636DF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>рассматривает документы, подтверждающие наличие оснований для принятия решений о признании безнадежной к взысканию задолженности, на предмет наличия в пакете всех документов и их содержания;</w:t>
      </w:r>
    </w:p>
    <w:p w:rsidR="00B82489" w:rsidRDefault="00B82489" w:rsidP="00F636DF">
      <w:pPr>
        <w:pStyle w:val="ConsPlusNormal"/>
        <w:numPr>
          <w:ilvl w:val="0"/>
          <w:numId w:val="35"/>
        </w:numPr>
        <w:tabs>
          <w:tab w:val="left" w:pos="1134"/>
        </w:tabs>
        <w:ind w:left="0" w:firstLine="709"/>
        <w:jc w:val="both"/>
      </w:pPr>
      <w:r>
        <w:t>подготавливает проекты решений о признании безнадежной к взысканию задолженности, оформляемые актами.</w:t>
      </w:r>
    </w:p>
    <w:p w:rsidR="00EE19E1" w:rsidRDefault="00B82489" w:rsidP="00EE19E1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Комиссия имеет право:</w:t>
      </w:r>
    </w:p>
    <w:p w:rsidR="00B82489" w:rsidRDefault="00B82489" w:rsidP="00EE19E1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рассматривать на своих заседаниях вопросы, относящиеся к ее компетенции;</w:t>
      </w:r>
    </w:p>
    <w:p w:rsidR="00B82489" w:rsidRDefault="00B82489" w:rsidP="00EE19E1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запрашивать в установленном порядке у органов государственной власти и государственных органов Забайкальского края, органов местного самоуправления муниципальных образований Забайкальского края и организаций информацию, необходимую для ее работы;</w:t>
      </w:r>
    </w:p>
    <w:p w:rsidR="00B82489" w:rsidRDefault="00B82489" w:rsidP="00EE19E1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t>приглашать на заседания Комиссии должностных лиц органов государственной власти и государственных органов Забайкальского края, органов местного самоуправления муниципальных образований Забайкальского края и иных организаций;</w:t>
      </w:r>
    </w:p>
    <w:p w:rsidR="00B82489" w:rsidRDefault="00B82489" w:rsidP="00EE19E1">
      <w:pPr>
        <w:pStyle w:val="ConsPlusNormal"/>
        <w:numPr>
          <w:ilvl w:val="0"/>
          <w:numId w:val="37"/>
        </w:numPr>
        <w:tabs>
          <w:tab w:val="left" w:pos="1134"/>
        </w:tabs>
        <w:ind w:left="0" w:firstLine="709"/>
        <w:jc w:val="both"/>
      </w:pPr>
      <w:r>
        <w:lastRenderedPageBreak/>
        <w:t>возвращать документы, подтверждающие наличие оснований для принятия решений о признании безнадежной к взысканию задолженности, в структурное подразделение Министерства, координирующего деятельность, при осуществлении которой образовалась безнадежная к взысканию задолженность, на доработку с рекомендациями по устранению замечаний.</w:t>
      </w:r>
    </w:p>
    <w:p w:rsidR="00C91F1E" w:rsidRDefault="00B82489" w:rsidP="00C91F1E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Комиссия формируется в составе председателя, заместителя председателя, секретаря и других членов Комиссии.</w:t>
      </w:r>
    </w:p>
    <w:p w:rsidR="00B82489" w:rsidRDefault="00B82489" w:rsidP="00726842">
      <w:pPr>
        <w:pStyle w:val="ConsPlusNormal"/>
        <w:ind w:firstLine="709"/>
        <w:jc w:val="both"/>
      </w:pPr>
      <w:r>
        <w:t>Состав Комиссии утверждается приказом Министерства.</w:t>
      </w:r>
    </w:p>
    <w:p w:rsidR="00C91F1E" w:rsidRDefault="00B82489" w:rsidP="00C91F1E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Председатель Комиссии:</w:t>
      </w:r>
    </w:p>
    <w:p w:rsidR="00B82489" w:rsidRDefault="00B82489" w:rsidP="00E610E2">
      <w:pPr>
        <w:pStyle w:val="ConsPlusNormal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>
        <w:t>назначает дату и время проведения заседаний Комиссии;</w:t>
      </w:r>
    </w:p>
    <w:p w:rsidR="00B82489" w:rsidRDefault="00B82489" w:rsidP="00E610E2">
      <w:pPr>
        <w:pStyle w:val="ConsPlusNormal"/>
        <w:numPr>
          <w:ilvl w:val="0"/>
          <w:numId w:val="39"/>
        </w:numPr>
        <w:tabs>
          <w:tab w:val="left" w:pos="1134"/>
        </w:tabs>
        <w:ind w:left="0" w:firstLine="709"/>
        <w:jc w:val="both"/>
      </w:pPr>
      <w:r>
        <w:t>руководит заседаниями Комиссии, организует ее работу.</w:t>
      </w:r>
    </w:p>
    <w:p w:rsidR="00B82489" w:rsidRDefault="00B82489" w:rsidP="00E610E2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Заместитель председателя Комиссии осуществляет функции председателя Комиссии в его отсутствие.</w:t>
      </w:r>
    </w:p>
    <w:p w:rsidR="00B82489" w:rsidRDefault="00B82489" w:rsidP="00E610E2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Секретарь Комиссии:</w:t>
      </w:r>
    </w:p>
    <w:p w:rsidR="00B82489" w:rsidRDefault="00B82489" w:rsidP="007E5BF6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>
        <w:t>принимает от структурных подразделений Министерства документы, подтверждающие наличие оснований для принятия решений о признании безнадежной к взысканию задолженности;</w:t>
      </w:r>
    </w:p>
    <w:p w:rsidR="00B82489" w:rsidRDefault="00B82489" w:rsidP="007E5BF6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>
        <w:t>осуществляет организационное обеспечение проведения заседаний Комиссии, в том числе формирует повестку дня заседаний Комиссии, организует подготовку материалов к заседаниям Комиссии, информирует членов Комиссии о дате, месте и времени проведения заседаний Комиссии;</w:t>
      </w:r>
    </w:p>
    <w:p w:rsidR="00B82489" w:rsidRDefault="00B82489" w:rsidP="007E5BF6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>
        <w:t>осуществляет подготовку проектов решений о признании безнадежной к взысканию задолженности, оформляемых актами;</w:t>
      </w:r>
    </w:p>
    <w:p w:rsidR="00B82489" w:rsidRDefault="00B82489" w:rsidP="007E5BF6">
      <w:pPr>
        <w:pStyle w:val="ConsPlusNormal"/>
        <w:numPr>
          <w:ilvl w:val="0"/>
          <w:numId w:val="41"/>
        </w:numPr>
        <w:tabs>
          <w:tab w:val="left" w:pos="1134"/>
        </w:tabs>
        <w:ind w:left="0" w:firstLine="709"/>
        <w:jc w:val="both"/>
      </w:pPr>
      <w:r>
        <w:t>ведет протоколы заседаний Комиссии.</w:t>
      </w:r>
    </w:p>
    <w:p w:rsidR="00C400E6" w:rsidRDefault="00B82489" w:rsidP="00C400E6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Члены Комиссии:</w:t>
      </w:r>
    </w:p>
    <w:p w:rsidR="00B82489" w:rsidRDefault="00B82489" w:rsidP="00730853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>
        <w:t>присутствуют на заседаниях Комиссии без права замены и участвуют в обсуждении рассматриваемых вопросов и выработке решений;</w:t>
      </w:r>
    </w:p>
    <w:p w:rsidR="00B82489" w:rsidRDefault="00B82489" w:rsidP="00730853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>
        <w:t>представляют предложения к проекту повестки дня заседания Комиссии и свое мнение по рассматриваемым вопросам на имя председателя Комиссии в письменном виде не менее чем за 3 рабочих дня до дня заседания;</w:t>
      </w:r>
    </w:p>
    <w:p w:rsidR="00B82489" w:rsidRDefault="00B82489" w:rsidP="00730853">
      <w:pPr>
        <w:pStyle w:val="ConsPlusNormal"/>
        <w:numPr>
          <w:ilvl w:val="0"/>
          <w:numId w:val="43"/>
        </w:numPr>
        <w:tabs>
          <w:tab w:val="left" w:pos="1134"/>
        </w:tabs>
        <w:ind w:left="0" w:firstLine="709"/>
        <w:jc w:val="both"/>
      </w:pPr>
      <w:r>
        <w:t>имеют право заблаговременно представлять на имя председателя Комиссии мнение о рассматриваемых на заседании Комиссии вопросах в случае невозможности участия в заседании Комиссии.</w:t>
      </w:r>
    </w:p>
    <w:p w:rsidR="00B82489" w:rsidRDefault="00B82489" w:rsidP="003201E9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Члены Комиссии обладают равными правами при обсуждении рассматриваемых на заседании Комиссии вопросов.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председателя Комиссии.</w:t>
      </w:r>
    </w:p>
    <w:p w:rsidR="00B82489" w:rsidRDefault="00B82489" w:rsidP="003201E9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Заседания Комиссии проводятся по мере необходимости и считаются правомочными, если на нем присутствует более половины ее состава.</w:t>
      </w:r>
    </w:p>
    <w:p w:rsidR="00B82489" w:rsidRDefault="00B82489" w:rsidP="009720B9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 xml:space="preserve">По результатам заседания Комиссии оформляется акт о признании безнадежной к взысканию задолженности по платежам в бюджет, который </w:t>
      </w:r>
      <w:r>
        <w:lastRenderedPageBreak/>
        <w:t>подписывается всеми присутствующими на заседании членами Комиссии и направляется министру финансов Забайкальского края либо лицу, официально его замещающему, для утверждения.</w:t>
      </w:r>
    </w:p>
    <w:p w:rsidR="00B82489" w:rsidRDefault="00B82489" w:rsidP="009720B9">
      <w:pPr>
        <w:pStyle w:val="ConsPlusNormal"/>
        <w:numPr>
          <w:ilvl w:val="2"/>
          <w:numId w:val="25"/>
        </w:numPr>
        <w:tabs>
          <w:tab w:val="left" w:pos="1134"/>
        </w:tabs>
        <w:ind w:left="0" w:firstLine="709"/>
        <w:jc w:val="both"/>
      </w:pPr>
      <w:r>
        <w:t>Организационное обеспечение деятельности Комиссии осуществляется отделом прогнозирования доходов Министерства.</w:t>
      </w:r>
    </w:p>
    <w:p w:rsidR="0099377C" w:rsidRDefault="0099377C" w:rsidP="00B82489">
      <w:pPr>
        <w:pStyle w:val="ConsPlusNormal"/>
        <w:spacing w:before="220"/>
        <w:ind w:firstLine="540"/>
        <w:jc w:val="both"/>
      </w:pPr>
    </w:p>
    <w:p w:rsidR="00AE3305" w:rsidRDefault="00AE3305" w:rsidP="00AE3305">
      <w:pPr>
        <w:pStyle w:val="ConsPlusNormal"/>
        <w:jc w:val="center"/>
      </w:pPr>
      <w:r>
        <w:t>______________</w:t>
      </w:r>
    </w:p>
    <w:p w:rsidR="0099377C" w:rsidRDefault="0099377C" w:rsidP="00AE3305">
      <w:pPr>
        <w:pStyle w:val="ConsPlusNormal"/>
        <w:spacing w:before="220"/>
        <w:jc w:val="both"/>
      </w:pPr>
      <w:bookmarkStart w:id="3" w:name="_GoBack"/>
      <w:bookmarkEnd w:id="3"/>
    </w:p>
    <w:p w:rsidR="00F9435D" w:rsidRDefault="00F9435D" w:rsidP="00B82489">
      <w:pPr>
        <w:pStyle w:val="ConsPlusNormal"/>
        <w:spacing w:before="220"/>
        <w:ind w:firstLine="540"/>
        <w:jc w:val="both"/>
      </w:pPr>
    </w:p>
    <w:p w:rsidR="0099377C" w:rsidRDefault="0099377C" w:rsidP="002A0A75">
      <w:pPr>
        <w:pStyle w:val="ConsPlusNormal"/>
        <w:spacing w:before="220"/>
        <w:jc w:val="both"/>
      </w:pPr>
    </w:p>
    <w:sectPr w:rsidR="0099377C" w:rsidSect="0074148C">
      <w:headerReference w:type="default" r:id="rId2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F47" w:rsidRDefault="00335F47">
      <w:r>
        <w:separator/>
      </w:r>
    </w:p>
  </w:endnote>
  <w:endnote w:type="continuationSeparator" w:id="1">
    <w:p w:rsidR="00335F47" w:rsidRDefault="00335F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е®‹дЅ“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F47" w:rsidRDefault="00335F47">
      <w:r>
        <w:separator/>
      </w:r>
    </w:p>
  </w:footnote>
  <w:footnote w:type="continuationSeparator" w:id="1">
    <w:p w:rsidR="00335F47" w:rsidRDefault="00335F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F47" w:rsidRDefault="00A861EF">
    <w:pPr>
      <w:pStyle w:val="ab"/>
      <w:jc w:val="center"/>
    </w:pPr>
    <w:fldSimple w:instr="PAGE   \* MERGEFORMAT">
      <w:r w:rsidR="00E37CDD">
        <w:rPr>
          <w:noProof/>
        </w:rPr>
        <w:t>12</w:t>
      </w:r>
    </w:fldSimple>
  </w:p>
  <w:p w:rsidR="00335F47" w:rsidRDefault="00335F4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A60F1"/>
    <w:multiLevelType w:val="hybridMultilevel"/>
    <w:tmpl w:val="B928C6D4"/>
    <w:lvl w:ilvl="0" w:tplc="2D36FEE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398E6E8A">
      <w:start w:val="1"/>
      <w:numFmt w:val="decimal"/>
      <w:lvlText w:val="%2)"/>
      <w:lvlJc w:val="left"/>
      <w:pPr>
        <w:ind w:left="1864" w:hanging="4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3E47027"/>
    <w:multiLevelType w:val="hybridMultilevel"/>
    <w:tmpl w:val="9C585408"/>
    <w:lvl w:ilvl="0" w:tplc="0AB8AA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A67791"/>
    <w:multiLevelType w:val="hybridMultilevel"/>
    <w:tmpl w:val="AC84C2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9E71FE"/>
    <w:multiLevelType w:val="hybridMultilevel"/>
    <w:tmpl w:val="416ADBD0"/>
    <w:lvl w:ilvl="0" w:tplc="B2E45034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2152FC"/>
    <w:multiLevelType w:val="hybridMultilevel"/>
    <w:tmpl w:val="C91CE4AA"/>
    <w:lvl w:ilvl="0" w:tplc="F6EC5A7A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5110276A">
      <w:start w:val="1"/>
      <w:numFmt w:val="lowerLetter"/>
      <w:lvlText w:val="%2."/>
      <w:lvlJc w:val="left"/>
      <w:pPr>
        <w:ind w:left="1788" w:hanging="360"/>
      </w:pPr>
    </w:lvl>
    <w:lvl w:ilvl="2" w:tplc="7AB604E2">
      <w:start w:val="1"/>
      <w:numFmt w:val="lowerRoman"/>
      <w:lvlText w:val="%3."/>
      <w:lvlJc w:val="right"/>
      <w:pPr>
        <w:ind w:left="2508" w:hanging="180"/>
      </w:pPr>
    </w:lvl>
    <w:lvl w:ilvl="3" w:tplc="BCFEDFEE">
      <w:start w:val="1"/>
      <w:numFmt w:val="decimal"/>
      <w:lvlText w:val="%4."/>
      <w:lvlJc w:val="left"/>
      <w:pPr>
        <w:ind w:left="3228" w:hanging="360"/>
      </w:pPr>
    </w:lvl>
    <w:lvl w:ilvl="4" w:tplc="6F045AF2">
      <w:start w:val="1"/>
      <w:numFmt w:val="lowerLetter"/>
      <w:lvlText w:val="%5."/>
      <w:lvlJc w:val="left"/>
      <w:pPr>
        <w:ind w:left="3948" w:hanging="360"/>
      </w:pPr>
    </w:lvl>
    <w:lvl w:ilvl="5" w:tplc="884A18F0">
      <w:start w:val="1"/>
      <w:numFmt w:val="lowerRoman"/>
      <w:lvlText w:val="%6."/>
      <w:lvlJc w:val="right"/>
      <w:pPr>
        <w:ind w:left="4668" w:hanging="180"/>
      </w:pPr>
    </w:lvl>
    <w:lvl w:ilvl="6" w:tplc="F920EC4A">
      <w:start w:val="1"/>
      <w:numFmt w:val="decimal"/>
      <w:lvlText w:val="%7."/>
      <w:lvlJc w:val="left"/>
      <w:pPr>
        <w:ind w:left="5388" w:hanging="360"/>
      </w:pPr>
    </w:lvl>
    <w:lvl w:ilvl="7" w:tplc="58DA02A4">
      <w:start w:val="1"/>
      <w:numFmt w:val="lowerLetter"/>
      <w:lvlText w:val="%8."/>
      <w:lvlJc w:val="left"/>
      <w:pPr>
        <w:ind w:left="6108" w:hanging="360"/>
      </w:pPr>
    </w:lvl>
    <w:lvl w:ilvl="8" w:tplc="C3927132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A2C72B5"/>
    <w:multiLevelType w:val="hybridMultilevel"/>
    <w:tmpl w:val="A02EA4AC"/>
    <w:lvl w:ilvl="0" w:tplc="DB947476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2ED4E6E6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D2AB514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7010A1A6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E98F79C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D7EE2B0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1C460A1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12E7DFE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B3A98C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18094ABF"/>
    <w:multiLevelType w:val="hybridMultilevel"/>
    <w:tmpl w:val="6B40FEF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D8388D"/>
    <w:multiLevelType w:val="hybridMultilevel"/>
    <w:tmpl w:val="921473B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1C654B0"/>
    <w:multiLevelType w:val="hybridMultilevel"/>
    <w:tmpl w:val="37925DB8"/>
    <w:lvl w:ilvl="0" w:tplc="F1D8A234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3B024D24">
      <w:start w:val="1"/>
      <w:numFmt w:val="lowerLetter"/>
      <w:lvlText w:val="%2."/>
      <w:lvlJc w:val="left"/>
      <w:pPr>
        <w:ind w:left="1931" w:hanging="360"/>
      </w:pPr>
    </w:lvl>
    <w:lvl w:ilvl="2" w:tplc="D390C800">
      <w:start w:val="1"/>
      <w:numFmt w:val="lowerRoman"/>
      <w:lvlText w:val="%3."/>
      <w:lvlJc w:val="right"/>
      <w:pPr>
        <w:ind w:left="2651" w:hanging="180"/>
      </w:pPr>
    </w:lvl>
    <w:lvl w:ilvl="3" w:tplc="377AA166">
      <w:start w:val="1"/>
      <w:numFmt w:val="decimal"/>
      <w:lvlText w:val="%4."/>
      <w:lvlJc w:val="left"/>
      <w:pPr>
        <w:ind w:left="3371" w:hanging="360"/>
      </w:pPr>
    </w:lvl>
    <w:lvl w:ilvl="4" w:tplc="75245D40">
      <w:start w:val="1"/>
      <w:numFmt w:val="lowerLetter"/>
      <w:lvlText w:val="%5."/>
      <w:lvlJc w:val="left"/>
      <w:pPr>
        <w:ind w:left="4091" w:hanging="360"/>
      </w:pPr>
    </w:lvl>
    <w:lvl w:ilvl="5" w:tplc="B3EE21AC">
      <w:start w:val="1"/>
      <w:numFmt w:val="lowerRoman"/>
      <w:lvlText w:val="%6."/>
      <w:lvlJc w:val="right"/>
      <w:pPr>
        <w:ind w:left="4811" w:hanging="180"/>
      </w:pPr>
    </w:lvl>
    <w:lvl w:ilvl="6" w:tplc="1B247FA4">
      <w:start w:val="1"/>
      <w:numFmt w:val="decimal"/>
      <w:lvlText w:val="%7."/>
      <w:lvlJc w:val="left"/>
      <w:pPr>
        <w:ind w:left="5531" w:hanging="360"/>
      </w:pPr>
    </w:lvl>
    <w:lvl w:ilvl="7" w:tplc="5E3A5040">
      <w:start w:val="1"/>
      <w:numFmt w:val="lowerLetter"/>
      <w:lvlText w:val="%8."/>
      <w:lvlJc w:val="left"/>
      <w:pPr>
        <w:ind w:left="6251" w:hanging="360"/>
      </w:pPr>
    </w:lvl>
    <w:lvl w:ilvl="8" w:tplc="15F6F342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2D15E16"/>
    <w:multiLevelType w:val="hybridMultilevel"/>
    <w:tmpl w:val="79C4E80E"/>
    <w:lvl w:ilvl="0" w:tplc="130620B0">
      <w:start w:val="1"/>
      <w:numFmt w:val="decimal"/>
      <w:lvlText w:val="%1)"/>
      <w:lvlJc w:val="left"/>
      <w:pPr>
        <w:ind w:left="1069" w:hanging="360"/>
      </w:pPr>
    </w:lvl>
    <w:lvl w:ilvl="1" w:tplc="4EFC6EBE">
      <w:start w:val="1"/>
      <w:numFmt w:val="lowerLetter"/>
      <w:lvlText w:val="%2."/>
      <w:lvlJc w:val="left"/>
      <w:pPr>
        <w:ind w:left="1789" w:hanging="360"/>
      </w:pPr>
    </w:lvl>
    <w:lvl w:ilvl="2" w:tplc="C684444C">
      <w:start w:val="1"/>
      <w:numFmt w:val="lowerRoman"/>
      <w:lvlText w:val="%3."/>
      <w:lvlJc w:val="right"/>
      <w:pPr>
        <w:ind w:left="2509" w:hanging="180"/>
      </w:pPr>
    </w:lvl>
    <w:lvl w:ilvl="3" w:tplc="A2006474">
      <w:start w:val="1"/>
      <w:numFmt w:val="decimal"/>
      <w:lvlText w:val="%4."/>
      <w:lvlJc w:val="left"/>
      <w:pPr>
        <w:ind w:left="3229" w:hanging="360"/>
      </w:pPr>
    </w:lvl>
    <w:lvl w:ilvl="4" w:tplc="3EDA8884">
      <w:start w:val="1"/>
      <w:numFmt w:val="lowerLetter"/>
      <w:lvlText w:val="%5."/>
      <w:lvlJc w:val="left"/>
      <w:pPr>
        <w:ind w:left="3949" w:hanging="360"/>
      </w:pPr>
    </w:lvl>
    <w:lvl w:ilvl="5" w:tplc="B7D6035E">
      <w:start w:val="1"/>
      <w:numFmt w:val="lowerRoman"/>
      <w:lvlText w:val="%6."/>
      <w:lvlJc w:val="right"/>
      <w:pPr>
        <w:ind w:left="4669" w:hanging="180"/>
      </w:pPr>
    </w:lvl>
    <w:lvl w:ilvl="6" w:tplc="686A409A">
      <w:start w:val="1"/>
      <w:numFmt w:val="decimal"/>
      <w:lvlText w:val="%7."/>
      <w:lvlJc w:val="left"/>
      <w:pPr>
        <w:ind w:left="5389" w:hanging="360"/>
      </w:pPr>
    </w:lvl>
    <w:lvl w:ilvl="7" w:tplc="D2940F08">
      <w:start w:val="1"/>
      <w:numFmt w:val="lowerLetter"/>
      <w:lvlText w:val="%8."/>
      <w:lvlJc w:val="left"/>
      <w:pPr>
        <w:ind w:left="6109" w:hanging="360"/>
      </w:pPr>
    </w:lvl>
    <w:lvl w:ilvl="8" w:tplc="2B863624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8821A3"/>
    <w:multiLevelType w:val="hybridMultilevel"/>
    <w:tmpl w:val="550E7C62"/>
    <w:lvl w:ilvl="0" w:tplc="BEE85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4D406D2"/>
    <w:multiLevelType w:val="hybridMultilevel"/>
    <w:tmpl w:val="C7548616"/>
    <w:lvl w:ilvl="0" w:tplc="6DFE40EC">
      <w:start w:val="1"/>
      <w:numFmt w:val="decimal"/>
      <w:lvlText w:val="%1)"/>
      <w:lvlJc w:val="left"/>
      <w:pPr>
        <w:ind w:left="1080" w:hanging="360"/>
      </w:pPr>
    </w:lvl>
    <w:lvl w:ilvl="1" w:tplc="28CEB3DC">
      <w:start w:val="1"/>
      <w:numFmt w:val="lowerLetter"/>
      <w:lvlText w:val="%2."/>
      <w:lvlJc w:val="left"/>
      <w:pPr>
        <w:ind w:left="1800" w:hanging="360"/>
      </w:pPr>
    </w:lvl>
    <w:lvl w:ilvl="2" w:tplc="B54C96B2">
      <w:start w:val="1"/>
      <w:numFmt w:val="lowerRoman"/>
      <w:lvlText w:val="%3."/>
      <w:lvlJc w:val="right"/>
      <w:pPr>
        <w:ind w:left="2520" w:hanging="180"/>
      </w:pPr>
    </w:lvl>
    <w:lvl w:ilvl="3" w:tplc="CBE2172E">
      <w:start w:val="1"/>
      <w:numFmt w:val="decimal"/>
      <w:lvlText w:val="%4."/>
      <w:lvlJc w:val="left"/>
      <w:pPr>
        <w:ind w:left="3240" w:hanging="360"/>
      </w:pPr>
    </w:lvl>
    <w:lvl w:ilvl="4" w:tplc="BF98E22E">
      <w:start w:val="1"/>
      <w:numFmt w:val="lowerLetter"/>
      <w:lvlText w:val="%5."/>
      <w:lvlJc w:val="left"/>
      <w:pPr>
        <w:ind w:left="3960" w:hanging="360"/>
      </w:pPr>
    </w:lvl>
    <w:lvl w:ilvl="5" w:tplc="8C66D004">
      <w:start w:val="1"/>
      <w:numFmt w:val="lowerRoman"/>
      <w:lvlText w:val="%6."/>
      <w:lvlJc w:val="right"/>
      <w:pPr>
        <w:ind w:left="4680" w:hanging="180"/>
      </w:pPr>
    </w:lvl>
    <w:lvl w:ilvl="6" w:tplc="C72EA68A">
      <w:start w:val="1"/>
      <w:numFmt w:val="decimal"/>
      <w:lvlText w:val="%7."/>
      <w:lvlJc w:val="left"/>
      <w:pPr>
        <w:ind w:left="5400" w:hanging="360"/>
      </w:pPr>
    </w:lvl>
    <w:lvl w:ilvl="7" w:tplc="8CBEFAC8">
      <w:start w:val="1"/>
      <w:numFmt w:val="lowerLetter"/>
      <w:lvlText w:val="%8."/>
      <w:lvlJc w:val="left"/>
      <w:pPr>
        <w:ind w:left="6120" w:hanging="360"/>
      </w:pPr>
    </w:lvl>
    <w:lvl w:ilvl="8" w:tplc="8C66AB6E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A320BB"/>
    <w:multiLevelType w:val="hybridMultilevel"/>
    <w:tmpl w:val="D70221B6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90811"/>
    <w:multiLevelType w:val="hybridMultilevel"/>
    <w:tmpl w:val="41CCB2C8"/>
    <w:lvl w:ilvl="0" w:tplc="713A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B8F5691"/>
    <w:multiLevelType w:val="hybridMultilevel"/>
    <w:tmpl w:val="85CED158"/>
    <w:lvl w:ilvl="0" w:tplc="C450CD54">
      <w:start w:val="1"/>
      <w:numFmt w:val="decimal"/>
      <w:lvlText w:val="%1)"/>
      <w:lvlJc w:val="left"/>
      <w:pPr>
        <w:ind w:left="1069" w:hanging="360"/>
      </w:pPr>
      <w:rPr>
        <w:color w:val="000000"/>
      </w:rPr>
    </w:lvl>
    <w:lvl w:ilvl="1" w:tplc="89B206F0">
      <w:start w:val="1"/>
      <w:numFmt w:val="lowerLetter"/>
      <w:lvlText w:val="%2."/>
      <w:lvlJc w:val="left"/>
      <w:pPr>
        <w:ind w:left="1789" w:hanging="360"/>
      </w:pPr>
    </w:lvl>
    <w:lvl w:ilvl="2" w:tplc="96A490C4">
      <w:start w:val="1"/>
      <w:numFmt w:val="lowerRoman"/>
      <w:lvlText w:val="%3."/>
      <w:lvlJc w:val="right"/>
      <w:pPr>
        <w:ind w:left="2509" w:hanging="180"/>
      </w:pPr>
    </w:lvl>
    <w:lvl w:ilvl="3" w:tplc="2EBEA08C">
      <w:start w:val="1"/>
      <w:numFmt w:val="decimal"/>
      <w:lvlText w:val="%4."/>
      <w:lvlJc w:val="left"/>
      <w:pPr>
        <w:ind w:left="3229" w:hanging="360"/>
      </w:pPr>
    </w:lvl>
    <w:lvl w:ilvl="4" w:tplc="A12222D4">
      <w:start w:val="1"/>
      <w:numFmt w:val="lowerLetter"/>
      <w:lvlText w:val="%5."/>
      <w:lvlJc w:val="left"/>
      <w:pPr>
        <w:ind w:left="3949" w:hanging="360"/>
      </w:pPr>
    </w:lvl>
    <w:lvl w:ilvl="5" w:tplc="709C6A46">
      <w:start w:val="1"/>
      <w:numFmt w:val="lowerRoman"/>
      <w:lvlText w:val="%6."/>
      <w:lvlJc w:val="right"/>
      <w:pPr>
        <w:ind w:left="4669" w:hanging="180"/>
      </w:pPr>
    </w:lvl>
    <w:lvl w:ilvl="6" w:tplc="684A7894">
      <w:start w:val="1"/>
      <w:numFmt w:val="decimal"/>
      <w:lvlText w:val="%7."/>
      <w:lvlJc w:val="left"/>
      <w:pPr>
        <w:ind w:left="5389" w:hanging="360"/>
      </w:pPr>
    </w:lvl>
    <w:lvl w:ilvl="7" w:tplc="4532E9B2">
      <w:start w:val="1"/>
      <w:numFmt w:val="lowerLetter"/>
      <w:lvlText w:val="%8."/>
      <w:lvlJc w:val="left"/>
      <w:pPr>
        <w:ind w:left="6109" w:hanging="360"/>
      </w:pPr>
    </w:lvl>
    <w:lvl w:ilvl="8" w:tplc="0C323BC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C7542B1"/>
    <w:multiLevelType w:val="hybridMultilevel"/>
    <w:tmpl w:val="067C37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944C8DA8">
      <w:start w:val="1"/>
      <w:numFmt w:val="decimal"/>
      <w:lvlText w:val="%3."/>
      <w:lvlJc w:val="left"/>
      <w:pPr>
        <w:ind w:left="3109" w:hanging="42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0240436"/>
    <w:multiLevelType w:val="hybridMultilevel"/>
    <w:tmpl w:val="75AA9978"/>
    <w:lvl w:ilvl="0" w:tplc="2A2C607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17EE4B6C">
      <w:start w:val="1"/>
      <w:numFmt w:val="lowerLetter"/>
      <w:lvlText w:val="%2."/>
      <w:lvlJc w:val="left"/>
      <w:pPr>
        <w:ind w:left="1788" w:hanging="360"/>
      </w:pPr>
    </w:lvl>
    <w:lvl w:ilvl="2" w:tplc="F3DE25BA">
      <w:start w:val="1"/>
      <w:numFmt w:val="lowerRoman"/>
      <w:lvlText w:val="%3."/>
      <w:lvlJc w:val="right"/>
      <w:pPr>
        <w:ind w:left="2508" w:hanging="180"/>
      </w:pPr>
    </w:lvl>
    <w:lvl w:ilvl="3" w:tplc="B532C252">
      <w:start w:val="1"/>
      <w:numFmt w:val="decimal"/>
      <w:lvlText w:val="%4."/>
      <w:lvlJc w:val="left"/>
      <w:pPr>
        <w:ind w:left="3228" w:hanging="360"/>
      </w:pPr>
    </w:lvl>
    <w:lvl w:ilvl="4" w:tplc="4C8A9DE8">
      <w:start w:val="1"/>
      <w:numFmt w:val="lowerLetter"/>
      <w:lvlText w:val="%5."/>
      <w:lvlJc w:val="left"/>
      <w:pPr>
        <w:ind w:left="3948" w:hanging="360"/>
      </w:pPr>
    </w:lvl>
    <w:lvl w:ilvl="5" w:tplc="47BA1040">
      <w:start w:val="1"/>
      <w:numFmt w:val="lowerRoman"/>
      <w:lvlText w:val="%6."/>
      <w:lvlJc w:val="right"/>
      <w:pPr>
        <w:ind w:left="4668" w:hanging="180"/>
      </w:pPr>
    </w:lvl>
    <w:lvl w:ilvl="6" w:tplc="C66EECF2">
      <w:start w:val="1"/>
      <w:numFmt w:val="decimal"/>
      <w:lvlText w:val="%7."/>
      <w:lvlJc w:val="left"/>
      <w:pPr>
        <w:ind w:left="5388" w:hanging="360"/>
      </w:pPr>
    </w:lvl>
    <w:lvl w:ilvl="7" w:tplc="9D927778">
      <w:start w:val="1"/>
      <w:numFmt w:val="lowerLetter"/>
      <w:lvlText w:val="%8."/>
      <w:lvlJc w:val="left"/>
      <w:pPr>
        <w:ind w:left="6108" w:hanging="360"/>
      </w:pPr>
    </w:lvl>
    <w:lvl w:ilvl="8" w:tplc="BF98D8F0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11A5E0A"/>
    <w:multiLevelType w:val="hybridMultilevel"/>
    <w:tmpl w:val="E4705C6A"/>
    <w:lvl w:ilvl="0" w:tplc="C19E4242">
      <w:start w:val="1"/>
      <w:numFmt w:val="decimal"/>
      <w:lvlText w:val="%1)"/>
      <w:lvlJc w:val="left"/>
      <w:pPr>
        <w:ind w:left="1429" w:hanging="360"/>
      </w:pPr>
    </w:lvl>
    <w:lvl w:ilvl="1" w:tplc="6766300A">
      <w:start w:val="1"/>
      <w:numFmt w:val="lowerLetter"/>
      <w:lvlText w:val="%2."/>
      <w:lvlJc w:val="left"/>
      <w:pPr>
        <w:ind w:left="2149" w:hanging="360"/>
      </w:pPr>
    </w:lvl>
    <w:lvl w:ilvl="2" w:tplc="3CCE15EE">
      <w:start w:val="1"/>
      <w:numFmt w:val="lowerRoman"/>
      <w:lvlText w:val="%3."/>
      <w:lvlJc w:val="right"/>
      <w:pPr>
        <w:ind w:left="2869" w:hanging="180"/>
      </w:pPr>
    </w:lvl>
    <w:lvl w:ilvl="3" w:tplc="99141994">
      <w:start w:val="1"/>
      <w:numFmt w:val="decimal"/>
      <w:lvlText w:val="%4."/>
      <w:lvlJc w:val="left"/>
      <w:pPr>
        <w:ind w:left="3589" w:hanging="360"/>
      </w:pPr>
    </w:lvl>
    <w:lvl w:ilvl="4" w:tplc="CC1A842C">
      <w:start w:val="1"/>
      <w:numFmt w:val="lowerLetter"/>
      <w:lvlText w:val="%5."/>
      <w:lvlJc w:val="left"/>
      <w:pPr>
        <w:ind w:left="4309" w:hanging="360"/>
      </w:pPr>
    </w:lvl>
    <w:lvl w:ilvl="5" w:tplc="2C563E6E">
      <w:start w:val="1"/>
      <w:numFmt w:val="lowerRoman"/>
      <w:lvlText w:val="%6."/>
      <w:lvlJc w:val="right"/>
      <w:pPr>
        <w:ind w:left="5029" w:hanging="180"/>
      </w:pPr>
    </w:lvl>
    <w:lvl w:ilvl="6" w:tplc="90744760">
      <w:start w:val="1"/>
      <w:numFmt w:val="decimal"/>
      <w:lvlText w:val="%7."/>
      <w:lvlJc w:val="left"/>
      <w:pPr>
        <w:ind w:left="5749" w:hanging="360"/>
      </w:pPr>
    </w:lvl>
    <w:lvl w:ilvl="7" w:tplc="7BE45D04">
      <w:start w:val="1"/>
      <w:numFmt w:val="lowerLetter"/>
      <w:lvlText w:val="%8."/>
      <w:lvlJc w:val="left"/>
      <w:pPr>
        <w:ind w:left="6469" w:hanging="360"/>
      </w:pPr>
    </w:lvl>
    <w:lvl w:ilvl="8" w:tplc="ED7A0540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5537CC1"/>
    <w:multiLevelType w:val="hybridMultilevel"/>
    <w:tmpl w:val="74DEE376"/>
    <w:lvl w:ilvl="0" w:tplc="88CEDE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FC10D2"/>
    <w:multiLevelType w:val="hybridMultilevel"/>
    <w:tmpl w:val="F2006EF6"/>
    <w:lvl w:ilvl="0" w:tplc="2B98C478">
      <w:start w:val="1"/>
      <w:numFmt w:val="decimal"/>
      <w:lvlText w:val="%1)"/>
      <w:lvlJc w:val="left"/>
      <w:pPr>
        <w:ind w:left="1080" w:hanging="360"/>
      </w:pPr>
    </w:lvl>
    <w:lvl w:ilvl="1" w:tplc="DD86128A">
      <w:start w:val="1"/>
      <w:numFmt w:val="lowerLetter"/>
      <w:lvlText w:val="%2."/>
      <w:lvlJc w:val="left"/>
      <w:pPr>
        <w:ind w:left="1800" w:hanging="360"/>
      </w:pPr>
    </w:lvl>
    <w:lvl w:ilvl="2" w:tplc="7D34D3A0">
      <w:start w:val="1"/>
      <w:numFmt w:val="lowerRoman"/>
      <w:lvlText w:val="%3."/>
      <w:lvlJc w:val="right"/>
      <w:pPr>
        <w:ind w:left="2520" w:hanging="180"/>
      </w:pPr>
    </w:lvl>
    <w:lvl w:ilvl="3" w:tplc="5BE83526">
      <w:start w:val="1"/>
      <w:numFmt w:val="decimal"/>
      <w:lvlText w:val="%4."/>
      <w:lvlJc w:val="left"/>
      <w:pPr>
        <w:ind w:left="3240" w:hanging="360"/>
      </w:pPr>
    </w:lvl>
    <w:lvl w:ilvl="4" w:tplc="3FE825DA">
      <w:start w:val="1"/>
      <w:numFmt w:val="lowerLetter"/>
      <w:lvlText w:val="%5."/>
      <w:lvlJc w:val="left"/>
      <w:pPr>
        <w:ind w:left="3960" w:hanging="360"/>
      </w:pPr>
    </w:lvl>
    <w:lvl w:ilvl="5" w:tplc="845895DC">
      <w:start w:val="1"/>
      <w:numFmt w:val="lowerRoman"/>
      <w:lvlText w:val="%6."/>
      <w:lvlJc w:val="right"/>
      <w:pPr>
        <w:ind w:left="4680" w:hanging="180"/>
      </w:pPr>
    </w:lvl>
    <w:lvl w:ilvl="6" w:tplc="B220E2AC">
      <w:start w:val="1"/>
      <w:numFmt w:val="decimal"/>
      <w:lvlText w:val="%7."/>
      <w:lvlJc w:val="left"/>
      <w:pPr>
        <w:ind w:left="5400" w:hanging="360"/>
      </w:pPr>
    </w:lvl>
    <w:lvl w:ilvl="7" w:tplc="9356CD8C">
      <w:start w:val="1"/>
      <w:numFmt w:val="lowerLetter"/>
      <w:lvlText w:val="%8."/>
      <w:lvlJc w:val="left"/>
      <w:pPr>
        <w:ind w:left="6120" w:hanging="360"/>
      </w:pPr>
    </w:lvl>
    <w:lvl w:ilvl="8" w:tplc="17E883B4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1C22DE"/>
    <w:multiLevelType w:val="hybridMultilevel"/>
    <w:tmpl w:val="CAFA77CE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395EBA"/>
    <w:multiLevelType w:val="hybridMultilevel"/>
    <w:tmpl w:val="C0E829EE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F2CA3"/>
    <w:multiLevelType w:val="hybridMultilevel"/>
    <w:tmpl w:val="595A6E4E"/>
    <w:lvl w:ilvl="0" w:tplc="73E82EFA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534746"/>
    <w:multiLevelType w:val="hybridMultilevel"/>
    <w:tmpl w:val="007A9130"/>
    <w:lvl w:ilvl="0" w:tplc="5100E90E">
      <w:start w:val="1"/>
      <w:numFmt w:val="decimal"/>
      <w:lvlText w:val="%1)"/>
      <w:lvlJc w:val="left"/>
      <w:pPr>
        <w:ind w:left="2845" w:hanging="360"/>
      </w:pPr>
    </w:lvl>
    <w:lvl w:ilvl="1" w:tplc="79DED2FA">
      <w:start w:val="1"/>
      <w:numFmt w:val="lowerLetter"/>
      <w:lvlText w:val="%2."/>
      <w:lvlJc w:val="left"/>
      <w:pPr>
        <w:ind w:left="3565" w:hanging="360"/>
      </w:pPr>
    </w:lvl>
    <w:lvl w:ilvl="2" w:tplc="7D28D560">
      <w:start w:val="1"/>
      <w:numFmt w:val="lowerRoman"/>
      <w:lvlText w:val="%3."/>
      <w:lvlJc w:val="right"/>
      <w:pPr>
        <w:ind w:left="4285" w:hanging="180"/>
      </w:pPr>
    </w:lvl>
    <w:lvl w:ilvl="3" w:tplc="41803D3A">
      <w:start w:val="1"/>
      <w:numFmt w:val="decimal"/>
      <w:lvlText w:val="%4."/>
      <w:lvlJc w:val="left"/>
      <w:pPr>
        <w:ind w:left="5005" w:hanging="360"/>
      </w:pPr>
    </w:lvl>
    <w:lvl w:ilvl="4" w:tplc="691CF236">
      <w:start w:val="1"/>
      <w:numFmt w:val="lowerLetter"/>
      <w:lvlText w:val="%5."/>
      <w:lvlJc w:val="left"/>
      <w:pPr>
        <w:ind w:left="5725" w:hanging="360"/>
      </w:pPr>
    </w:lvl>
    <w:lvl w:ilvl="5" w:tplc="BCEE79CA">
      <w:start w:val="1"/>
      <w:numFmt w:val="lowerRoman"/>
      <w:lvlText w:val="%6."/>
      <w:lvlJc w:val="right"/>
      <w:pPr>
        <w:ind w:left="6445" w:hanging="180"/>
      </w:pPr>
    </w:lvl>
    <w:lvl w:ilvl="6" w:tplc="AE3224A4">
      <w:start w:val="1"/>
      <w:numFmt w:val="decimal"/>
      <w:lvlText w:val="%7."/>
      <w:lvlJc w:val="left"/>
      <w:pPr>
        <w:ind w:left="7165" w:hanging="360"/>
      </w:pPr>
    </w:lvl>
    <w:lvl w:ilvl="7" w:tplc="F3BE5472">
      <w:start w:val="1"/>
      <w:numFmt w:val="lowerLetter"/>
      <w:lvlText w:val="%8."/>
      <w:lvlJc w:val="left"/>
      <w:pPr>
        <w:ind w:left="7885" w:hanging="360"/>
      </w:pPr>
    </w:lvl>
    <w:lvl w:ilvl="8" w:tplc="01CADB9A">
      <w:start w:val="1"/>
      <w:numFmt w:val="lowerRoman"/>
      <w:lvlText w:val="%9."/>
      <w:lvlJc w:val="right"/>
      <w:pPr>
        <w:ind w:left="8605" w:hanging="180"/>
      </w:pPr>
    </w:lvl>
  </w:abstractNum>
  <w:abstractNum w:abstractNumId="24">
    <w:nsid w:val="45CF53F7"/>
    <w:multiLevelType w:val="hybridMultilevel"/>
    <w:tmpl w:val="E2DA59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7ED258C"/>
    <w:multiLevelType w:val="hybridMultilevel"/>
    <w:tmpl w:val="2B34F3C4"/>
    <w:lvl w:ilvl="0" w:tplc="29C8323A">
      <w:start w:val="1"/>
      <w:numFmt w:val="decimal"/>
      <w:lvlText w:val="%1."/>
      <w:lvlJc w:val="left"/>
      <w:pPr>
        <w:ind w:left="1069" w:hanging="360"/>
      </w:pPr>
    </w:lvl>
    <w:lvl w:ilvl="1" w:tplc="4956E892">
      <w:start w:val="1"/>
      <w:numFmt w:val="lowerLetter"/>
      <w:lvlText w:val="%2."/>
      <w:lvlJc w:val="left"/>
      <w:pPr>
        <w:ind w:left="1789" w:hanging="360"/>
      </w:pPr>
    </w:lvl>
    <w:lvl w:ilvl="2" w:tplc="C9986504">
      <w:start w:val="1"/>
      <w:numFmt w:val="lowerRoman"/>
      <w:lvlText w:val="%3."/>
      <w:lvlJc w:val="right"/>
      <w:pPr>
        <w:ind w:left="2509" w:hanging="180"/>
      </w:pPr>
    </w:lvl>
    <w:lvl w:ilvl="3" w:tplc="E8884152">
      <w:start w:val="1"/>
      <w:numFmt w:val="decimal"/>
      <w:lvlText w:val="%4."/>
      <w:lvlJc w:val="left"/>
      <w:pPr>
        <w:ind w:left="3229" w:hanging="360"/>
      </w:pPr>
    </w:lvl>
    <w:lvl w:ilvl="4" w:tplc="3148159A">
      <w:start w:val="1"/>
      <w:numFmt w:val="lowerLetter"/>
      <w:lvlText w:val="%5."/>
      <w:lvlJc w:val="left"/>
      <w:pPr>
        <w:ind w:left="3949" w:hanging="360"/>
      </w:pPr>
    </w:lvl>
    <w:lvl w:ilvl="5" w:tplc="2F24E6E6">
      <w:start w:val="1"/>
      <w:numFmt w:val="lowerRoman"/>
      <w:lvlText w:val="%6."/>
      <w:lvlJc w:val="right"/>
      <w:pPr>
        <w:ind w:left="4669" w:hanging="180"/>
      </w:pPr>
    </w:lvl>
    <w:lvl w:ilvl="6" w:tplc="8D1AAF0A">
      <w:start w:val="1"/>
      <w:numFmt w:val="decimal"/>
      <w:lvlText w:val="%7."/>
      <w:lvlJc w:val="left"/>
      <w:pPr>
        <w:ind w:left="5389" w:hanging="360"/>
      </w:pPr>
    </w:lvl>
    <w:lvl w:ilvl="7" w:tplc="AE7AF72E">
      <w:start w:val="1"/>
      <w:numFmt w:val="lowerLetter"/>
      <w:lvlText w:val="%8."/>
      <w:lvlJc w:val="left"/>
      <w:pPr>
        <w:ind w:left="6109" w:hanging="360"/>
      </w:pPr>
    </w:lvl>
    <w:lvl w:ilvl="8" w:tplc="63A8BD3E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2167F4"/>
    <w:multiLevelType w:val="hybridMultilevel"/>
    <w:tmpl w:val="A4084F28"/>
    <w:lvl w:ilvl="0" w:tplc="0A14FD80">
      <w:start w:val="1"/>
      <w:numFmt w:val="decimal"/>
      <w:lvlText w:val="%1)"/>
      <w:lvlJc w:val="left"/>
      <w:pPr>
        <w:ind w:left="1080" w:hanging="360"/>
      </w:pPr>
    </w:lvl>
    <w:lvl w:ilvl="1" w:tplc="E47649A6">
      <w:start w:val="1"/>
      <w:numFmt w:val="lowerLetter"/>
      <w:lvlText w:val="%2."/>
      <w:lvlJc w:val="left"/>
      <w:pPr>
        <w:ind w:left="1800" w:hanging="360"/>
      </w:pPr>
    </w:lvl>
    <w:lvl w:ilvl="2" w:tplc="FC5629B4">
      <w:start w:val="1"/>
      <w:numFmt w:val="lowerRoman"/>
      <w:lvlText w:val="%3."/>
      <w:lvlJc w:val="right"/>
      <w:pPr>
        <w:ind w:left="2520" w:hanging="180"/>
      </w:pPr>
    </w:lvl>
    <w:lvl w:ilvl="3" w:tplc="4B125D30">
      <w:start w:val="1"/>
      <w:numFmt w:val="decimal"/>
      <w:lvlText w:val="%4."/>
      <w:lvlJc w:val="left"/>
      <w:pPr>
        <w:ind w:left="3240" w:hanging="360"/>
      </w:pPr>
    </w:lvl>
    <w:lvl w:ilvl="4" w:tplc="5EF2FDC0">
      <w:start w:val="1"/>
      <w:numFmt w:val="lowerLetter"/>
      <w:lvlText w:val="%5."/>
      <w:lvlJc w:val="left"/>
      <w:pPr>
        <w:ind w:left="3960" w:hanging="360"/>
      </w:pPr>
    </w:lvl>
    <w:lvl w:ilvl="5" w:tplc="722803B0">
      <w:start w:val="1"/>
      <w:numFmt w:val="lowerRoman"/>
      <w:lvlText w:val="%6."/>
      <w:lvlJc w:val="right"/>
      <w:pPr>
        <w:ind w:left="4680" w:hanging="180"/>
      </w:pPr>
    </w:lvl>
    <w:lvl w:ilvl="6" w:tplc="E788F93A">
      <w:start w:val="1"/>
      <w:numFmt w:val="decimal"/>
      <w:lvlText w:val="%7."/>
      <w:lvlJc w:val="left"/>
      <w:pPr>
        <w:ind w:left="5400" w:hanging="360"/>
      </w:pPr>
    </w:lvl>
    <w:lvl w:ilvl="7" w:tplc="ABF8ED1A">
      <w:start w:val="1"/>
      <w:numFmt w:val="lowerLetter"/>
      <w:lvlText w:val="%8."/>
      <w:lvlJc w:val="left"/>
      <w:pPr>
        <w:ind w:left="6120" w:hanging="360"/>
      </w:pPr>
    </w:lvl>
    <w:lvl w:ilvl="8" w:tplc="C082F0D6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F3C6741"/>
    <w:multiLevelType w:val="hybridMultilevel"/>
    <w:tmpl w:val="A672FAAA"/>
    <w:lvl w:ilvl="0" w:tplc="986A947A">
      <w:start w:val="1"/>
      <w:numFmt w:val="decimal"/>
      <w:lvlText w:val="%1)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056FB3"/>
    <w:multiLevelType w:val="hybridMultilevel"/>
    <w:tmpl w:val="DB3C06C6"/>
    <w:lvl w:ilvl="0" w:tplc="1C7C3B18">
      <w:start w:val="1"/>
      <w:numFmt w:val="decimal"/>
      <w:lvlText w:val="%1)"/>
      <w:lvlJc w:val="left"/>
      <w:pPr>
        <w:ind w:left="1504" w:hanging="360"/>
      </w:pPr>
    </w:lvl>
    <w:lvl w:ilvl="1" w:tplc="5880B54E">
      <w:start w:val="1"/>
      <w:numFmt w:val="lowerLetter"/>
      <w:lvlText w:val="%2."/>
      <w:lvlJc w:val="left"/>
      <w:pPr>
        <w:ind w:left="2224" w:hanging="360"/>
      </w:pPr>
    </w:lvl>
    <w:lvl w:ilvl="2" w:tplc="21AC35FC">
      <w:start w:val="1"/>
      <w:numFmt w:val="lowerRoman"/>
      <w:lvlText w:val="%3."/>
      <w:lvlJc w:val="right"/>
      <w:pPr>
        <w:ind w:left="2944" w:hanging="180"/>
      </w:pPr>
    </w:lvl>
    <w:lvl w:ilvl="3" w:tplc="5412B90E">
      <w:start w:val="1"/>
      <w:numFmt w:val="decimal"/>
      <w:lvlText w:val="%4."/>
      <w:lvlJc w:val="left"/>
      <w:pPr>
        <w:ind w:left="3664" w:hanging="360"/>
      </w:pPr>
    </w:lvl>
    <w:lvl w:ilvl="4" w:tplc="E47647CE">
      <w:start w:val="1"/>
      <w:numFmt w:val="lowerLetter"/>
      <w:lvlText w:val="%5."/>
      <w:lvlJc w:val="left"/>
      <w:pPr>
        <w:ind w:left="4384" w:hanging="360"/>
      </w:pPr>
    </w:lvl>
    <w:lvl w:ilvl="5" w:tplc="032E5DCA">
      <w:start w:val="1"/>
      <w:numFmt w:val="lowerRoman"/>
      <w:lvlText w:val="%6."/>
      <w:lvlJc w:val="right"/>
      <w:pPr>
        <w:ind w:left="5104" w:hanging="180"/>
      </w:pPr>
    </w:lvl>
    <w:lvl w:ilvl="6" w:tplc="77042EE0">
      <w:start w:val="1"/>
      <w:numFmt w:val="decimal"/>
      <w:lvlText w:val="%7."/>
      <w:lvlJc w:val="left"/>
      <w:pPr>
        <w:ind w:left="5824" w:hanging="360"/>
      </w:pPr>
    </w:lvl>
    <w:lvl w:ilvl="7" w:tplc="BEE880F6">
      <w:start w:val="1"/>
      <w:numFmt w:val="lowerLetter"/>
      <w:lvlText w:val="%8."/>
      <w:lvlJc w:val="left"/>
      <w:pPr>
        <w:ind w:left="6544" w:hanging="360"/>
      </w:pPr>
    </w:lvl>
    <w:lvl w:ilvl="8" w:tplc="C4268274">
      <w:start w:val="1"/>
      <w:numFmt w:val="lowerRoman"/>
      <w:lvlText w:val="%9."/>
      <w:lvlJc w:val="right"/>
      <w:pPr>
        <w:ind w:left="7264" w:hanging="180"/>
      </w:pPr>
    </w:lvl>
  </w:abstractNum>
  <w:abstractNum w:abstractNumId="29">
    <w:nsid w:val="668B3E83"/>
    <w:multiLevelType w:val="hybridMultilevel"/>
    <w:tmpl w:val="F662A1E4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022FA3"/>
    <w:multiLevelType w:val="hybridMultilevel"/>
    <w:tmpl w:val="5F5A988C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836AFC"/>
    <w:multiLevelType w:val="hybridMultilevel"/>
    <w:tmpl w:val="33548722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EF25FB"/>
    <w:multiLevelType w:val="hybridMultilevel"/>
    <w:tmpl w:val="812CD8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E870ADA"/>
    <w:multiLevelType w:val="hybridMultilevel"/>
    <w:tmpl w:val="1C1CD346"/>
    <w:lvl w:ilvl="0" w:tplc="D06EAE2E">
      <w:start w:val="1"/>
      <w:numFmt w:val="decimal"/>
      <w:lvlText w:val="%1)"/>
      <w:lvlJc w:val="left"/>
      <w:pPr>
        <w:ind w:left="1429" w:hanging="360"/>
      </w:pPr>
    </w:lvl>
    <w:lvl w:ilvl="1" w:tplc="ABBE25D2">
      <w:start w:val="1"/>
      <w:numFmt w:val="lowerLetter"/>
      <w:lvlText w:val="%2."/>
      <w:lvlJc w:val="left"/>
      <w:pPr>
        <w:ind w:left="2149" w:hanging="360"/>
      </w:pPr>
    </w:lvl>
    <w:lvl w:ilvl="2" w:tplc="48183242">
      <w:start w:val="1"/>
      <w:numFmt w:val="lowerRoman"/>
      <w:lvlText w:val="%3."/>
      <w:lvlJc w:val="right"/>
      <w:pPr>
        <w:ind w:left="2869" w:hanging="180"/>
      </w:pPr>
    </w:lvl>
    <w:lvl w:ilvl="3" w:tplc="5E2C2FCE">
      <w:start w:val="1"/>
      <w:numFmt w:val="decimal"/>
      <w:lvlText w:val="%4."/>
      <w:lvlJc w:val="left"/>
      <w:pPr>
        <w:ind w:left="3589" w:hanging="360"/>
      </w:pPr>
    </w:lvl>
    <w:lvl w:ilvl="4" w:tplc="5D421EEE">
      <w:start w:val="1"/>
      <w:numFmt w:val="lowerLetter"/>
      <w:lvlText w:val="%5."/>
      <w:lvlJc w:val="left"/>
      <w:pPr>
        <w:ind w:left="4309" w:hanging="360"/>
      </w:pPr>
    </w:lvl>
    <w:lvl w:ilvl="5" w:tplc="E1484652">
      <w:start w:val="1"/>
      <w:numFmt w:val="lowerRoman"/>
      <w:lvlText w:val="%6."/>
      <w:lvlJc w:val="right"/>
      <w:pPr>
        <w:ind w:left="5029" w:hanging="180"/>
      </w:pPr>
    </w:lvl>
    <w:lvl w:ilvl="6" w:tplc="0AB4F624">
      <w:start w:val="1"/>
      <w:numFmt w:val="decimal"/>
      <w:lvlText w:val="%7."/>
      <w:lvlJc w:val="left"/>
      <w:pPr>
        <w:ind w:left="5749" w:hanging="360"/>
      </w:pPr>
    </w:lvl>
    <w:lvl w:ilvl="7" w:tplc="849E20EC">
      <w:start w:val="1"/>
      <w:numFmt w:val="lowerLetter"/>
      <w:lvlText w:val="%8."/>
      <w:lvlJc w:val="left"/>
      <w:pPr>
        <w:ind w:left="6469" w:hanging="360"/>
      </w:pPr>
    </w:lvl>
    <w:lvl w:ilvl="8" w:tplc="657849AC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EBF57C3"/>
    <w:multiLevelType w:val="hybridMultilevel"/>
    <w:tmpl w:val="454E1674"/>
    <w:lvl w:ilvl="0" w:tplc="E30AA4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31B6835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E78C90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A82097C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6967C5A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2018B246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AE2487E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36AE156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43090C0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F5567A3"/>
    <w:multiLevelType w:val="hybridMultilevel"/>
    <w:tmpl w:val="60981A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F600DC7"/>
    <w:multiLevelType w:val="hybridMultilevel"/>
    <w:tmpl w:val="60FE67AE"/>
    <w:lvl w:ilvl="0" w:tplc="037AC4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94FB2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CCA654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5EE634E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E6EBD8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7302D9A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2C8D9C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1F83D5A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0E0507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0414C43"/>
    <w:multiLevelType w:val="hybridMultilevel"/>
    <w:tmpl w:val="E5E4E14C"/>
    <w:lvl w:ilvl="0" w:tplc="BE566DA8">
      <w:start w:val="1"/>
      <w:numFmt w:val="decimal"/>
      <w:lvlText w:val="%1)"/>
      <w:lvlJc w:val="left"/>
      <w:pPr>
        <w:ind w:left="1080" w:hanging="360"/>
      </w:pPr>
    </w:lvl>
    <w:lvl w:ilvl="1" w:tplc="5BFE81D2">
      <w:start w:val="1"/>
      <w:numFmt w:val="lowerLetter"/>
      <w:lvlText w:val="%2."/>
      <w:lvlJc w:val="left"/>
      <w:pPr>
        <w:ind w:left="1800" w:hanging="360"/>
      </w:pPr>
    </w:lvl>
    <w:lvl w:ilvl="2" w:tplc="C6E01C12">
      <w:start w:val="1"/>
      <w:numFmt w:val="lowerRoman"/>
      <w:lvlText w:val="%3."/>
      <w:lvlJc w:val="right"/>
      <w:pPr>
        <w:ind w:left="2520" w:hanging="180"/>
      </w:pPr>
    </w:lvl>
    <w:lvl w:ilvl="3" w:tplc="37484CD0">
      <w:start w:val="1"/>
      <w:numFmt w:val="decimal"/>
      <w:lvlText w:val="%4."/>
      <w:lvlJc w:val="left"/>
      <w:pPr>
        <w:ind w:left="3240" w:hanging="360"/>
      </w:pPr>
    </w:lvl>
    <w:lvl w:ilvl="4" w:tplc="17C05F5C">
      <w:start w:val="1"/>
      <w:numFmt w:val="lowerLetter"/>
      <w:lvlText w:val="%5."/>
      <w:lvlJc w:val="left"/>
      <w:pPr>
        <w:ind w:left="3960" w:hanging="360"/>
      </w:pPr>
    </w:lvl>
    <w:lvl w:ilvl="5" w:tplc="B8122452">
      <w:start w:val="1"/>
      <w:numFmt w:val="lowerRoman"/>
      <w:lvlText w:val="%6."/>
      <w:lvlJc w:val="right"/>
      <w:pPr>
        <w:ind w:left="4680" w:hanging="180"/>
      </w:pPr>
    </w:lvl>
    <w:lvl w:ilvl="6" w:tplc="BC0EE6C0">
      <w:start w:val="1"/>
      <w:numFmt w:val="decimal"/>
      <w:lvlText w:val="%7."/>
      <w:lvlJc w:val="left"/>
      <w:pPr>
        <w:ind w:left="5400" w:hanging="360"/>
      </w:pPr>
    </w:lvl>
    <w:lvl w:ilvl="7" w:tplc="F8C8A9C4">
      <w:start w:val="1"/>
      <w:numFmt w:val="lowerLetter"/>
      <w:lvlText w:val="%8."/>
      <w:lvlJc w:val="left"/>
      <w:pPr>
        <w:ind w:left="6120" w:hanging="360"/>
      </w:pPr>
    </w:lvl>
    <w:lvl w:ilvl="8" w:tplc="75548B86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15528B6"/>
    <w:multiLevelType w:val="hybridMultilevel"/>
    <w:tmpl w:val="F98CFD0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2A91C29"/>
    <w:multiLevelType w:val="hybridMultilevel"/>
    <w:tmpl w:val="20B41A08"/>
    <w:lvl w:ilvl="0" w:tplc="73E82E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A541E3"/>
    <w:multiLevelType w:val="hybridMultilevel"/>
    <w:tmpl w:val="DB307478"/>
    <w:lvl w:ilvl="0" w:tplc="98CE92C4">
      <w:start w:val="1"/>
      <w:numFmt w:val="decimal"/>
      <w:lvlText w:val="%1)"/>
      <w:lvlJc w:val="left"/>
      <w:pPr>
        <w:ind w:left="1428" w:hanging="360"/>
      </w:pPr>
    </w:lvl>
    <w:lvl w:ilvl="1" w:tplc="D83E462C">
      <w:start w:val="1"/>
      <w:numFmt w:val="lowerLetter"/>
      <w:lvlText w:val="%2."/>
      <w:lvlJc w:val="left"/>
      <w:pPr>
        <w:ind w:left="2148" w:hanging="360"/>
      </w:pPr>
    </w:lvl>
    <w:lvl w:ilvl="2" w:tplc="6764D994">
      <w:start w:val="1"/>
      <w:numFmt w:val="lowerRoman"/>
      <w:lvlText w:val="%3."/>
      <w:lvlJc w:val="right"/>
      <w:pPr>
        <w:ind w:left="2868" w:hanging="180"/>
      </w:pPr>
    </w:lvl>
    <w:lvl w:ilvl="3" w:tplc="B120C90E">
      <w:start w:val="1"/>
      <w:numFmt w:val="decimal"/>
      <w:lvlText w:val="%4."/>
      <w:lvlJc w:val="left"/>
      <w:pPr>
        <w:ind w:left="3588" w:hanging="360"/>
      </w:pPr>
    </w:lvl>
    <w:lvl w:ilvl="4" w:tplc="9692F3DE">
      <w:start w:val="1"/>
      <w:numFmt w:val="lowerLetter"/>
      <w:lvlText w:val="%5."/>
      <w:lvlJc w:val="left"/>
      <w:pPr>
        <w:ind w:left="4308" w:hanging="360"/>
      </w:pPr>
    </w:lvl>
    <w:lvl w:ilvl="5" w:tplc="1432239C">
      <w:start w:val="1"/>
      <w:numFmt w:val="lowerRoman"/>
      <w:lvlText w:val="%6."/>
      <w:lvlJc w:val="right"/>
      <w:pPr>
        <w:ind w:left="5028" w:hanging="180"/>
      </w:pPr>
    </w:lvl>
    <w:lvl w:ilvl="6" w:tplc="6774604E">
      <w:start w:val="1"/>
      <w:numFmt w:val="decimal"/>
      <w:lvlText w:val="%7."/>
      <w:lvlJc w:val="left"/>
      <w:pPr>
        <w:ind w:left="5748" w:hanging="360"/>
      </w:pPr>
    </w:lvl>
    <w:lvl w:ilvl="7" w:tplc="03A2DB4A">
      <w:start w:val="1"/>
      <w:numFmt w:val="lowerLetter"/>
      <w:lvlText w:val="%8."/>
      <w:lvlJc w:val="left"/>
      <w:pPr>
        <w:ind w:left="6468" w:hanging="360"/>
      </w:pPr>
    </w:lvl>
    <w:lvl w:ilvl="8" w:tplc="5B764EA4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8C54E0"/>
    <w:multiLevelType w:val="hybridMultilevel"/>
    <w:tmpl w:val="A61023AC"/>
    <w:lvl w:ilvl="0" w:tplc="EAE4E622">
      <w:start w:val="1"/>
      <w:numFmt w:val="decimal"/>
      <w:lvlText w:val="%1)"/>
      <w:lvlJc w:val="left"/>
      <w:pPr>
        <w:ind w:left="1080" w:hanging="360"/>
      </w:pPr>
    </w:lvl>
    <w:lvl w:ilvl="1" w:tplc="301C1116">
      <w:start w:val="1"/>
      <w:numFmt w:val="lowerLetter"/>
      <w:lvlText w:val="%2."/>
      <w:lvlJc w:val="left"/>
      <w:pPr>
        <w:ind w:left="1800" w:hanging="360"/>
      </w:pPr>
    </w:lvl>
    <w:lvl w:ilvl="2" w:tplc="F2624F24">
      <w:start w:val="1"/>
      <w:numFmt w:val="lowerRoman"/>
      <w:lvlText w:val="%3."/>
      <w:lvlJc w:val="right"/>
      <w:pPr>
        <w:ind w:left="2520" w:hanging="180"/>
      </w:pPr>
    </w:lvl>
    <w:lvl w:ilvl="3" w:tplc="6AD292D4">
      <w:start w:val="1"/>
      <w:numFmt w:val="decimal"/>
      <w:lvlText w:val="%4."/>
      <w:lvlJc w:val="left"/>
      <w:pPr>
        <w:ind w:left="3240" w:hanging="360"/>
      </w:pPr>
    </w:lvl>
    <w:lvl w:ilvl="4" w:tplc="5D4EF94E">
      <w:start w:val="1"/>
      <w:numFmt w:val="lowerLetter"/>
      <w:lvlText w:val="%5."/>
      <w:lvlJc w:val="left"/>
      <w:pPr>
        <w:ind w:left="3960" w:hanging="360"/>
      </w:pPr>
    </w:lvl>
    <w:lvl w:ilvl="5" w:tplc="EE6A0CDE">
      <w:start w:val="1"/>
      <w:numFmt w:val="lowerRoman"/>
      <w:lvlText w:val="%6."/>
      <w:lvlJc w:val="right"/>
      <w:pPr>
        <w:ind w:left="4680" w:hanging="180"/>
      </w:pPr>
    </w:lvl>
    <w:lvl w:ilvl="6" w:tplc="F35CB2A0">
      <w:start w:val="1"/>
      <w:numFmt w:val="decimal"/>
      <w:lvlText w:val="%7."/>
      <w:lvlJc w:val="left"/>
      <w:pPr>
        <w:ind w:left="5400" w:hanging="360"/>
      </w:pPr>
    </w:lvl>
    <w:lvl w:ilvl="7" w:tplc="40BAA8E4">
      <w:start w:val="1"/>
      <w:numFmt w:val="lowerLetter"/>
      <w:lvlText w:val="%8."/>
      <w:lvlJc w:val="left"/>
      <w:pPr>
        <w:ind w:left="6120" w:hanging="360"/>
      </w:pPr>
    </w:lvl>
    <w:lvl w:ilvl="8" w:tplc="C39E2590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BE070A"/>
    <w:multiLevelType w:val="multilevel"/>
    <w:tmpl w:val="619AC3E8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lvlText w:val="%1.%2."/>
      <w:lvlJc w:val="left"/>
      <w:pPr>
        <w:ind w:left="1434" w:hanging="720"/>
      </w:pPr>
    </w:lvl>
    <w:lvl w:ilvl="2">
      <w:start w:val="1"/>
      <w:numFmt w:val="decimal"/>
      <w:lvlText w:val="%1.%2.%3."/>
      <w:lvlJc w:val="left"/>
      <w:pPr>
        <w:ind w:left="1439" w:hanging="720"/>
      </w:pPr>
    </w:lvl>
    <w:lvl w:ilvl="3">
      <w:start w:val="1"/>
      <w:numFmt w:val="decimal"/>
      <w:lvlText w:val="%1.%2.%3.%4."/>
      <w:lvlJc w:val="left"/>
      <w:pPr>
        <w:ind w:left="1804" w:hanging="1080"/>
      </w:pPr>
    </w:lvl>
    <w:lvl w:ilvl="4">
      <w:start w:val="1"/>
      <w:numFmt w:val="decimal"/>
      <w:lvlText w:val="%1.%2.%3.%4.%5."/>
      <w:lvlJc w:val="left"/>
      <w:pPr>
        <w:ind w:left="1809" w:hanging="1080"/>
      </w:pPr>
    </w:lvl>
    <w:lvl w:ilvl="5">
      <w:start w:val="1"/>
      <w:numFmt w:val="decimal"/>
      <w:lvlText w:val="%1.%2.%3.%4.%5.%6."/>
      <w:lvlJc w:val="left"/>
      <w:pPr>
        <w:ind w:left="2174" w:hanging="1440"/>
      </w:pPr>
    </w:lvl>
    <w:lvl w:ilvl="6">
      <w:start w:val="1"/>
      <w:numFmt w:val="decimal"/>
      <w:lvlText w:val="%1.%2.%3.%4.%5.%6.%7."/>
      <w:lvlJc w:val="left"/>
      <w:pPr>
        <w:ind w:left="2539" w:hanging="1800"/>
      </w:pPr>
    </w:lvl>
    <w:lvl w:ilvl="7">
      <w:start w:val="1"/>
      <w:numFmt w:val="decimal"/>
      <w:lvlText w:val="%1.%2.%3.%4.%5.%6.%7.%8."/>
      <w:lvlJc w:val="left"/>
      <w:pPr>
        <w:ind w:left="2544" w:hanging="1800"/>
      </w:pPr>
    </w:lvl>
    <w:lvl w:ilvl="8">
      <w:start w:val="1"/>
      <w:numFmt w:val="decimal"/>
      <w:lvlText w:val="%1.%2.%3.%4.%5.%6.%7.%8.%9."/>
      <w:lvlJc w:val="left"/>
      <w:pPr>
        <w:ind w:left="2909" w:hanging="2160"/>
      </w:pPr>
    </w:lvl>
  </w:abstractNum>
  <w:abstractNum w:abstractNumId="43">
    <w:nsid w:val="7E932BDC"/>
    <w:multiLevelType w:val="hybridMultilevel"/>
    <w:tmpl w:val="B866B24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4"/>
  </w:num>
  <w:num w:numId="3">
    <w:abstractNumId w:val="36"/>
  </w:num>
  <w:num w:numId="4">
    <w:abstractNumId w:val="34"/>
  </w:num>
  <w:num w:numId="5">
    <w:abstractNumId w:val="5"/>
  </w:num>
  <w:num w:numId="6">
    <w:abstractNumId w:val="41"/>
  </w:num>
  <w:num w:numId="7">
    <w:abstractNumId w:val="11"/>
  </w:num>
  <w:num w:numId="8">
    <w:abstractNumId w:val="26"/>
  </w:num>
  <w:num w:numId="9">
    <w:abstractNumId w:val="37"/>
  </w:num>
  <w:num w:numId="10">
    <w:abstractNumId w:val="19"/>
  </w:num>
  <w:num w:numId="11">
    <w:abstractNumId w:val="40"/>
  </w:num>
  <w:num w:numId="12">
    <w:abstractNumId w:val="25"/>
  </w:num>
  <w:num w:numId="13">
    <w:abstractNumId w:val="17"/>
  </w:num>
  <w:num w:numId="14">
    <w:abstractNumId w:val="23"/>
  </w:num>
  <w:num w:numId="15">
    <w:abstractNumId w:val="42"/>
  </w:num>
  <w:num w:numId="16">
    <w:abstractNumId w:val="33"/>
  </w:num>
  <w:num w:numId="17">
    <w:abstractNumId w:val="28"/>
  </w:num>
  <w:num w:numId="18">
    <w:abstractNumId w:val="16"/>
  </w:num>
  <w:num w:numId="19">
    <w:abstractNumId w:val="9"/>
  </w:num>
  <w:num w:numId="20">
    <w:abstractNumId w:val="14"/>
  </w:num>
  <w:num w:numId="21">
    <w:abstractNumId w:val="24"/>
  </w:num>
  <w:num w:numId="22">
    <w:abstractNumId w:val="10"/>
  </w:num>
  <w:num w:numId="23">
    <w:abstractNumId w:val="0"/>
  </w:num>
  <w:num w:numId="24">
    <w:abstractNumId w:val="2"/>
  </w:num>
  <w:num w:numId="25">
    <w:abstractNumId w:val="15"/>
  </w:num>
  <w:num w:numId="26">
    <w:abstractNumId w:val="7"/>
  </w:num>
  <w:num w:numId="27">
    <w:abstractNumId w:val="22"/>
  </w:num>
  <w:num w:numId="28">
    <w:abstractNumId w:val="29"/>
  </w:num>
  <w:num w:numId="29">
    <w:abstractNumId w:val="39"/>
  </w:num>
  <w:num w:numId="30">
    <w:abstractNumId w:val="20"/>
  </w:num>
  <w:num w:numId="31">
    <w:abstractNumId w:val="21"/>
  </w:num>
  <w:num w:numId="32">
    <w:abstractNumId w:val="30"/>
  </w:num>
  <w:num w:numId="33">
    <w:abstractNumId w:val="12"/>
  </w:num>
  <w:num w:numId="34">
    <w:abstractNumId w:val="31"/>
  </w:num>
  <w:num w:numId="35">
    <w:abstractNumId w:val="32"/>
  </w:num>
  <w:num w:numId="36">
    <w:abstractNumId w:val="18"/>
  </w:num>
  <w:num w:numId="37">
    <w:abstractNumId w:val="38"/>
  </w:num>
  <w:num w:numId="38">
    <w:abstractNumId w:val="3"/>
  </w:num>
  <w:num w:numId="39">
    <w:abstractNumId w:val="35"/>
  </w:num>
  <w:num w:numId="40">
    <w:abstractNumId w:val="1"/>
  </w:num>
  <w:num w:numId="41">
    <w:abstractNumId w:val="43"/>
  </w:num>
  <w:num w:numId="42">
    <w:abstractNumId w:val="13"/>
  </w:num>
  <w:num w:numId="43">
    <w:abstractNumId w:val="6"/>
  </w:num>
  <w:num w:numId="4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spaceForUL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1D5"/>
    <w:rsid w:val="0000000B"/>
    <w:rsid w:val="000441CD"/>
    <w:rsid w:val="00053F68"/>
    <w:rsid w:val="00066F19"/>
    <w:rsid w:val="000774A4"/>
    <w:rsid w:val="000A788E"/>
    <w:rsid w:val="000E2524"/>
    <w:rsid w:val="000F554F"/>
    <w:rsid w:val="001013C7"/>
    <w:rsid w:val="00140CE6"/>
    <w:rsid w:val="00162F97"/>
    <w:rsid w:val="00181316"/>
    <w:rsid w:val="001D6EB4"/>
    <w:rsid w:val="001E2B1C"/>
    <w:rsid w:val="00200FDC"/>
    <w:rsid w:val="002471C5"/>
    <w:rsid w:val="00250FE7"/>
    <w:rsid w:val="002A0A75"/>
    <w:rsid w:val="002B071B"/>
    <w:rsid w:val="0031680E"/>
    <w:rsid w:val="003201E9"/>
    <w:rsid w:val="00335F47"/>
    <w:rsid w:val="00343E33"/>
    <w:rsid w:val="00352849"/>
    <w:rsid w:val="00362149"/>
    <w:rsid w:val="00391DCB"/>
    <w:rsid w:val="003B288F"/>
    <w:rsid w:val="00411222"/>
    <w:rsid w:val="00415647"/>
    <w:rsid w:val="0042440C"/>
    <w:rsid w:val="0043705D"/>
    <w:rsid w:val="004571FC"/>
    <w:rsid w:val="004759DC"/>
    <w:rsid w:val="00476DB1"/>
    <w:rsid w:val="004806E0"/>
    <w:rsid w:val="004B3A69"/>
    <w:rsid w:val="004C5CA3"/>
    <w:rsid w:val="004D4096"/>
    <w:rsid w:val="004E48A8"/>
    <w:rsid w:val="005A3726"/>
    <w:rsid w:val="0066442A"/>
    <w:rsid w:val="00676DA9"/>
    <w:rsid w:val="006B591C"/>
    <w:rsid w:val="006E6358"/>
    <w:rsid w:val="007169E8"/>
    <w:rsid w:val="00726842"/>
    <w:rsid w:val="00730853"/>
    <w:rsid w:val="0074148C"/>
    <w:rsid w:val="0075006A"/>
    <w:rsid w:val="007877CC"/>
    <w:rsid w:val="00792DD2"/>
    <w:rsid w:val="00795D2B"/>
    <w:rsid w:val="007A316D"/>
    <w:rsid w:val="007B2EDA"/>
    <w:rsid w:val="007E5BF6"/>
    <w:rsid w:val="008004FC"/>
    <w:rsid w:val="00820DC8"/>
    <w:rsid w:val="008462C7"/>
    <w:rsid w:val="00857A6F"/>
    <w:rsid w:val="00893461"/>
    <w:rsid w:val="008A0639"/>
    <w:rsid w:val="008B49E0"/>
    <w:rsid w:val="008B4CE6"/>
    <w:rsid w:val="008D7BE4"/>
    <w:rsid w:val="008E0510"/>
    <w:rsid w:val="009350D5"/>
    <w:rsid w:val="00946298"/>
    <w:rsid w:val="0095499F"/>
    <w:rsid w:val="00957E1E"/>
    <w:rsid w:val="00964045"/>
    <w:rsid w:val="009709E0"/>
    <w:rsid w:val="009720B9"/>
    <w:rsid w:val="00987F35"/>
    <w:rsid w:val="00992AB0"/>
    <w:rsid w:val="0099377C"/>
    <w:rsid w:val="009A03A6"/>
    <w:rsid w:val="009F7CC9"/>
    <w:rsid w:val="00A132FE"/>
    <w:rsid w:val="00A225B9"/>
    <w:rsid w:val="00A27BB6"/>
    <w:rsid w:val="00A60BF9"/>
    <w:rsid w:val="00A861EF"/>
    <w:rsid w:val="00AB135A"/>
    <w:rsid w:val="00AC2F89"/>
    <w:rsid w:val="00AC3A3C"/>
    <w:rsid w:val="00AE3305"/>
    <w:rsid w:val="00B22C21"/>
    <w:rsid w:val="00B3391C"/>
    <w:rsid w:val="00B64F33"/>
    <w:rsid w:val="00B77771"/>
    <w:rsid w:val="00B82489"/>
    <w:rsid w:val="00BB0D28"/>
    <w:rsid w:val="00BF40EC"/>
    <w:rsid w:val="00C37C2B"/>
    <w:rsid w:val="00C400E6"/>
    <w:rsid w:val="00C50103"/>
    <w:rsid w:val="00C5261C"/>
    <w:rsid w:val="00C569BB"/>
    <w:rsid w:val="00C61462"/>
    <w:rsid w:val="00C745A7"/>
    <w:rsid w:val="00C76625"/>
    <w:rsid w:val="00C77297"/>
    <w:rsid w:val="00C84F85"/>
    <w:rsid w:val="00C91F1E"/>
    <w:rsid w:val="00CF3CA4"/>
    <w:rsid w:val="00CF5BDA"/>
    <w:rsid w:val="00D00194"/>
    <w:rsid w:val="00D06289"/>
    <w:rsid w:val="00D07C65"/>
    <w:rsid w:val="00D24896"/>
    <w:rsid w:val="00D24FF1"/>
    <w:rsid w:val="00D26927"/>
    <w:rsid w:val="00D43E9F"/>
    <w:rsid w:val="00DB3F11"/>
    <w:rsid w:val="00DE0FEF"/>
    <w:rsid w:val="00DF0E28"/>
    <w:rsid w:val="00DF0F0B"/>
    <w:rsid w:val="00E241B7"/>
    <w:rsid w:val="00E32663"/>
    <w:rsid w:val="00E37CDD"/>
    <w:rsid w:val="00E4371E"/>
    <w:rsid w:val="00E610E2"/>
    <w:rsid w:val="00E8201D"/>
    <w:rsid w:val="00E876B2"/>
    <w:rsid w:val="00E97AB2"/>
    <w:rsid w:val="00ED09B7"/>
    <w:rsid w:val="00EE19E1"/>
    <w:rsid w:val="00F3608F"/>
    <w:rsid w:val="00F445EA"/>
    <w:rsid w:val="00F51EC9"/>
    <w:rsid w:val="00F53BAE"/>
    <w:rsid w:val="00F53C11"/>
    <w:rsid w:val="00F636DF"/>
    <w:rsid w:val="00F677DF"/>
    <w:rsid w:val="00F70D6D"/>
    <w:rsid w:val="00F711D5"/>
    <w:rsid w:val="00F7126B"/>
    <w:rsid w:val="00F7155B"/>
    <w:rsid w:val="00F87D0A"/>
    <w:rsid w:val="00F9435D"/>
    <w:rsid w:val="00FB6F9A"/>
    <w:rsid w:val="00FC1647"/>
    <w:rsid w:val="00FD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B7"/>
    <w:rPr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ED09B7"/>
    <w:pPr>
      <w:spacing w:before="100" w:beforeAutospacing="1" w:after="100" w:afterAutospacing="1"/>
      <w:outlineLvl w:val="0"/>
    </w:pPr>
    <w:rPr>
      <w:rFonts w:ascii="Cambria" w:hAnsi="Cambria"/>
      <w:b/>
      <w:bCs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09B7"/>
    <w:rPr>
      <w:rFonts w:ascii="Cambria" w:hAnsi="Cambria" w:cs="Cambria"/>
      <w:b/>
      <w:bCs/>
      <w:sz w:val="32"/>
      <w:szCs w:val="32"/>
    </w:rPr>
  </w:style>
  <w:style w:type="paragraph" w:styleId="2">
    <w:name w:val="Body Text 2"/>
    <w:basedOn w:val="a"/>
    <w:link w:val="20"/>
    <w:uiPriority w:val="99"/>
    <w:rsid w:val="00ED09B7"/>
    <w:pPr>
      <w:ind w:right="-1"/>
      <w:jc w:val="both"/>
    </w:pPr>
    <w:rPr>
      <w:lang w:val="en-US" w:eastAsia="en-US"/>
    </w:rPr>
  </w:style>
  <w:style w:type="character" w:customStyle="1" w:styleId="20">
    <w:name w:val="Основной текст 2 Знак"/>
    <w:link w:val="2"/>
    <w:uiPriority w:val="99"/>
    <w:semiHidden/>
    <w:locked/>
    <w:rsid w:val="00ED09B7"/>
    <w:rPr>
      <w:sz w:val="24"/>
      <w:szCs w:val="24"/>
    </w:rPr>
  </w:style>
  <w:style w:type="paragraph" w:styleId="a3">
    <w:name w:val="Body Text"/>
    <w:basedOn w:val="a"/>
    <w:link w:val="a4"/>
    <w:uiPriority w:val="99"/>
    <w:rsid w:val="00ED09B7"/>
    <w:pPr>
      <w:spacing w:after="120"/>
    </w:pPr>
    <w:rPr>
      <w:lang w:val="en-US" w:eastAsia="en-US"/>
    </w:rPr>
  </w:style>
  <w:style w:type="character" w:customStyle="1" w:styleId="a4">
    <w:name w:val="Основной текст Знак"/>
    <w:link w:val="a3"/>
    <w:uiPriority w:val="99"/>
    <w:semiHidden/>
    <w:locked/>
    <w:rsid w:val="00ED09B7"/>
    <w:rPr>
      <w:sz w:val="24"/>
      <w:szCs w:val="24"/>
    </w:rPr>
  </w:style>
  <w:style w:type="paragraph" w:customStyle="1" w:styleId="11">
    <w:name w:val="Название1"/>
    <w:basedOn w:val="a"/>
    <w:link w:val="a5"/>
    <w:uiPriority w:val="99"/>
    <w:qFormat/>
    <w:rsid w:val="00ED09B7"/>
    <w:pPr>
      <w:jc w:val="center"/>
    </w:pPr>
    <w:rPr>
      <w:rFonts w:ascii="Cambria" w:hAnsi="Cambria"/>
      <w:b/>
      <w:bCs/>
      <w:sz w:val="32"/>
      <w:szCs w:val="32"/>
      <w:lang w:val="en-US" w:eastAsia="en-US"/>
    </w:rPr>
  </w:style>
  <w:style w:type="character" w:customStyle="1" w:styleId="a5">
    <w:name w:val="Название Знак"/>
    <w:link w:val="11"/>
    <w:uiPriority w:val="99"/>
    <w:locked/>
    <w:rsid w:val="00ED09B7"/>
    <w:rPr>
      <w:rFonts w:ascii="Cambria" w:hAnsi="Cambria" w:cs="Cambria"/>
      <w:b/>
      <w:bCs/>
      <w:sz w:val="32"/>
      <w:szCs w:val="32"/>
    </w:rPr>
  </w:style>
  <w:style w:type="paragraph" w:styleId="a6">
    <w:name w:val="Subtitle"/>
    <w:basedOn w:val="a"/>
    <w:link w:val="a7"/>
    <w:uiPriority w:val="99"/>
    <w:qFormat/>
    <w:rsid w:val="00ED09B7"/>
    <w:pPr>
      <w:jc w:val="center"/>
    </w:pPr>
    <w:rPr>
      <w:rFonts w:ascii="Cambria" w:hAnsi="Cambria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ED09B7"/>
    <w:rPr>
      <w:rFonts w:ascii="Cambria" w:hAnsi="Cambria" w:cs="Cambria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9B7"/>
    <w:rPr>
      <w:sz w:val="2"/>
      <w:szCs w:val="2"/>
      <w:lang w:val="en-US" w:eastAsia="en-US"/>
    </w:rPr>
  </w:style>
  <w:style w:type="character" w:customStyle="1" w:styleId="a9">
    <w:name w:val="Текст выноски Знак"/>
    <w:link w:val="a8"/>
    <w:uiPriority w:val="99"/>
    <w:semiHidden/>
    <w:locked/>
    <w:rsid w:val="00ED09B7"/>
    <w:rPr>
      <w:sz w:val="2"/>
      <w:szCs w:val="2"/>
    </w:rPr>
  </w:style>
  <w:style w:type="paragraph" w:styleId="aa">
    <w:name w:val="List Paragraph"/>
    <w:basedOn w:val="a"/>
    <w:uiPriority w:val="34"/>
    <w:qFormat/>
    <w:rsid w:val="00ED09B7"/>
    <w:pPr>
      <w:ind w:left="720"/>
    </w:pPr>
  </w:style>
  <w:style w:type="paragraph" w:styleId="ab">
    <w:name w:val="header"/>
    <w:basedOn w:val="a"/>
    <w:link w:val="ac"/>
    <w:uiPriority w:val="99"/>
    <w:rsid w:val="00ED09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c">
    <w:name w:val="Верхний колонтитул Знак"/>
    <w:link w:val="ab"/>
    <w:uiPriority w:val="99"/>
    <w:locked/>
    <w:rsid w:val="00ED09B7"/>
    <w:rPr>
      <w:sz w:val="24"/>
      <w:szCs w:val="24"/>
    </w:rPr>
  </w:style>
  <w:style w:type="paragraph" w:styleId="ad">
    <w:name w:val="footer"/>
    <w:basedOn w:val="a"/>
    <w:link w:val="ae"/>
    <w:uiPriority w:val="99"/>
    <w:rsid w:val="00ED09B7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e">
    <w:name w:val="Нижний колонтитул Знак"/>
    <w:link w:val="ad"/>
    <w:uiPriority w:val="99"/>
    <w:locked/>
    <w:rsid w:val="00ED09B7"/>
    <w:rPr>
      <w:sz w:val="24"/>
      <w:szCs w:val="24"/>
    </w:rPr>
  </w:style>
  <w:style w:type="table" w:styleId="af">
    <w:name w:val="Table Grid"/>
    <w:basedOn w:val="a1"/>
    <w:uiPriority w:val="59"/>
    <w:rsid w:val="00ED09B7"/>
    <w:rPr>
      <w:rFonts w:ascii="Calibri" w:hAnsi="Calibri" w:cs="Calibri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ED09B7"/>
  </w:style>
  <w:style w:type="character" w:customStyle="1" w:styleId="FontStyle19">
    <w:name w:val="Font Style19"/>
    <w:uiPriority w:val="99"/>
    <w:rsid w:val="00ED09B7"/>
    <w:rPr>
      <w:rFonts w:ascii="Times New Roman" w:hAnsi="Times New Roman" w:cs="Times New Roman"/>
      <w:sz w:val="22"/>
      <w:szCs w:val="22"/>
    </w:rPr>
  </w:style>
  <w:style w:type="character" w:styleId="af0">
    <w:name w:val="Hyperlink"/>
    <w:uiPriority w:val="99"/>
    <w:rsid w:val="00ED09B7"/>
    <w:rPr>
      <w:color w:val="0000FF"/>
      <w:u w:val="single"/>
    </w:rPr>
  </w:style>
  <w:style w:type="paragraph" w:customStyle="1" w:styleId="ConsPlusNormal">
    <w:name w:val="ConsPlusNormal"/>
    <w:rsid w:val="00ED09B7"/>
    <w:rPr>
      <w:sz w:val="28"/>
      <w:szCs w:val="28"/>
    </w:rPr>
  </w:style>
  <w:style w:type="paragraph" w:customStyle="1" w:styleId="af1">
    <w:name w:val="Знак"/>
    <w:basedOn w:val="a"/>
    <w:uiPriority w:val="99"/>
    <w:rsid w:val="00ED09B7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link w:val="30"/>
    <w:uiPriority w:val="99"/>
    <w:rsid w:val="00ED09B7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locked/>
    <w:rsid w:val="00ED09B7"/>
    <w:rPr>
      <w:sz w:val="16"/>
      <w:szCs w:val="16"/>
    </w:rPr>
  </w:style>
  <w:style w:type="paragraph" w:styleId="af2">
    <w:name w:val="Document Map"/>
    <w:basedOn w:val="a"/>
    <w:link w:val="af3"/>
    <w:uiPriority w:val="99"/>
    <w:semiHidden/>
    <w:rsid w:val="00ED09B7"/>
    <w:rPr>
      <w:rFonts w:ascii="Tahoma" w:hAnsi="Tahoma"/>
      <w:sz w:val="16"/>
      <w:szCs w:val="16"/>
      <w:lang w:val="en-US" w:eastAsia="en-US"/>
    </w:rPr>
  </w:style>
  <w:style w:type="character" w:customStyle="1" w:styleId="af3">
    <w:name w:val="Схема документа Знак"/>
    <w:link w:val="af2"/>
    <w:uiPriority w:val="99"/>
    <w:semiHidden/>
    <w:locked/>
    <w:rsid w:val="00ED09B7"/>
    <w:rPr>
      <w:rFonts w:ascii="Tahoma" w:hAnsi="Tahoma" w:cs="Tahoma"/>
      <w:sz w:val="16"/>
      <w:szCs w:val="16"/>
    </w:rPr>
  </w:style>
  <w:style w:type="paragraph" w:customStyle="1" w:styleId="12">
    <w:name w:val="Обычный (веб)1"/>
    <w:basedOn w:val="a"/>
    <w:uiPriority w:val="99"/>
    <w:rsid w:val="00ED09B7"/>
    <w:pPr>
      <w:spacing w:before="100" w:beforeAutospacing="1" w:after="100" w:afterAutospacing="1"/>
    </w:pPr>
    <w:rPr>
      <w:color w:val="000000"/>
    </w:rPr>
  </w:style>
  <w:style w:type="character" w:styleId="af4">
    <w:name w:val="Strong"/>
    <w:uiPriority w:val="22"/>
    <w:qFormat/>
    <w:locked/>
    <w:rsid w:val="00ED09B7"/>
    <w:rPr>
      <w:b/>
      <w:bCs/>
    </w:rPr>
  </w:style>
  <w:style w:type="character" w:customStyle="1" w:styleId="FontStyle11">
    <w:name w:val="Font Style11"/>
    <w:rsid w:val="00ED09B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ED09B7"/>
    <w:pPr>
      <w:widowControl w:val="0"/>
      <w:spacing w:line="317" w:lineRule="exact"/>
      <w:ind w:firstLine="698"/>
      <w:jc w:val="both"/>
    </w:pPr>
  </w:style>
  <w:style w:type="character" w:customStyle="1" w:styleId="FontStyle20">
    <w:name w:val="Font Style20"/>
    <w:rsid w:val="00ED09B7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rsid w:val="00ED09B7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ED09B7"/>
    <w:pPr>
      <w:widowControl w:val="0"/>
      <w:spacing w:line="324" w:lineRule="exact"/>
      <w:ind w:firstLine="706"/>
      <w:jc w:val="both"/>
    </w:pPr>
  </w:style>
  <w:style w:type="paragraph" w:customStyle="1" w:styleId="ConsPlusNonformat">
    <w:name w:val="ConsPlusNonformat"/>
    <w:rsid w:val="00ED09B7"/>
    <w:pPr>
      <w:widowControl w:val="0"/>
    </w:pPr>
    <w:rPr>
      <w:rFonts w:ascii="Courier New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ED0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ED09B7"/>
    <w:rPr>
      <w:rFonts w:ascii="Courier New" w:hAnsi="Courier New" w:cs="Courier New"/>
    </w:rPr>
  </w:style>
  <w:style w:type="paragraph" w:customStyle="1" w:styleId="ConsPlusTitle">
    <w:name w:val="ConsPlusTitle"/>
    <w:rsid w:val="00C569BB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790&amp;dst=4377" TargetMode="External"/><Relationship Id="rId13" Type="http://schemas.openxmlformats.org/officeDocument/2006/relationships/hyperlink" Target="https://login.consultant.ru/link/?req=doc&amp;base=LAW&amp;n=479536&amp;dst=100349" TargetMode="External"/><Relationship Id="rId18" Type="http://schemas.openxmlformats.org/officeDocument/2006/relationships/hyperlink" Target="https://login.consultant.ru/link/?req=doc&amp;base=LAW&amp;n=479536&amp;dst=100348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hyperlink" Target="https://login.consultant.ru/link/?req=doc&amp;base=LAW&amp;n=479536&amp;dst=100348" TargetMode="External"/><Relationship Id="rId17" Type="http://schemas.openxmlformats.org/officeDocument/2006/relationships/hyperlink" Target="https://login.consultant.ru/link/?req=doc&amp;base=LAW&amp;n=4805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42" TargetMode="External"/><Relationship Id="rId20" Type="http://schemas.openxmlformats.org/officeDocument/2006/relationships/hyperlink" Target="https://login.consultant.ru/link/?req=doc&amp;base=LAW&amp;n=287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992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79536&amp;dst=100349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7880&amp;dst=100007" TargetMode="External"/><Relationship Id="rId19" Type="http://schemas.openxmlformats.org/officeDocument/2006/relationships/hyperlink" Target="https://login.consultant.ru/link/?req=doc&amp;base=LAW&amp;n=479536&amp;dst=10034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790&amp;dst=4409" TargetMode="External"/><Relationship Id="rId14" Type="http://schemas.openxmlformats.org/officeDocument/2006/relationships/hyperlink" Target="https://login.consultant.ru/link/?req=doc&amp;base=LAW&amp;n=479536&amp;dst=100348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Grivacheva</dc:creator>
  <cp:lastModifiedBy>Кузьминых Любовь Павловна</cp:lastModifiedBy>
  <cp:revision>2</cp:revision>
  <cp:lastPrinted>2025-02-06T05:58:00Z</cp:lastPrinted>
  <dcterms:created xsi:type="dcterms:W3CDTF">2025-02-07T03:43:00Z</dcterms:created>
  <dcterms:modified xsi:type="dcterms:W3CDTF">2025-02-07T03:43:00Z</dcterms:modified>
  <cp:version>1048576</cp:version>
</cp:coreProperties>
</file>