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86987" w:rsidRPr="00686987" w:rsidRDefault="00686987">
      <w:pPr>
        <w:pStyle w:val="ConsPlusNormal"/>
        <w:outlineLvl w:val="0"/>
        <w:rPr>
          <w:b w:val="0"/>
        </w:rPr>
      </w:pPr>
      <w:bookmarkStart w:id="0" w:name="_GoBack"/>
      <w:bookmarkEnd w:id="0"/>
    </w:p>
    <w:p w:rsidR="00686987" w:rsidRPr="00686987" w:rsidRDefault="00686987">
      <w:pPr>
        <w:pStyle w:val="ConsPlusTitle"/>
        <w:jc w:val="center"/>
        <w:outlineLvl w:val="0"/>
        <w:rPr>
          <w:b w:val="0"/>
        </w:rPr>
      </w:pPr>
      <w:r w:rsidRPr="00686987">
        <w:rPr>
          <w:b w:val="0"/>
        </w:rPr>
        <w:t>МИНИСТЕРСТВО ЖИЛИЩНО-КОММУНАЛЬНОГО ХОЗЯЙСТВА, ЭНЕРГЕТИКИ,</w:t>
      </w:r>
    </w:p>
    <w:p w:rsidR="00686987" w:rsidRPr="00686987" w:rsidRDefault="00686987">
      <w:pPr>
        <w:pStyle w:val="ConsPlusTitle"/>
        <w:jc w:val="center"/>
        <w:rPr>
          <w:b w:val="0"/>
        </w:rPr>
      </w:pPr>
      <w:r w:rsidRPr="00686987">
        <w:rPr>
          <w:b w:val="0"/>
        </w:rPr>
        <w:t>ЦИФРОВИЗАЦИИ И СВЯЗИ ЗАБАЙКАЛЬСКОГО КРАЯ</w:t>
      </w:r>
    </w:p>
    <w:p w:rsidR="00686987" w:rsidRPr="00686987" w:rsidRDefault="00686987">
      <w:pPr>
        <w:pStyle w:val="ConsPlusTitle"/>
        <w:jc w:val="both"/>
        <w:rPr>
          <w:b w:val="0"/>
        </w:rPr>
      </w:pPr>
    </w:p>
    <w:p w:rsidR="00686987" w:rsidRPr="00686987" w:rsidRDefault="00686987">
      <w:pPr>
        <w:pStyle w:val="ConsPlusTitle"/>
        <w:jc w:val="center"/>
        <w:rPr>
          <w:b w:val="0"/>
        </w:rPr>
      </w:pPr>
      <w:r w:rsidRPr="00686987">
        <w:rPr>
          <w:b w:val="0"/>
        </w:rPr>
        <w:t>ПРИКАЗ</w:t>
      </w:r>
    </w:p>
    <w:p w:rsidR="00686987" w:rsidRPr="00686987" w:rsidRDefault="00686987">
      <w:pPr>
        <w:pStyle w:val="ConsPlusTitle"/>
        <w:jc w:val="center"/>
        <w:rPr>
          <w:b w:val="0"/>
        </w:rPr>
      </w:pPr>
      <w:r w:rsidRPr="00686987">
        <w:rPr>
          <w:b w:val="0"/>
        </w:rPr>
        <w:t>от 5 октября 2020 г. N 7-НПА</w:t>
      </w:r>
    </w:p>
    <w:p w:rsidR="00686987" w:rsidRPr="00686987" w:rsidRDefault="00686987">
      <w:pPr>
        <w:pStyle w:val="ConsPlusTitle"/>
        <w:jc w:val="both"/>
        <w:rPr>
          <w:b w:val="0"/>
        </w:rPr>
      </w:pPr>
    </w:p>
    <w:p w:rsidR="00686987" w:rsidRPr="00686987" w:rsidRDefault="00686987">
      <w:pPr>
        <w:pStyle w:val="ConsPlusTitle"/>
        <w:jc w:val="center"/>
        <w:rPr>
          <w:b w:val="0"/>
        </w:rPr>
      </w:pPr>
      <w:r w:rsidRPr="00686987">
        <w:rPr>
          <w:b w:val="0"/>
        </w:rPr>
        <w:t>ОБ ОПРЕДЕЛЕНИИ ПЕРЕЧНЯ РАСХОДОВ БЮДЖЕТА ЗАБАЙКАЛЬСКОГО КРАЯ,</w:t>
      </w:r>
    </w:p>
    <w:p w:rsidR="00686987" w:rsidRPr="00686987" w:rsidRDefault="00686987">
      <w:pPr>
        <w:pStyle w:val="ConsPlusTitle"/>
        <w:jc w:val="center"/>
        <w:rPr>
          <w:b w:val="0"/>
        </w:rPr>
      </w:pPr>
      <w:r w:rsidRPr="00686987">
        <w:rPr>
          <w:b w:val="0"/>
        </w:rPr>
        <w:t>ОТНОСЯЩИХСЯ К ВИДУ РАСХОДОВ 246 "ЗАКУПКА ТОВАРОВ, РАБОТ,</w:t>
      </w:r>
    </w:p>
    <w:p w:rsidR="00686987" w:rsidRPr="00686987" w:rsidRDefault="00686987">
      <w:pPr>
        <w:pStyle w:val="ConsPlusTitle"/>
        <w:jc w:val="center"/>
        <w:rPr>
          <w:b w:val="0"/>
        </w:rPr>
      </w:pPr>
      <w:r w:rsidRPr="00686987">
        <w:rPr>
          <w:b w:val="0"/>
        </w:rPr>
        <w:t>УСЛУГ В ЦЕЛЯХ СОЗДАНИЯ, РАЗВИТИЯ, ЭКСПЛУАТАЦИИ И ВЫВОДА</w:t>
      </w:r>
    </w:p>
    <w:p w:rsidR="00686987" w:rsidRPr="00686987" w:rsidRDefault="00686987">
      <w:pPr>
        <w:pStyle w:val="ConsPlusTitle"/>
        <w:jc w:val="center"/>
        <w:rPr>
          <w:b w:val="0"/>
        </w:rPr>
      </w:pPr>
      <w:r w:rsidRPr="00686987">
        <w:rPr>
          <w:b w:val="0"/>
        </w:rPr>
        <w:t>ИЗ ЭКСПЛУАТАЦИИ ГОСУДАРСТВЕННЫХ ИНФОРМАЦИОННЫХ СИСТЕМ"</w:t>
      </w:r>
    </w:p>
    <w:p w:rsidR="00686987" w:rsidRPr="00686987" w:rsidRDefault="00686987">
      <w:pPr>
        <w:pStyle w:val="ConsPlusNormal"/>
        <w:jc w:val="both"/>
        <w:rPr>
          <w:b w:val="0"/>
        </w:rPr>
      </w:pPr>
    </w:p>
    <w:p w:rsidR="00686987" w:rsidRPr="00686987" w:rsidRDefault="00686987">
      <w:pPr>
        <w:pStyle w:val="ConsPlusNormal"/>
        <w:ind w:firstLine="540"/>
        <w:jc w:val="both"/>
        <w:rPr>
          <w:b w:val="0"/>
        </w:rPr>
      </w:pPr>
      <w:r w:rsidRPr="00686987">
        <w:rPr>
          <w:b w:val="0"/>
        </w:rPr>
        <w:t xml:space="preserve">В соответствии с </w:t>
      </w:r>
      <w:hyperlink r:id="rId4">
        <w:r w:rsidRPr="00686987">
          <w:rPr>
            <w:b w:val="0"/>
            <w:color w:val="0000FF"/>
          </w:rPr>
          <w:t>приказом</w:t>
        </w:r>
      </w:hyperlink>
      <w:r w:rsidRPr="00686987">
        <w:rPr>
          <w:b w:val="0"/>
        </w:rPr>
        <w:t xml:space="preserve"> Министерства финансов Российской Федерации от 6 июня 2019 года N 85н "О Порядке формирования и применения кодов бюджетной классификации Российской Федерации, их структуре и принципах назначения", </w:t>
      </w:r>
      <w:hyperlink r:id="rId5">
        <w:r w:rsidRPr="00686987">
          <w:rPr>
            <w:b w:val="0"/>
            <w:color w:val="0000FF"/>
          </w:rPr>
          <w:t>пунктом 1</w:t>
        </w:r>
      </w:hyperlink>
      <w:r w:rsidRPr="00686987">
        <w:rPr>
          <w:b w:val="0"/>
        </w:rPr>
        <w:t xml:space="preserve"> Положения о Министерстве жилищно-коммунального хозяйства, энергетики, цифровизации и связи Забайкальского края, утвержденного постановлением Правительства Забайкальского края от 20 мая 2019 года N 198, приказываю:</w:t>
      </w:r>
    </w:p>
    <w:p w:rsidR="00686987" w:rsidRPr="00686987" w:rsidRDefault="00686987">
      <w:pPr>
        <w:pStyle w:val="ConsPlusNormal"/>
        <w:jc w:val="both"/>
        <w:rPr>
          <w:b w:val="0"/>
        </w:rPr>
      </w:pPr>
    </w:p>
    <w:p w:rsidR="00686987" w:rsidRPr="00686987" w:rsidRDefault="00686987">
      <w:pPr>
        <w:pStyle w:val="ConsPlusNormal"/>
        <w:ind w:firstLine="540"/>
        <w:jc w:val="both"/>
        <w:rPr>
          <w:b w:val="0"/>
        </w:rPr>
      </w:pPr>
      <w:r w:rsidRPr="00686987">
        <w:rPr>
          <w:b w:val="0"/>
        </w:rPr>
        <w:t xml:space="preserve">1. Определить прилагаемый </w:t>
      </w:r>
      <w:hyperlink w:anchor="P29">
        <w:r w:rsidRPr="00686987">
          <w:rPr>
            <w:b w:val="0"/>
            <w:color w:val="0000FF"/>
          </w:rPr>
          <w:t>Перечень</w:t>
        </w:r>
      </w:hyperlink>
      <w:r w:rsidRPr="00686987">
        <w:rPr>
          <w:b w:val="0"/>
        </w:rPr>
        <w:t xml:space="preserve"> расходов бюджета Забайкальского края, относящихся к виду расходов 246 "Закупка товаров, работ, услуг в целях создания, развития, эксплуатации и вывода из эксплуатации государственных информационных систем".</w:t>
      </w:r>
    </w:p>
    <w:p w:rsidR="00686987" w:rsidRPr="00686987" w:rsidRDefault="00686987">
      <w:pPr>
        <w:pStyle w:val="ConsPlusNormal"/>
        <w:spacing w:before="220"/>
        <w:ind w:firstLine="540"/>
        <w:jc w:val="both"/>
        <w:rPr>
          <w:b w:val="0"/>
        </w:rPr>
      </w:pPr>
      <w:r w:rsidRPr="00686987">
        <w:rPr>
          <w:b w:val="0"/>
        </w:rPr>
        <w:t>2. Установить, что положения настоящего приказа применяются к правоотношениям, возникающим при составлении и исполнении бюджета Забайкальского края, начиная с бюджета Забайкальского края на 2021 год (на 2021 год и на плановый период 2022 и 2023 годов).</w:t>
      </w:r>
    </w:p>
    <w:p w:rsidR="00686987" w:rsidRPr="00686987" w:rsidRDefault="00686987">
      <w:pPr>
        <w:pStyle w:val="ConsPlusNormal"/>
        <w:jc w:val="both"/>
        <w:rPr>
          <w:b w:val="0"/>
        </w:rPr>
      </w:pPr>
    </w:p>
    <w:p w:rsidR="00686987" w:rsidRPr="00686987" w:rsidRDefault="00686987">
      <w:pPr>
        <w:pStyle w:val="ConsPlusNormal"/>
        <w:jc w:val="right"/>
        <w:rPr>
          <w:b w:val="0"/>
        </w:rPr>
      </w:pPr>
      <w:r w:rsidRPr="00686987">
        <w:rPr>
          <w:b w:val="0"/>
        </w:rPr>
        <w:t>Министр</w:t>
      </w:r>
    </w:p>
    <w:p w:rsidR="00686987" w:rsidRPr="00686987" w:rsidRDefault="00686987">
      <w:pPr>
        <w:pStyle w:val="ConsPlusNormal"/>
        <w:jc w:val="right"/>
        <w:rPr>
          <w:b w:val="0"/>
        </w:rPr>
      </w:pPr>
      <w:r w:rsidRPr="00686987">
        <w:rPr>
          <w:b w:val="0"/>
        </w:rPr>
        <w:t>И.В.ЗОЛОТУХИН</w:t>
      </w:r>
    </w:p>
    <w:p w:rsidR="00686987" w:rsidRPr="00686987" w:rsidRDefault="00686987">
      <w:pPr>
        <w:pStyle w:val="ConsPlusNormal"/>
        <w:jc w:val="both"/>
        <w:rPr>
          <w:b w:val="0"/>
        </w:rPr>
      </w:pPr>
    </w:p>
    <w:p w:rsidR="00686987" w:rsidRPr="00686987" w:rsidRDefault="00686987">
      <w:pPr>
        <w:pStyle w:val="ConsPlusNormal"/>
        <w:jc w:val="both"/>
        <w:rPr>
          <w:b w:val="0"/>
        </w:rPr>
      </w:pPr>
    </w:p>
    <w:p w:rsidR="00686987" w:rsidRPr="00686987" w:rsidRDefault="00686987">
      <w:pPr>
        <w:pStyle w:val="ConsPlusNormal"/>
        <w:jc w:val="both"/>
        <w:rPr>
          <w:b w:val="0"/>
        </w:rPr>
      </w:pPr>
    </w:p>
    <w:p w:rsidR="00686987" w:rsidRPr="00686987" w:rsidRDefault="00686987">
      <w:pPr>
        <w:pStyle w:val="ConsPlusNormal"/>
        <w:jc w:val="both"/>
        <w:rPr>
          <w:b w:val="0"/>
        </w:rPr>
      </w:pPr>
    </w:p>
    <w:p w:rsidR="00686987" w:rsidRPr="00686987" w:rsidRDefault="00686987">
      <w:pPr>
        <w:pStyle w:val="ConsPlusNormal"/>
        <w:jc w:val="both"/>
        <w:rPr>
          <w:b w:val="0"/>
        </w:rPr>
      </w:pPr>
    </w:p>
    <w:p w:rsidR="00686987" w:rsidRPr="00686987" w:rsidRDefault="00686987">
      <w:pPr>
        <w:pStyle w:val="ConsPlusNormal"/>
        <w:jc w:val="right"/>
        <w:outlineLvl w:val="0"/>
        <w:rPr>
          <w:b w:val="0"/>
        </w:rPr>
      </w:pPr>
      <w:r w:rsidRPr="00686987">
        <w:rPr>
          <w:b w:val="0"/>
        </w:rPr>
        <w:t>Приложение</w:t>
      </w:r>
    </w:p>
    <w:p w:rsidR="00686987" w:rsidRPr="00686987" w:rsidRDefault="00686987">
      <w:pPr>
        <w:pStyle w:val="ConsPlusNormal"/>
        <w:jc w:val="right"/>
        <w:rPr>
          <w:b w:val="0"/>
        </w:rPr>
      </w:pPr>
      <w:r w:rsidRPr="00686987">
        <w:rPr>
          <w:b w:val="0"/>
        </w:rPr>
        <w:t>к приказу Министерства жилищно-коммунального хозяйства,</w:t>
      </w:r>
    </w:p>
    <w:p w:rsidR="00686987" w:rsidRPr="00686987" w:rsidRDefault="00686987">
      <w:pPr>
        <w:pStyle w:val="ConsPlusNormal"/>
        <w:jc w:val="right"/>
        <w:rPr>
          <w:b w:val="0"/>
        </w:rPr>
      </w:pPr>
      <w:r w:rsidRPr="00686987">
        <w:rPr>
          <w:b w:val="0"/>
        </w:rPr>
        <w:t>энергетики, цифровизации и связи Забайкальского края</w:t>
      </w:r>
    </w:p>
    <w:p w:rsidR="00686987" w:rsidRPr="00686987" w:rsidRDefault="00686987">
      <w:pPr>
        <w:pStyle w:val="ConsPlusNormal"/>
        <w:jc w:val="right"/>
        <w:rPr>
          <w:b w:val="0"/>
        </w:rPr>
      </w:pPr>
      <w:r w:rsidRPr="00686987">
        <w:rPr>
          <w:b w:val="0"/>
        </w:rPr>
        <w:t>от 5 октября 2020 г. N 7-НПА</w:t>
      </w:r>
    </w:p>
    <w:p w:rsidR="00686987" w:rsidRPr="00686987" w:rsidRDefault="00686987">
      <w:pPr>
        <w:pStyle w:val="ConsPlusNormal"/>
        <w:jc w:val="both"/>
        <w:rPr>
          <w:b w:val="0"/>
        </w:rPr>
      </w:pPr>
    </w:p>
    <w:p w:rsidR="00686987" w:rsidRPr="00686987" w:rsidRDefault="00686987">
      <w:pPr>
        <w:pStyle w:val="ConsPlusTitle"/>
        <w:jc w:val="center"/>
        <w:rPr>
          <w:b w:val="0"/>
        </w:rPr>
      </w:pPr>
      <w:bookmarkStart w:id="1" w:name="P29"/>
      <w:bookmarkEnd w:id="1"/>
      <w:r w:rsidRPr="00686987">
        <w:rPr>
          <w:b w:val="0"/>
        </w:rPr>
        <w:t>ПЕРЕЧЕНЬ</w:t>
      </w:r>
    </w:p>
    <w:p w:rsidR="00686987" w:rsidRPr="00686987" w:rsidRDefault="00686987">
      <w:pPr>
        <w:pStyle w:val="ConsPlusTitle"/>
        <w:jc w:val="center"/>
        <w:rPr>
          <w:b w:val="0"/>
        </w:rPr>
      </w:pPr>
      <w:r w:rsidRPr="00686987">
        <w:rPr>
          <w:b w:val="0"/>
        </w:rPr>
        <w:t>РАСХОДОВ БЮДЖЕТА ЗАБАЙКАЛЬСКОГО КРАЯ, ОТНОСЯЩИХСЯ К ВИДУ</w:t>
      </w:r>
    </w:p>
    <w:p w:rsidR="00686987" w:rsidRPr="00686987" w:rsidRDefault="00686987">
      <w:pPr>
        <w:pStyle w:val="ConsPlusTitle"/>
        <w:jc w:val="center"/>
        <w:rPr>
          <w:b w:val="0"/>
        </w:rPr>
      </w:pPr>
      <w:r w:rsidRPr="00686987">
        <w:rPr>
          <w:b w:val="0"/>
        </w:rPr>
        <w:t>РАСХОДОВ 246 "ЗАКУПКА ТОВАРОВ, РАБОТ, УСЛУГ В ЦЕЛЯХ</w:t>
      </w:r>
    </w:p>
    <w:p w:rsidR="00686987" w:rsidRPr="00686987" w:rsidRDefault="00686987">
      <w:pPr>
        <w:pStyle w:val="ConsPlusTitle"/>
        <w:jc w:val="center"/>
        <w:rPr>
          <w:b w:val="0"/>
        </w:rPr>
      </w:pPr>
      <w:r w:rsidRPr="00686987">
        <w:rPr>
          <w:b w:val="0"/>
        </w:rPr>
        <w:t>СОЗДАНИЯ, РАЗВИТИЯ, ЭКСПЛУАТАЦИИ И ВЫВОДА ИЗ ЭКСПЛУАТАЦИИ</w:t>
      </w:r>
    </w:p>
    <w:p w:rsidR="00686987" w:rsidRPr="00686987" w:rsidRDefault="00686987">
      <w:pPr>
        <w:pStyle w:val="ConsPlusTitle"/>
        <w:jc w:val="center"/>
        <w:rPr>
          <w:b w:val="0"/>
        </w:rPr>
      </w:pPr>
      <w:r w:rsidRPr="00686987">
        <w:rPr>
          <w:b w:val="0"/>
        </w:rPr>
        <w:t>ГОСУДАРСТВЕННЫХ ИНФОРМАЦИОННЫХ СИСТЕМ"</w:t>
      </w:r>
    </w:p>
    <w:p w:rsidR="00686987" w:rsidRPr="00686987" w:rsidRDefault="00686987">
      <w:pPr>
        <w:pStyle w:val="ConsPlusNormal"/>
        <w:jc w:val="both"/>
        <w:rPr>
          <w:b w:val="0"/>
        </w:rPr>
      </w:pPr>
    </w:p>
    <w:p w:rsidR="00686987" w:rsidRPr="00686987" w:rsidRDefault="00686987">
      <w:pPr>
        <w:pStyle w:val="ConsPlusTitle"/>
        <w:jc w:val="center"/>
        <w:outlineLvl w:val="1"/>
        <w:rPr>
          <w:b w:val="0"/>
        </w:rPr>
      </w:pPr>
      <w:r w:rsidRPr="00686987">
        <w:rPr>
          <w:b w:val="0"/>
        </w:rPr>
        <w:t>Затраты на содержание имущества</w:t>
      </w:r>
    </w:p>
    <w:p w:rsidR="00686987" w:rsidRPr="00686987" w:rsidRDefault="00686987">
      <w:pPr>
        <w:pStyle w:val="ConsPlusNormal"/>
        <w:jc w:val="both"/>
        <w:rPr>
          <w:b w:val="0"/>
        </w:rPr>
      </w:pPr>
    </w:p>
    <w:p w:rsidR="00686987" w:rsidRPr="00686987" w:rsidRDefault="00686987">
      <w:pPr>
        <w:pStyle w:val="ConsPlusNormal"/>
        <w:ind w:firstLine="540"/>
        <w:jc w:val="both"/>
        <w:rPr>
          <w:b w:val="0"/>
        </w:rPr>
      </w:pPr>
      <w:r w:rsidRPr="00686987">
        <w:rPr>
          <w:b w:val="0"/>
        </w:rPr>
        <w:t>1. Затраты на техническое обслуживание и ремонт вычислительной техники и систем бесперебойного питания в целях развития или эксплуатации государственных информационных систем.</w:t>
      </w:r>
    </w:p>
    <w:p w:rsidR="00686987" w:rsidRPr="00686987" w:rsidRDefault="00686987">
      <w:pPr>
        <w:pStyle w:val="ConsPlusNormal"/>
        <w:jc w:val="both"/>
        <w:rPr>
          <w:b w:val="0"/>
        </w:rPr>
      </w:pPr>
    </w:p>
    <w:p w:rsidR="00686987" w:rsidRPr="00686987" w:rsidRDefault="00686987">
      <w:pPr>
        <w:pStyle w:val="ConsPlusTitle"/>
        <w:jc w:val="center"/>
        <w:outlineLvl w:val="1"/>
        <w:rPr>
          <w:b w:val="0"/>
        </w:rPr>
      </w:pPr>
      <w:r w:rsidRPr="00686987">
        <w:rPr>
          <w:b w:val="0"/>
        </w:rPr>
        <w:t>Затраты на приобретение работ и услуг</w:t>
      </w:r>
    </w:p>
    <w:p w:rsidR="00686987" w:rsidRPr="00686987" w:rsidRDefault="00686987">
      <w:pPr>
        <w:pStyle w:val="ConsPlusNormal"/>
        <w:jc w:val="both"/>
        <w:rPr>
          <w:b w:val="0"/>
        </w:rPr>
      </w:pPr>
    </w:p>
    <w:p w:rsidR="00686987" w:rsidRPr="00686987" w:rsidRDefault="00686987">
      <w:pPr>
        <w:pStyle w:val="ConsPlusNormal"/>
        <w:ind w:firstLine="540"/>
        <w:jc w:val="both"/>
        <w:rPr>
          <w:b w:val="0"/>
        </w:rPr>
      </w:pPr>
      <w:r w:rsidRPr="00686987">
        <w:rPr>
          <w:b w:val="0"/>
        </w:rPr>
        <w:t>2. Затраты на оплату услуг по приобретению простых неисключительных прав (лицензий) на использование программного обеспечения в целях создания, развития, эксплуатации или вывода из эксплуатации государственных информационных систем.</w:t>
      </w:r>
    </w:p>
    <w:p w:rsidR="00686987" w:rsidRPr="00686987" w:rsidRDefault="00686987">
      <w:pPr>
        <w:pStyle w:val="ConsPlusNormal"/>
        <w:spacing w:before="220"/>
        <w:ind w:firstLine="540"/>
        <w:jc w:val="both"/>
        <w:rPr>
          <w:b w:val="0"/>
        </w:rPr>
      </w:pPr>
      <w:r w:rsidRPr="00686987">
        <w:rPr>
          <w:b w:val="0"/>
        </w:rPr>
        <w:lastRenderedPageBreak/>
        <w:t>3. Затраты на оплату услуг по разработке, доработке (модернизации), сопровождению или настройке программного обеспечения в целях создания, развития, эксплуатации или вывода из эксплуатации государственных информационных систем.</w:t>
      </w:r>
    </w:p>
    <w:p w:rsidR="00686987" w:rsidRPr="00686987" w:rsidRDefault="00686987">
      <w:pPr>
        <w:pStyle w:val="ConsPlusNormal"/>
        <w:spacing w:before="220"/>
        <w:ind w:firstLine="540"/>
        <w:jc w:val="both"/>
        <w:rPr>
          <w:b w:val="0"/>
        </w:rPr>
      </w:pPr>
      <w:r w:rsidRPr="00686987">
        <w:rPr>
          <w:b w:val="0"/>
        </w:rPr>
        <w:t>4. Затраты на оплату услуг, связанных с обеспечением безопасности информации в государственных информационных системах, в том числе затраты на проведение аттестационных, проверочных и контрольных мероприятий.</w:t>
      </w:r>
    </w:p>
    <w:p w:rsidR="00686987" w:rsidRPr="00686987" w:rsidRDefault="00686987">
      <w:pPr>
        <w:pStyle w:val="ConsPlusNormal"/>
        <w:jc w:val="both"/>
        <w:rPr>
          <w:b w:val="0"/>
        </w:rPr>
      </w:pPr>
    </w:p>
    <w:p w:rsidR="00686987" w:rsidRPr="00686987" w:rsidRDefault="00686987">
      <w:pPr>
        <w:pStyle w:val="ConsPlusTitle"/>
        <w:jc w:val="center"/>
        <w:outlineLvl w:val="1"/>
        <w:rPr>
          <w:b w:val="0"/>
        </w:rPr>
      </w:pPr>
      <w:r w:rsidRPr="00686987">
        <w:rPr>
          <w:b w:val="0"/>
        </w:rPr>
        <w:t>Затраты на приобретение материальных запасов</w:t>
      </w:r>
    </w:p>
    <w:p w:rsidR="00686987" w:rsidRPr="00686987" w:rsidRDefault="00686987">
      <w:pPr>
        <w:pStyle w:val="ConsPlusNormal"/>
        <w:jc w:val="both"/>
        <w:rPr>
          <w:b w:val="0"/>
        </w:rPr>
      </w:pPr>
    </w:p>
    <w:p w:rsidR="00686987" w:rsidRPr="00686987" w:rsidRDefault="00686987">
      <w:pPr>
        <w:pStyle w:val="ConsPlusNormal"/>
        <w:ind w:firstLine="540"/>
        <w:jc w:val="both"/>
        <w:rPr>
          <w:b w:val="0"/>
        </w:rPr>
      </w:pPr>
      <w:r w:rsidRPr="00686987">
        <w:rPr>
          <w:b w:val="0"/>
        </w:rPr>
        <w:t>5. Затраты на приобретение вычислительной техники и систем бесперебойного питания в целях создания, развития или эксплуатации государственных информационных систем.</w:t>
      </w:r>
    </w:p>
    <w:p w:rsidR="00686987" w:rsidRPr="00686987" w:rsidRDefault="00686987">
      <w:pPr>
        <w:pStyle w:val="ConsPlusNormal"/>
        <w:spacing w:before="220"/>
        <w:ind w:firstLine="540"/>
        <w:jc w:val="both"/>
        <w:rPr>
          <w:b w:val="0"/>
        </w:rPr>
      </w:pPr>
      <w:r w:rsidRPr="00686987">
        <w:rPr>
          <w:b w:val="0"/>
        </w:rPr>
        <w:t>6. Затраты на приобретение носителей информации, в том числе магнитных и оптических, в целях эксплуатации или вывода из эксплуатации государственных информационных систем.</w:t>
      </w:r>
    </w:p>
    <w:p w:rsidR="00686987" w:rsidRPr="00686987" w:rsidRDefault="00686987">
      <w:pPr>
        <w:pStyle w:val="ConsPlusNormal"/>
        <w:jc w:val="both"/>
        <w:rPr>
          <w:b w:val="0"/>
        </w:rPr>
      </w:pPr>
    </w:p>
    <w:p w:rsidR="00686987" w:rsidRPr="00686987" w:rsidRDefault="00686987">
      <w:pPr>
        <w:pStyle w:val="ConsPlusNormal"/>
        <w:jc w:val="both"/>
        <w:rPr>
          <w:b w:val="0"/>
        </w:rPr>
      </w:pPr>
    </w:p>
    <w:p w:rsidR="00686987" w:rsidRPr="00686987" w:rsidRDefault="00686987">
      <w:pPr>
        <w:pStyle w:val="ConsPlusNormal"/>
        <w:pBdr>
          <w:bottom w:val="single" w:sz="6" w:space="0" w:color="auto"/>
        </w:pBdr>
        <w:spacing w:before="100" w:after="100"/>
        <w:jc w:val="both"/>
        <w:rPr>
          <w:b w:val="0"/>
          <w:sz w:val="2"/>
          <w:szCs w:val="2"/>
        </w:rPr>
      </w:pPr>
    </w:p>
    <w:p w:rsidR="00A82F90" w:rsidRPr="00686987" w:rsidRDefault="00A82F90">
      <w:pPr>
        <w:rPr>
          <w:b w:val="0"/>
        </w:rPr>
      </w:pPr>
    </w:p>
    <w:sectPr w:rsidR="00A82F90" w:rsidRPr="00686987" w:rsidSect="00EA1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987"/>
    <w:rsid w:val="00191F66"/>
    <w:rsid w:val="00686987"/>
    <w:rsid w:val="00A8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6DE50"/>
  <w15:chartTrackingRefBased/>
  <w15:docId w15:val="{92186A5C-FE6D-4C53-A93C-E8831F3B9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b/>
        <w:color w:val="0563C1" w:themeColor="hyperlink"/>
        <w:sz w:val="22"/>
        <w:szCs w:val="22"/>
        <w:u w:val="single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6987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color w:val="auto"/>
      <w:u w:val="none"/>
      <w:lang w:eastAsia="ru-RU"/>
    </w:rPr>
  </w:style>
  <w:style w:type="paragraph" w:customStyle="1" w:styleId="ConsPlusTitle">
    <w:name w:val="ConsPlusTitle"/>
    <w:rsid w:val="00686987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color w:val="auto"/>
      <w:u w:val="none"/>
      <w:lang w:eastAsia="ru-RU"/>
    </w:rPr>
  </w:style>
  <w:style w:type="paragraph" w:customStyle="1" w:styleId="ConsPlusTitlePage">
    <w:name w:val="ConsPlusTitlePage"/>
    <w:rsid w:val="0068698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b w:val="0"/>
      <w:color w:val="auto"/>
      <w:sz w:val="20"/>
      <w:u w:val="non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251&amp;n=1673935&amp;dst=100016" TargetMode="External"/><Relationship Id="rId4" Type="http://schemas.openxmlformats.org/officeDocument/2006/relationships/hyperlink" Target="https://login.consultant.ru/link/?req=doc&amp;base=LAW&amp;n=4241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Безуглая Алёна Андреевна</dc:creator>
  <cp:keywords/>
  <dc:description/>
  <cp:lastModifiedBy>Безуглая Алёна Андреевна</cp:lastModifiedBy>
  <cp:revision>1</cp:revision>
  <dcterms:created xsi:type="dcterms:W3CDTF">2025-05-26T06:41:00Z</dcterms:created>
  <dcterms:modified xsi:type="dcterms:W3CDTF">2025-05-26T06:41:00Z</dcterms:modified>
</cp:coreProperties>
</file>