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3D4C" w:rsidRDefault="002E3D4C" w:rsidP="002E3D4C">
      <w:pPr>
        <w:pStyle w:val="ConsPlusNormal"/>
        <w:jc w:val="right"/>
        <w:outlineLvl w:val="0"/>
      </w:pPr>
      <w:r>
        <w:t>Приложение 20(1)</w:t>
      </w:r>
    </w:p>
    <w:p w:rsidR="002E3D4C" w:rsidRDefault="002E3D4C" w:rsidP="002E3D4C">
      <w:pPr>
        <w:pStyle w:val="ConsPlusNormal"/>
        <w:jc w:val="right"/>
      </w:pPr>
      <w:r>
        <w:t>к Закону Забайкальского края</w:t>
      </w:r>
    </w:p>
    <w:p w:rsidR="002E3D4C" w:rsidRDefault="002E3D4C" w:rsidP="002E3D4C">
      <w:pPr>
        <w:pStyle w:val="ConsPlusNormal"/>
        <w:jc w:val="right"/>
      </w:pPr>
      <w:r>
        <w:t>"О бюджете Забайкальского края на 2025 год</w:t>
      </w:r>
    </w:p>
    <w:p w:rsidR="002E3D4C" w:rsidRDefault="002E3D4C" w:rsidP="002E3D4C">
      <w:pPr>
        <w:pStyle w:val="ConsPlusNormal"/>
        <w:jc w:val="right"/>
      </w:pPr>
      <w:r>
        <w:t>и плановый период 2026 и 2027 годов"</w:t>
      </w:r>
    </w:p>
    <w:p w:rsidR="002E3D4C" w:rsidRDefault="002E3D4C" w:rsidP="002E3D4C">
      <w:pPr>
        <w:pStyle w:val="ConsPlusNormal"/>
        <w:jc w:val="both"/>
      </w:pPr>
    </w:p>
    <w:p w:rsidR="002E3D4C" w:rsidRDefault="002E3D4C" w:rsidP="002E3D4C">
      <w:pPr>
        <w:pStyle w:val="ConsPlusTitle"/>
        <w:jc w:val="center"/>
      </w:pPr>
      <w:bookmarkStart w:id="0" w:name="P114376"/>
      <w:bookmarkEnd w:id="0"/>
      <w:r>
        <w:t>ПЕРЕЧЕНЬ</w:t>
      </w:r>
    </w:p>
    <w:p w:rsidR="002E3D4C" w:rsidRDefault="002E3D4C" w:rsidP="002E3D4C">
      <w:pPr>
        <w:pStyle w:val="ConsPlusTitle"/>
        <w:jc w:val="center"/>
      </w:pPr>
      <w:r>
        <w:t>ОБЪЕКТОВ КАПИТАЛЬНОГО СТРОИТЕЛЬСТВА ГОСУДАРСТВЕННОЙ</w:t>
      </w:r>
    </w:p>
    <w:p w:rsidR="002E3D4C" w:rsidRDefault="002E3D4C" w:rsidP="002E3D4C">
      <w:pPr>
        <w:pStyle w:val="ConsPlusTitle"/>
        <w:jc w:val="center"/>
      </w:pPr>
      <w:r>
        <w:t>СОБСТВЕННОСТИ ЗАБАЙКАЛЬСКОГО КРАЯ, В КОТОРЫЕ ПРЕДУСМОТРЕНЫ</w:t>
      </w:r>
    </w:p>
    <w:p w:rsidR="002E3D4C" w:rsidRDefault="002E3D4C" w:rsidP="002E3D4C">
      <w:pPr>
        <w:pStyle w:val="ConsPlusTitle"/>
        <w:jc w:val="center"/>
      </w:pPr>
      <w:r>
        <w:t>КАПИТАЛЬНЫЕ ВЛОЖЕНИЯ В ФОРМЕ СУБСИДИИ ЗА СЧЕТ СРЕДСТВ</w:t>
      </w:r>
    </w:p>
    <w:p w:rsidR="002E3D4C" w:rsidRDefault="002E3D4C" w:rsidP="002E3D4C">
      <w:pPr>
        <w:pStyle w:val="ConsPlusTitle"/>
        <w:jc w:val="center"/>
      </w:pPr>
      <w:r>
        <w:t>БЮДЖЕТА КРАЯ, И ОБЪЕКТОВ НЕДВИЖИМОГО ИМУЩЕСТВА,</w:t>
      </w:r>
    </w:p>
    <w:p w:rsidR="002E3D4C" w:rsidRDefault="002E3D4C" w:rsidP="002E3D4C">
      <w:pPr>
        <w:pStyle w:val="ConsPlusTitle"/>
        <w:jc w:val="center"/>
      </w:pPr>
      <w:r>
        <w:t>ПРИОБРЕТАЕМЫХ В ГОСУДАРСТВЕННУЮ СОБСТВЕННОСТЬ ЗАБАЙКАЛЬСКОГО</w:t>
      </w:r>
    </w:p>
    <w:p w:rsidR="002E3D4C" w:rsidRDefault="002E3D4C" w:rsidP="002E3D4C">
      <w:pPr>
        <w:pStyle w:val="ConsPlusTitle"/>
        <w:jc w:val="center"/>
      </w:pPr>
      <w:r>
        <w:t>КРАЯ, В КОТОРЫЕ ПРЕДУСМОТРЕНЫ КАПИТАЛЬНЫЕ ВЛОЖЕНИЯ В ФОРМЕ</w:t>
      </w:r>
    </w:p>
    <w:p w:rsidR="002E3D4C" w:rsidRDefault="002E3D4C" w:rsidP="002E3D4C">
      <w:pPr>
        <w:pStyle w:val="ConsPlusTitle"/>
        <w:jc w:val="center"/>
      </w:pPr>
      <w:r>
        <w:t>СУБСИДИИ ЗА СЧЕТ СРЕДСТВ БЮДЖЕТА КРАЯ</w:t>
      </w:r>
    </w:p>
    <w:p w:rsidR="002E3D4C" w:rsidRDefault="002E3D4C" w:rsidP="002E3D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3D4C" w:rsidTr="005D6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3D4C" w:rsidRDefault="002E3D4C" w:rsidP="005D6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3D4C" w:rsidRDefault="002E3D4C" w:rsidP="005D6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3D4C" w:rsidRDefault="002E3D4C" w:rsidP="005D6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3D4C" w:rsidRDefault="002E3D4C" w:rsidP="005D6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2E3D4C" w:rsidRDefault="002E3D4C" w:rsidP="005D6CB3">
            <w:pPr>
              <w:pStyle w:val="ConsPlusNormal"/>
              <w:jc w:val="center"/>
            </w:pPr>
            <w:r>
              <w:rPr>
                <w:color w:val="392C69"/>
              </w:rPr>
              <w:t>от 20.11.2025 N 2585-ЗЗК)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3D4C" w:rsidRDefault="002E3D4C" w:rsidP="005D6CB3">
            <w:pPr>
              <w:pStyle w:val="ConsPlusNormal"/>
            </w:pPr>
          </w:p>
        </w:tc>
      </w:tr>
    </w:tbl>
    <w:p w:rsidR="002E3D4C" w:rsidRDefault="002E3D4C" w:rsidP="002E3D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2E3D4C" w:rsidTr="005D6CB3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D4C" w:rsidRDefault="002E3D4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D4C" w:rsidRDefault="002E3D4C" w:rsidP="005D6CB3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2E3D4C" w:rsidTr="005D6CB3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D4C" w:rsidRDefault="002E3D4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D4C" w:rsidRDefault="002E3D4C" w:rsidP="005D6CB3">
            <w:pPr>
              <w:pStyle w:val="ConsPlusNormal"/>
              <w:jc w:val="center"/>
            </w:pPr>
            <w:r>
              <w:t>2</w:t>
            </w:r>
          </w:p>
        </w:tc>
      </w:tr>
      <w:tr w:rsidR="002E3D4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3D4C" w:rsidRDefault="002E3D4C" w:rsidP="005D6CB3">
            <w:pPr>
              <w:pStyle w:val="ConsPlusNormal"/>
              <w:jc w:val="center"/>
            </w:pPr>
            <w:r>
              <w:t>1. Жилищно-коммунальное хозяйство, в том числе:</w:t>
            </w:r>
          </w:p>
        </w:tc>
      </w:tr>
      <w:tr w:rsidR="002E3D4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  <w:jc w:val="both"/>
            </w:pPr>
            <w:r>
              <w:t>Строительство очистных сооружений в г. Балей</w:t>
            </w:r>
          </w:p>
        </w:tc>
      </w:tr>
      <w:tr w:rsidR="002E3D4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  <w:jc w:val="both"/>
            </w:pPr>
            <w:r>
              <w:t xml:space="preserve">Строительство очистных сооружений в с. </w:t>
            </w:r>
            <w:proofErr w:type="spellStart"/>
            <w:r>
              <w:t>Баляга</w:t>
            </w:r>
            <w:proofErr w:type="spellEnd"/>
          </w:p>
        </w:tc>
      </w:tr>
      <w:tr w:rsidR="002E3D4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  <w:jc w:val="both"/>
            </w:pPr>
            <w:r>
              <w:t>Создание электроснабжения, теплоснабжения, водоснабжения и водоотведения объекта "Современный университетский кампус мирового уровня"</w:t>
            </w:r>
          </w:p>
        </w:tc>
      </w:tr>
      <w:tr w:rsidR="002E3D4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  <w:jc w:val="both"/>
            </w:pPr>
            <w:r>
              <w:t>Выполнение проектно-изыскательских работ и разработка проектной документации Сибирского водозабора</w:t>
            </w:r>
          </w:p>
        </w:tc>
      </w:tr>
      <w:tr w:rsidR="002E3D4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  <w:jc w:val="both"/>
            </w:pPr>
            <w:r>
              <w:t>Строительство и реконструкция сетей теплоснабжения, водоснабжения и водоотведения</w:t>
            </w:r>
          </w:p>
        </w:tc>
      </w:tr>
      <w:tr w:rsidR="002E3D4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D4C" w:rsidRDefault="002E3D4C" w:rsidP="005D6CB3">
            <w:pPr>
              <w:pStyle w:val="ConsPlusNormal"/>
              <w:jc w:val="center"/>
            </w:pPr>
            <w:r>
              <w:t>2. Физическая культура и спорт, в том числе:</w:t>
            </w:r>
          </w:p>
        </w:tc>
      </w:tr>
      <w:tr w:rsidR="002E3D4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</w:pPr>
            <w:r>
              <w:t>Физкультурно-оздоровительный комплекс в г. Могоча</w:t>
            </w:r>
          </w:p>
        </w:tc>
      </w:tr>
      <w:tr w:rsidR="002E3D4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E3D4C" w:rsidRDefault="002E3D4C" w:rsidP="005D6CB3">
            <w:pPr>
              <w:pStyle w:val="ConsPlusNormal"/>
              <w:jc w:val="both"/>
            </w:pPr>
            <w:r>
              <w:t>Разработка проектно-сметной документации на объект: "Строительство ледовой арены в г. Краснокаменск"</w:t>
            </w:r>
          </w:p>
        </w:tc>
      </w:tr>
    </w:tbl>
    <w:p w:rsidR="002E3D4C" w:rsidRDefault="002E3D4C" w:rsidP="002E3D4C">
      <w:pPr>
        <w:pStyle w:val="ConsPlusNormal"/>
        <w:jc w:val="both"/>
      </w:pPr>
    </w:p>
    <w:p w:rsidR="002E3D4C" w:rsidRDefault="002E3D4C" w:rsidP="002E3D4C">
      <w:pPr>
        <w:pStyle w:val="ConsPlusNormal"/>
        <w:jc w:val="both"/>
      </w:pPr>
    </w:p>
    <w:p w:rsidR="002E3D4C" w:rsidRDefault="002E3D4C" w:rsidP="002E3D4C">
      <w:pPr>
        <w:pStyle w:val="ConsPlusNormal"/>
        <w:jc w:val="both"/>
      </w:pPr>
    </w:p>
    <w:p w:rsidR="002E3D4C" w:rsidRDefault="002E3D4C" w:rsidP="002E3D4C">
      <w:pPr>
        <w:pStyle w:val="ConsPlusNormal"/>
        <w:jc w:val="both"/>
      </w:pPr>
    </w:p>
    <w:p w:rsidR="002E3D4C" w:rsidRDefault="002E3D4C" w:rsidP="002E3D4C">
      <w:pPr>
        <w:pStyle w:val="ConsPlusNormal"/>
        <w:jc w:val="both"/>
      </w:pPr>
    </w:p>
    <w:p w:rsidR="00A82F90" w:rsidRPr="002E3D4C" w:rsidRDefault="00A82F90" w:rsidP="002E3D4C">
      <w:bookmarkStart w:id="1" w:name="_GoBack"/>
      <w:bookmarkEnd w:id="1"/>
    </w:p>
    <w:sectPr w:rsidR="00A82F90" w:rsidRPr="002E3D4C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0AC4" w:rsidRDefault="00EC0AC4" w:rsidP="001877E4">
      <w:r>
        <w:separator/>
      </w:r>
    </w:p>
  </w:endnote>
  <w:endnote w:type="continuationSeparator" w:id="0">
    <w:p w:rsidR="00EC0AC4" w:rsidRDefault="00EC0AC4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EC0AC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EC0AC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EC0AC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EC0AC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EC0AC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EC0AC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EC0AC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EC0AC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EC0AC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EC0AC4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0AC4" w:rsidRDefault="00EC0AC4" w:rsidP="001877E4">
      <w:r>
        <w:separator/>
      </w:r>
    </w:p>
  </w:footnote>
  <w:footnote w:type="continuationSeparator" w:id="0">
    <w:p w:rsidR="00EC0AC4" w:rsidRDefault="00EC0AC4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EC0AC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EC0AC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1877E4"/>
    <w:rsid w:val="00191F66"/>
    <w:rsid w:val="00195604"/>
    <w:rsid w:val="001A1648"/>
    <w:rsid w:val="001F15B2"/>
    <w:rsid w:val="002320F6"/>
    <w:rsid w:val="002E3D4C"/>
    <w:rsid w:val="003C23AE"/>
    <w:rsid w:val="004800C8"/>
    <w:rsid w:val="00494864"/>
    <w:rsid w:val="004B2BD3"/>
    <w:rsid w:val="004F1633"/>
    <w:rsid w:val="00612DFC"/>
    <w:rsid w:val="00664666"/>
    <w:rsid w:val="006B050F"/>
    <w:rsid w:val="00714A99"/>
    <w:rsid w:val="00784D27"/>
    <w:rsid w:val="00A82F90"/>
    <w:rsid w:val="00B7167F"/>
    <w:rsid w:val="00C11EA7"/>
    <w:rsid w:val="00CE6CC2"/>
    <w:rsid w:val="00CF217A"/>
    <w:rsid w:val="00D25840"/>
    <w:rsid w:val="00D2641E"/>
    <w:rsid w:val="00DE35A4"/>
    <w:rsid w:val="00EC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81873&amp;date=01.12.2025&amp;dst=100055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2025-12-01T03:03:00Z</dcterms:created>
  <dcterms:modified xsi:type="dcterms:W3CDTF">2025-12-01T03:03:00Z</dcterms:modified>
</cp:coreProperties>
</file>