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5F02" w:rsidRDefault="00765F02" w:rsidP="00765F02">
      <w:pPr>
        <w:pStyle w:val="ConsPlusNormal"/>
        <w:jc w:val="right"/>
        <w:outlineLvl w:val="0"/>
      </w:pPr>
      <w:r>
        <w:t>Приложение 30</w:t>
      </w:r>
    </w:p>
    <w:p w:rsidR="00765F02" w:rsidRDefault="00765F02" w:rsidP="00765F02">
      <w:pPr>
        <w:pStyle w:val="ConsPlusNormal"/>
        <w:jc w:val="right"/>
      </w:pPr>
      <w:r>
        <w:t>к Закону Забайкальского края "О бюджете</w:t>
      </w:r>
    </w:p>
    <w:p w:rsidR="00765F02" w:rsidRDefault="00765F02" w:rsidP="00765F02">
      <w:pPr>
        <w:pStyle w:val="ConsPlusNormal"/>
        <w:jc w:val="right"/>
      </w:pPr>
      <w:r>
        <w:t>Забайкальского края на 2026 год</w:t>
      </w:r>
    </w:p>
    <w:p w:rsidR="00765F02" w:rsidRDefault="00765F02" w:rsidP="00765F02">
      <w:pPr>
        <w:pStyle w:val="ConsPlusNormal"/>
        <w:jc w:val="right"/>
      </w:pPr>
      <w:r>
        <w:t>и плановый период 2027 и 2028 годов"</w:t>
      </w:r>
    </w:p>
    <w:p w:rsidR="00765F02" w:rsidRDefault="00765F02" w:rsidP="00765F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65F02" w:rsidTr="00B073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5F02" w:rsidRDefault="00765F02" w:rsidP="00B073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5F02" w:rsidRDefault="00765F02" w:rsidP="00B07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765F02" w:rsidRDefault="00765F02" w:rsidP="00B073B8">
            <w:pPr>
              <w:pStyle w:val="ConsPlusNormal"/>
              <w:jc w:val="center"/>
            </w:pPr>
            <w:r>
              <w:rPr>
                <w:color w:val="392C69"/>
              </w:rPr>
              <w:t>от 20.03.2026 N 2635-ЗЗК)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F02" w:rsidRDefault="00765F02" w:rsidP="00B073B8">
            <w:pPr>
              <w:pStyle w:val="ConsPlusNormal"/>
            </w:pP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1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765F02" w:rsidRDefault="00765F02" w:rsidP="00765F02">
      <w:pPr>
        <w:pStyle w:val="ConsPlusTitle"/>
        <w:jc w:val="center"/>
      </w:pPr>
      <w:r>
        <w:t>(муниципальных округов, городских округов) на выравнивание</w:t>
      </w:r>
    </w:p>
    <w:p w:rsidR="00765F02" w:rsidRDefault="00765F02" w:rsidP="00765F02">
      <w:pPr>
        <w:pStyle w:val="ConsPlusTitle"/>
        <w:jc w:val="center"/>
      </w:pPr>
      <w:r>
        <w:t>бюджетной обеспеченности муниципальных районов</w:t>
      </w:r>
    </w:p>
    <w:p w:rsidR="00765F02" w:rsidRDefault="00765F02" w:rsidP="00765F02">
      <w:pPr>
        <w:pStyle w:val="ConsPlusTitle"/>
        <w:jc w:val="center"/>
      </w:pPr>
      <w:r>
        <w:t>(муниципальных округов, городских округов) на 2026 год</w:t>
      </w:r>
    </w:p>
    <w:p w:rsidR="00765F02" w:rsidRDefault="00765F02" w:rsidP="00765F02">
      <w:pPr>
        <w:pStyle w:val="ConsPlusNormal"/>
        <w:jc w:val="center"/>
      </w:pPr>
    </w:p>
    <w:p w:rsidR="00765F02" w:rsidRDefault="00765F02" w:rsidP="00765F02">
      <w:pPr>
        <w:pStyle w:val="ConsPlusNormal"/>
        <w:jc w:val="center"/>
      </w:pPr>
      <w:r>
        <w:t xml:space="preserve">(в ред. </w:t>
      </w:r>
      <w:hyperlink r:id="rId5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65F02" w:rsidRDefault="00765F02" w:rsidP="00765F02">
      <w:pPr>
        <w:pStyle w:val="ConsPlusNormal"/>
        <w:jc w:val="center"/>
      </w:pPr>
      <w:r>
        <w:t>от 20.03.2026 N 2635-ЗЗК)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37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Всего по краю,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238 265,0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"Тунгиро-Олёкминский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91 692,0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227 371,0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Агинского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415 886,0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207 172,0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102 777,0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185 693,0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Борзинского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196 975,0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43 045,0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Дульдургинского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290 029,0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77 742,0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43 348,0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104 924,0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Карымского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118 164,0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182 076,0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Красночикойского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180 414,0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Кыринского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132 565,0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Могойтуйского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249 955,0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33 203,0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Нерчинского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194 073,0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116 793,0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Оловяннинского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220 969,0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235 928,0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280 183,0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178 884,0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200 909,0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Улётовского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158 546,0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Хилокского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168 877,0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Чернышевского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242 124,0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Читинского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254 270,0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152 541,0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111 179,0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36 609,0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2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765F02" w:rsidRDefault="00765F02" w:rsidP="00765F02">
      <w:pPr>
        <w:pStyle w:val="ConsPlusTitle"/>
        <w:jc w:val="center"/>
      </w:pPr>
      <w:r>
        <w:lastRenderedPageBreak/>
        <w:t>реализации мероприятий по проведению капитального ремонта</w:t>
      </w:r>
    </w:p>
    <w:p w:rsidR="00765F02" w:rsidRDefault="00765F02" w:rsidP="00765F02">
      <w:pPr>
        <w:pStyle w:val="ConsPlusTitle"/>
        <w:jc w:val="center"/>
      </w:pPr>
      <w:r>
        <w:t>жилых помещений отдельных категорий граждан на 2026 год</w:t>
      </w:r>
    </w:p>
    <w:p w:rsidR="00765F02" w:rsidRDefault="00765F02" w:rsidP="00765F02">
      <w:pPr>
        <w:pStyle w:val="ConsPlusNormal"/>
        <w:jc w:val="center"/>
      </w:pPr>
    </w:p>
    <w:p w:rsidR="00765F02" w:rsidRDefault="00765F02" w:rsidP="00765F02">
      <w:pPr>
        <w:pStyle w:val="ConsPlusNormal"/>
        <w:jc w:val="center"/>
      </w:pPr>
      <w:r>
        <w:t xml:space="preserve">(в ред. </w:t>
      </w:r>
      <w:hyperlink r:id="rId6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65F02" w:rsidRDefault="00765F02" w:rsidP="00765F02">
      <w:pPr>
        <w:pStyle w:val="ConsPlusNormal"/>
        <w:jc w:val="center"/>
      </w:pPr>
      <w:r>
        <w:t>от 20.03.2026 N 2635-ЗЗК)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37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Всего по краю,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20 521,2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1 824,1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Агинского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2 280,1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456,1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Борзинского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456,0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912,1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Дульдургинского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3 648,2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456,0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456,0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Карымского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456,0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Красночикойского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456,0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Могойтуйского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2 280,2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912,1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2 280,1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1 368,1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Улётовского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1 824,1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456,0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3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lastRenderedPageBreak/>
        <w:t>муниципальных и городских округов на реализацию мероприятий,</w:t>
      </w:r>
    </w:p>
    <w:p w:rsidR="00765F02" w:rsidRDefault="00765F02" w:rsidP="00765F02">
      <w:pPr>
        <w:pStyle w:val="ConsPlusTitle"/>
        <w:jc w:val="center"/>
      </w:pPr>
      <w:r>
        <w:t>относящихся к благоустройству территорий, закрепленных</w:t>
      </w:r>
    </w:p>
    <w:p w:rsidR="00765F02" w:rsidRDefault="00765F02" w:rsidP="00765F02">
      <w:pPr>
        <w:pStyle w:val="ConsPlusTitle"/>
        <w:jc w:val="center"/>
      </w:pPr>
      <w:r>
        <w:t>за соответствующими общеобразовательными организациями</w:t>
      </w:r>
    </w:p>
    <w:p w:rsidR="00765F02" w:rsidRDefault="00765F02" w:rsidP="00765F02">
      <w:pPr>
        <w:pStyle w:val="ConsPlusTitle"/>
        <w:jc w:val="center"/>
      </w:pPr>
      <w:r>
        <w:t>и образовательными организациями, осуществляющими</w:t>
      </w:r>
    </w:p>
    <w:p w:rsidR="00765F02" w:rsidRDefault="00765F02" w:rsidP="00765F02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765F02" w:rsidRDefault="00765F02" w:rsidP="00765F02">
      <w:pPr>
        <w:pStyle w:val="ConsPlusTitle"/>
        <w:jc w:val="center"/>
      </w:pPr>
      <w:r>
        <w:t>дошкольного образования, на 2026 год</w:t>
      </w:r>
    </w:p>
    <w:p w:rsidR="00765F02" w:rsidRDefault="00765F02" w:rsidP="00765F02">
      <w:pPr>
        <w:pStyle w:val="ConsPlusNormal"/>
        <w:jc w:val="center"/>
      </w:pPr>
    </w:p>
    <w:p w:rsidR="00765F02" w:rsidRDefault="00765F02" w:rsidP="00765F02">
      <w:pPr>
        <w:pStyle w:val="ConsPlusNormal"/>
        <w:jc w:val="center"/>
      </w:pPr>
      <w:r>
        <w:t xml:space="preserve">(в ред. </w:t>
      </w:r>
      <w:hyperlink r:id="rId7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65F02" w:rsidRDefault="00765F02" w:rsidP="00765F02">
      <w:pPr>
        <w:pStyle w:val="ConsPlusNormal"/>
        <w:jc w:val="center"/>
      </w:pPr>
      <w:r>
        <w:t>от 20.03.2026 N 2635-ЗЗК)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8"/>
        <w:gridCol w:w="4365"/>
        <w:gridCol w:w="1078"/>
        <w:gridCol w:w="1474"/>
        <w:gridCol w:w="1474"/>
      </w:tblGrid>
      <w:tr w:rsidR="00765F02" w:rsidTr="00B073B8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0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765F02" w:rsidTr="00B073B8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Всего по краю,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42 000,0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28 000,0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в том числе: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Красночикойского муниципального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Нерчинского муниципального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Чернышевского муниципального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4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765F02" w:rsidRDefault="00765F02" w:rsidP="00765F02">
      <w:pPr>
        <w:pStyle w:val="ConsPlusTitle"/>
        <w:jc w:val="center"/>
      </w:pPr>
      <w:r>
        <w:t>и муниципальных округов на поддержку экономического</w:t>
      </w:r>
    </w:p>
    <w:p w:rsidR="00765F02" w:rsidRDefault="00765F02" w:rsidP="00765F02">
      <w:pPr>
        <w:pStyle w:val="ConsPlusTitle"/>
        <w:jc w:val="center"/>
      </w:pPr>
      <w:r>
        <w:t>и социального развития коренных малочисленных народов</w:t>
      </w:r>
    </w:p>
    <w:p w:rsidR="00765F02" w:rsidRDefault="00765F02" w:rsidP="00765F02">
      <w:pPr>
        <w:pStyle w:val="ConsPlusTitle"/>
        <w:jc w:val="center"/>
      </w:pPr>
      <w:r>
        <w:lastRenderedPageBreak/>
        <w:t>Севера, Сибири и Дальнего Востока Российской Федерации</w:t>
      </w:r>
    </w:p>
    <w:p w:rsidR="00765F02" w:rsidRDefault="00765F02" w:rsidP="00765F02">
      <w:pPr>
        <w:pStyle w:val="ConsPlusTitle"/>
        <w:jc w:val="center"/>
      </w:pPr>
      <w:r>
        <w:t>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134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642,0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603,4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38,6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202,2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234,0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205,8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193,5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12,3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5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765F02" w:rsidRDefault="00765F02" w:rsidP="00765F02">
      <w:pPr>
        <w:pStyle w:val="ConsPlusTitle"/>
        <w:jc w:val="center"/>
      </w:pPr>
      <w:r>
        <w:t>расходных обязательств, возникающих при реализации</w:t>
      </w:r>
    </w:p>
    <w:p w:rsidR="00765F02" w:rsidRDefault="00765F02" w:rsidP="00765F02">
      <w:pPr>
        <w:pStyle w:val="ConsPlusTitle"/>
        <w:jc w:val="center"/>
      </w:pPr>
      <w:r>
        <w:t>мероприятий по закупке и монтажу оборудования для создания</w:t>
      </w:r>
    </w:p>
    <w:p w:rsidR="00765F02" w:rsidRDefault="00765F02" w:rsidP="00765F02">
      <w:pPr>
        <w:pStyle w:val="ConsPlusTitle"/>
        <w:jc w:val="center"/>
      </w:pPr>
      <w:r>
        <w:t>"умных" спортивных площадок, обеспечивающих достижение</w:t>
      </w:r>
    </w:p>
    <w:p w:rsidR="00765F02" w:rsidRDefault="00765F02" w:rsidP="00765F02">
      <w:pPr>
        <w:pStyle w:val="ConsPlusTitle"/>
        <w:jc w:val="center"/>
      </w:pPr>
      <w:r>
        <w:t>показателей и результатов регионального проекта</w:t>
      </w:r>
    </w:p>
    <w:p w:rsidR="00765F02" w:rsidRDefault="00765F02" w:rsidP="00765F02">
      <w:pPr>
        <w:pStyle w:val="ConsPlusTitle"/>
        <w:jc w:val="center"/>
      </w:pPr>
      <w:r>
        <w:t>"Бизнес-спринт (Я выбираю спорт)" государственной программы</w:t>
      </w:r>
    </w:p>
    <w:p w:rsidR="00765F02" w:rsidRDefault="00765F02" w:rsidP="00765F02">
      <w:pPr>
        <w:pStyle w:val="ConsPlusTitle"/>
        <w:jc w:val="center"/>
      </w:pPr>
      <w:r>
        <w:t>Забайкальского края "Развитие физической культуры и спорта</w:t>
      </w:r>
    </w:p>
    <w:p w:rsidR="00765F02" w:rsidRDefault="00765F02" w:rsidP="00765F02">
      <w:pPr>
        <w:pStyle w:val="ConsPlusTitle"/>
        <w:jc w:val="center"/>
      </w:pPr>
      <w:r>
        <w:t>в Забайкальском крае",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304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муниципальных и городских округов</w:t>
            </w:r>
          </w:p>
        </w:tc>
        <w:tc>
          <w:tcPr>
            <w:tcW w:w="4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33 840,0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2 160,0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11 280,0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720,0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11 280,0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720,0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11 280,0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720,0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6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765F02" w:rsidRDefault="00765F02" w:rsidP="00765F02">
      <w:pPr>
        <w:pStyle w:val="ConsPlusTitle"/>
        <w:jc w:val="center"/>
      </w:pPr>
      <w:r>
        <w:t>мероприятий государственной программы Забайкальского края</w:t>
      </w:r>
    </w:p>
    <w:p w:rsidR="00765F02" w:rsidRDefault="00765F02" w:rsidP="00765F02">
      <w:pPr>
        <w:pStyle w:val="ConsPlusTitle"/>
        <w:jc w:val="center"/>
      </w:pPr>
      <w:r>
        <w:t>"Воспроизводство и использование природных ресурсов"</w:t>
      </w:r>
    </w:p>
    <w:p w:rsidR="00765F02" w:rsidRDefault="00765F02" w:rsidP="00765F02">
      <w:pPr>
        <w:pStyle w:val="ConsPlusTitle"/>
        <w:jc w:val="center"/>
      </w:pPr>
      <w:r>
        <w:t>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304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муниципальных и городских округов</w:t>
            </w:r>
          </w:p>
        </w:tc>
        <w:tc>
          <w:tcPr>
            <w:tcW w:w="4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26 596,6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8 557,0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18 039,6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9 002,8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9 002,8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490,6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490,6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9 103,2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8 557,0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546,2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8 000,0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7</w:t>
      </w:r>
    </w:p>
    <w:p w:rsidR="00765F02" w:rsidRDefault="00765F02" w:rsidP="00765F02">
      <w:pPr>
        <w:pStyle w:val="ConsPlusNormal"/>
        <w:jc w:val="right"/>
      </w:pPr>
      <w:r>
        <w:lastRenderedPageBreak/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65F02" w:rsidRDefault="00765F02" w:rsidP="00765F02">
      <w:pPr>
        <w:pStyle w:val="ConsPlusTitle"/>
        <w:jc w:val="center"/>
      </w:pPr>
      <w:r>
        <w:t>Забайкальского края - победителей Всероссийского конкурса</w:t>
      </w:r>
    </w:p>
    <w:p w:rsidR="00765F02" w:rsidRDefault="00765F02" w:rsidP="00765F02">
      <w:pPr>
        <w:pStyle w:val="ConsPlusTitle"/>
        <w:jc w:val="center"/>
      </w:pPr>
      <w:r>
        <w:t>лучших проектов создания комфортной городской среды</w:t>
      </w:r>
    </w:p>
    <w:p w:rsidR="00765F02" w:rsidRDefault="00765F02" w:rsidP="00765F02">
      <w:pPr>
        <w:pStyle w:val="ConsPlusTitle"/>
        <w:jc w:val="center"/>
      </w:pPr>
      <w:r>
        <w:t>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572"/>
        <w:gridCol w:w="1578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356 152,0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280 000,0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76 152,0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район",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23 750,0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3 750,0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"Тупикское"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23 750,0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3 750,0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23 750,0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3 750,0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23 750,0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3 750,0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20 202,0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202,0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78 450,0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28 450,0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56 250,0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6 250,0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130 000,0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30 000,0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8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финансирование</w:t>
      </w:r>
    </w:p>
    <w:p w:rsidR="00765F02" w:rsidRDefault="00765F02" w:rsidP="00765F02">
      <w:pPr>
        <w:pStyle w:val="ConsPlusTitle"/>
        <w:jc w:val="center"/>
      </w:pPr>
      <w:r>
        <w:t>расходов, связанных с предоставлением педагогическим</w:t>
      </w:r>
    </w:p>
    <w:p w:rsidR="00765F02" w:rsidRDefault="00765F02" w:rsidP="00765F02">
      <w:pPr>
        <w:pStyle w:val="ConsPlusTitle"/>
        <w:jc w:val="center"/>
      </w:pPr>
      <w:r>
        <w:t>работникам муниципальных образовательных организаций права</w:t>
      </w:r>
    </w:p>
    <w:p w:rsidR="00765F02" w:rsidRDefault="00765F02" w:rsidP="00765F02">
      <w:pPr>
        <w:pStyle w:val="ConsPlusTitle"/>
        <w:jc w:val="center"/>
      </w:pPr>
      <w:r>
        <w:t>на увеличение тарифной ставки (должностного оклада) на 25</w:t>
      </w:r>
    </w:p>
    <w:p w:rsidR="00765F02" w:rsidRDefault="00765F02" w:rsidP="00765F02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765F02" w:rsidRDefault="00765F02" w:rsidP="00765F02">
      <w:pPr>
        <w:pStyle w:val="ConsPlusTitle"/>
        <w:jc w:val="center"/>
      </w:pPr>
      <w:r>
        <w:t>(кроме педагогических работников муниципальных дошкольных</w:t>
      </w:r>
    </w:p>
    <w:p w:rsidR="00765F02" w:rsidRDefault="00765F02" w:rsidP="00765F02">
      <w:pPr>
        <w:pStyle w:val="ConsPlusTitle"/>
        <w:jc w:val="center"/>
      </w:pPr>
      <w:r>
        <w:t>образовательных организаций и муниципальных</w:t>
      </w:r>
    </w:p>
    <w:p w:rsidR="00765F02" w:rsidRDefault="00765F02" w:rsidP="00765F02">
      <w:pPr>
        <w:pStyle w:val="ConsPlusTitle"/>
        <w:jc w:val="center"/>
      </w:pPr>
      <w:r>
        <w:t>общеобразовательных организаций),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104 686,2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3 579,0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7 158,0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12 705,5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4 294,8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2 326,4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5 189,6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9 842,3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9 126,5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7 158,0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4 294,8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3 042,2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3 042,2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536,9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357,9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10 200,2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13 600,2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6 084,3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2 147,4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9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обновление в объектах</w:t>
      </w:r>
    </w:p>
    <w:p w:rsidR="00765F02" w:rsidRDefault="00765F02" w:rsidP="00765F02">
      <w:pPr>
        <w:pStyle w:val="ConsPlusTitle"/>
        <w:jc w:val="center"/>
      </w:pPr>
      <w:r>
        <w:t>капитального ремонта 100% учебников и учебных пособий,</w:t>
      </w:r>
    </w:p>
    <w:p w:rsidR="00765F02" w:rsidRDefault="00765F02" w:rsidP="00765F02">
      <w:pPr>
        <w:pStyle w:val="ConsPlusTitle"/>
        <w:jc w:val="center"/>
      </w:pPr>
      <w:r>
        <w:t>не позволяющих их дальнейшее использование</w:t>
      </w:r>
    </w:p>
    <w:p w:rsidR="00765F02" w:rsidRDefault="00765F02" w:rsidP="00765F02">
      <w:pPr>
        <w:pStyle w:val="ConsPlusTitle"/>
        <w:jc w:val="center"/>
      </w:pPr>
      <w:r>
        <w:t>в образовательном процессе по причинам ветхости</w:t>
      </w:r>
    </w:p>
    <w:p w:rsidR="00765F02" w:rsidRDefault="00765F02" w:rsidP="00765F02">
      <w:pPr>
        <w:pStyle w:val="ConsPlusTitle"/>
        <w:jc w:val="center"/>
      </w:pPr>
      <w:r>
        <w:t>и дефектности,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9 310,7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3 309,9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6 000,8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10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обеспечение в отношении</w:t>
      </w:r>
    </w:p>
    <w:p w:rsidR="00765F02" w:rsidRDefault="00765F02" w:rsidP="00765F02">
      <w:pPr>
        <w:pStyle w:val="ConsPlusTitle"/>
        <w:jc w:val="center"/>
      </w:pPr>
      <w:r>
        <w:t>объектов капитального ремонта требований</w:t>
      </w:r>
    </w:p>
    <w:p w:rsidR="00765F02" w:rsidRDefault="00765F02" w:rsidP="00765F02">
      <w:pPr>
        <w:pStyle w:val="ConsPlusTitle"/>
        <w:jc w:val="center"/>
      </w:pPr>
      <w:r>
        <w:t>к антитеррористической защищенности объектов (территорий),</w:t>
      </w:r>
    </w:p>
    <w:p w:rsidR="00765F02" w:rsidRDefault="00765F02" w:rsidP="00765F02">
      <w:pPr>
        <w:pStyle w:val="ConsPlusTitle"/>
        <w:jc w:val="center"/>
      </w:pPr>
      <w:r>
        <w:t>установленных законодательством, на 2026 год</w:t>
      </w:r>
    </w:p>
    <w:p w:rsidR="00765F02" w:rsidRDefault="00765F02" w:rsidP="00765F02">
      <w:pPr>
        <w:pStyle w:val="ConsPlusNormal"/>
        <w:jc w:val="center"/>
      </w:pPr>
    </w:p>
    <w:p w:rsidR="00765F02" w:rsidRDefault="00765F02" w:rsidP="00765F02">
      <w:pPr>
        <w:pStyle w:val="ConsPlusNormal"/>
        <w:jc w:val="center"/>
      </w:pPr>
      <w:r>
        <w:t xml:space="preserve">(в ред. </w:t>
      </w:r>
      <w:hyperlink r:id="rId8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65F02" w:rsidRDefault="00765F02" w:rsidP="00765F02">
      <w:pPr>
        <w:pStyle w:val="ConsPlusNormal"/>
        <w:jc w:val="center"/>
      </w:pPr>
      <w:r>
        <w:t>от 20.03.2026 N 2635-ЗЗК)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8"/>
        <w:gridCol w:w="4365"/>
        <w:gridCol w:w="1078"/>
        <w:gridCol w:w="1474"/>
        <w:gridCol w:w="1474"/>
      </w:tblGrid>
      <w:tr w:rsidR="00765F02" w:rsidTr="00B073B8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0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765F02" w:rsidTr="00B073B8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Всего по краю,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78 000,0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38 000,0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40 000,0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в том числе: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Красночикойского муниципального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Нерчинского муниципального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Чернышевского муниципального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39 000,0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30 000,0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11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городских и сельских</w:t>
      </w:r>
    </w:p>
    <w:p w:rsidR="00765F02" w:rsidRDefault="00765F02" w:rsidP="00765F02">
      <w:pPr>
        <w:pStyle w:val="ConsPlusTitle"/>
        <w:jc w:val="center"/>
      </w:pPr>
      <w:r>
        <w:t>поселений, муниципальных районов, муниципальных и городских</w:t>
      </w:r>
    </w:p>
    <w:p w:rsidR="00765F02" w:rsidRDefault="00765F02" w:rsidP="00765F02">
      <w:pPr>
        <w:pStyle w:val="ConsPlusTitle"/>
        <w:jc w:val="center"/>
      </w:pPr>
      <w:r>
        <w:t>округов на подготовку проектов межевания земельных участков</w:t>
      </w:r>
    </w:p>
    <w:p w:rsidR="00765F02" w:rsidRDefault="00765F02" w:rsidP="00765F02">
      <w:pPr>
        <w:pStyle w:val="ConsPlusTitle"/>
        <w:jc w:val="center"/>
      </w:pPr>
      <w:r>
        <w:t>и на проведение кадастровых работ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3489"/>
        <w:gridCol w:w="1474"/>
        <w:gridCol w:w="1694"/>
        <w:gridCol w:w="1694"/>
      </w:tblGrid>
      <w:tr w:rsidR="00765F02" w:rsidTr="00B073B8">
        <w:tc>
          <w:tcPr>
            <w:tcW w:w="6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35 223,5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33 110,1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2 113,4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 xml:space="preserve">Бюджет муниципального района </w:t>
            </w:r>
            <w:r>
              <w:lastRenderedPageBreak/>
              <w:t>"Сретенский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lastRenderedPageBreak/>
              <w:t>148,9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"Алиянское"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148,9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3 908,0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3 673,5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234,5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"Новоберезовское"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3 908,0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3 673,5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234,5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1 142,4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1 073,8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68,6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268,5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252,4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14 893,6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14 000,0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893,6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2 596,9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2 441,1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155,8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1 763,8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1 658,0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105,8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1 260,6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1 185,0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75,6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4 569,8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4 295,6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274,2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2 780,0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2 613,2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166,8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1 891,0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1 777,5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113,5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12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765F02" w:rsidRDefault="00765F02" w:rsidP="00765F02">
      <w:pPr>
        <w:pStyle w:val="ConsPlusTitle"/>
        <w:jc w:val="center"/>
      </w:pPr>
      <w:r>
        <w:t>расходных обязательств муниципальных образований,</w:t>
      </w:r>
    </w:p>
    <w:p w:rsidR="00765F02" w:rsidRDefault="00765F02" w:rsidP="00765F02">
      <w:pPr>
        <w:pStyle w:val="ConsPlusTitle"/>
        <w:jc w:val="center"/>
      </w:pPr>
      <w:r>
        <w:t>возникающих при реализации мероприятий по улучшению жилищных</w:t>
      </w:r>
    </w:p>
    <w:p w:rsidR="00765F02" w:rsidRDefault="00765F02" w:rsidP="00765F02">
      <w:pPr>
        <w:pStyle w:val="ConsPlusTitle"/>
        <w:jc w:val="center"/>
      </w:pPr>
      <w:r>
        <w:t>условий граждан Российской Федерации, проживающих</w:t>
      </w:r>
    </w:p>
    <w:p w:rsidR="00765F02" w:rsidRDefault="00765F02" w:rsidP="00765F02">
      <w:pPr>
        <w:pStyle w:val="ConsPlusTitle"/>
        <w:jc w:val="center"/>
      </w:pPr>
      <w:r>
        <w:lastRenderedPageBreak/>
        <w:t>на сельских территориях,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191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7 843,0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7 764,6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78,4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1 791,9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1 774,0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5 108,5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5 057,4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51,1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942,6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933,2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9,4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13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65F02" w:rsidRDefault="00765F02" w:rsidP="00765F02">
      <w:pPr>
        <w:pStyle w:val="ConsPlusTitle"/>
        <w:jc w:val="center"/>
      </w:pPr>
      <w:r>
        <w:t>Забайкальского края на строительство, реконструкцию,</w:t>
      </w:r>
    </w:p>
    <w:p w:rsidR="00765F02" w:rsidRDefault="00765F02" w:rsidP="00765F02">
      <w:pPr>
        <w:pStyle w:val="ConsPlusTitle"/>
        <w:jc w:val="center"/>
      </w:pPr>
      <w:r>
        <w:t>капитальный ремонт и ремонт автомобильных дорог общего</w:t>
      </w:r>
    </w:p>
    <w:p w:rsidR="00765F02" w:rsidRDefault="00765F02" w:rsidP="00765F02">
      <w:pPr>
        <w:pStyle w:val="ConsPlusTitle"/>
        <w:jc w:val="center"/>
      </w:pPr>
      <w:r>
        <w:t>пользования местного значения и искусственных сооружений</w:t>
      </w:r>
    </w:p>
    <w:p w:rsidR="00765F02" w:rsidRDefault="00765F02" w:rsidP="00765F02">
      <w:pPr>
        <w:pStyle w:val="ConsPlusTitle"/>
        <w:jc w:val="center"/>
      </w:pPr>
      <w:r>
        <w:t>на них (включая разработку проектной документации</w:t>
      </w:r>
    </w:p>
    <w:p w:rsidR="00765F02" w:rsidRDefault="00765F02" w:rsidP="00765F02">
      <w:pPr>
        <w:pStyle w:val="ConsPlusTitle"/>
        <w:jc w:val="center"/>
      </w:pPr>
      <w:r>
        <w:t>и проведение необходимых экспертиз)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566 192,6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100 000,0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100 000,0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36 450,0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112 420,2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127 000,0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36 850,3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53 472,1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14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65F02" w:rsidRDefault="00765F02" w:rsidP="00765F02">
      <w:pPr>
        <w:pStyle w:val="ConsPlusTitle"/>
        <w:jc w:val="center"/>
      </w:pPr>
      <w:r>
        <w:t>Забайкальского края на проектирование, строительство,</w:t>
      </w:r>
    </w:p>
    <w:p w:rsidR="00765F02" w:rsidRDefault="00765F02" w:rsidP="00765F02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765F02" w:rsidRDefault="00765F02" w:rsidP="00765F02">
      <w:pPr>
        <w:pStyle w:val="ConsPlusTitle"/>
        <w:jc w:val="center"/>
      </w:pPr>
      <w:r>
        <w:t>местного значения и искусственных сооружений на них</w:t>
      </w:r>
    </w:p>
    <w:p w:rsidR="00765F02" w:rsidRDefault="00765F02" w:rsidP="00765F02">
      <w:pPr>
        <w:pStyle w:val="ConsPlusTitle"/>
        <w:jc w:val="center"/>
      </w:pPr>
      <w:r>
        <w:t>с твердым покрытием до сельских населенных пунктов,</w:t>
      </w:r>
    </w:p>
    <w:p w:rsidR="00765F02" w:rsidRDefault="00765F02" w:rsidP="00765F02">
      <w:pPr>
        <w:pStyle w:val="ConsPlusTitle"/>
        <w:jc w:val="center"/>
      </w:pPr>
      <w:r>
        <w:t>не имеющих круглогодичной связи с сетью автомобильных дорог</w:t>
      </w:r>
    </w:p>
    <w:p w:rsidR="00765F02" w:rsidRDefault="00765F02" w:rsidP="00765F02">
      <w:pPr>
        <w:pStyle w:val="ConsPlusTitle"/>
        <w:jc w:val="center"/>
      </w:pPr>
      <w:r>
        <w:t>общего пользования, а также их капитальный ремонт и ремонт</w:t>
      </w:r>
    </w:p>
    <w:p w:rsidR="00765F02" w:rsidRDefault="00765F02" w:rsidP="00765F02">
      <w:pPr>
        <w:pStyle w:val="ConsPlusTitle"/>
        <w:jc w:val="center"/>
      </w:pPr>
      <w:r>
        <w:t>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170 000,0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17 907,7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28 192,0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6 363,4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34 939,4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15 798,6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16 239,4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41 173,7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9 385,8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15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lastRenderedPageBreak/>
        <w:t>муниципальных и городских округов на проведение работ</w:t>
      </w:r>
    </w:p>
    <w:p w:rsidR="00765F02" w:rsidRDefault="00765F02" w:rsidP="00765F02">
      <w:pPr>
        <w:pStyle w:val="ConsPlusTitle"/>
        <w:jc w:val="center"/>
      </w:pPr>
      <w:r>
        <w:t>по описанию местоположения границ населенных пунктов,</w:t>
      </w:r>
    </w:p>
    <w:p w:rsidR="00765F02" w:rsidRDefault="00765F02" w:rsidP="00765F02">
      <w:pPr>
        <w:pStyle w:val="ConsPlusTitle"/>
        <w:jc w:val="center"/>
      </w:pPr>
      <w:r>
        <w:t>территориальных зон и направление сведений для внесения</w:t>
      </w:r>
    </w:p>
    <w:p w:rsidR="00765F02" w:rsidRDefault="00765F02" w:rsidP="00765F02">
      <w:pPr>
        <w:pStyle w:val="ConsPlusTitle"/>
        <w:jc w:val="center"/>
      </w:pPr>
      <w:r>
        <w:t>в Единый государственный реестр недвижимости, а также</w:t>
      </w:r>
    </w:p>
    <w:p w:rsidR="00765F02" w:rsidRDefault="00765F02" w:rsidP="00765F02">
      <w:pPr>
        <w:pStyle w:val="ConsPlusTitle"/>
        <w:jc w:val="center"/>
      </w:pPr>
      <w:r>
        <w:t>на картографические работы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20 440,6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2 440,6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18 000,0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16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осуществление</w:t>
      </w:r>
    </w:p>
    <w:p w:rsidR="00765F02" w:rsidRDefault="00765F02" w:rsidP="00765F02">
      <w:pPr>
        <w:pStyle w:val="ConsPlusTitle"/>
        <w:jc w:val="center"/>
      </w:pPr>
      <w:r>
        <w:t>государственного полномочия по организации социальной</w:t>
      </w:r>
    </w:p>
    <w:p w:rsidR="00765F02" w:rsidRDefault="00765F02" w:rsidP="00765F02">
      <w:pPr>
        <w:pStyle w:val="ConsPlusTitle"/>
        <w:jc w:val="center"/>
      </w:pPr>
      <w:r>
        <w:t>поддержки отдельных категорий граждан путем обеспечения</w:t>
      </w:r>
    </w:p>
    <w:p w:rsidR="00765F02" w:rsidRDefault="00765F02" w:rsidP="00765F02">
      <w:pPr>
        <w:pStyle w:val="ConsPlusTitle"/>
        <w:jc w:val="center"/>
      </w:pPr>
      <w:r>
        <w:t>льготного проезда на городском и пригородном пассажирском</w:t>
      </w:r>
    </w:p>
    <w:p w:rsidR="00765F02" w:rsidRDefault="00765F02" w:rsidP="00765F02">
      <w:pPr>
        <w:pStyle w:val="ConsPlusTitle"/>
        <w:jc w:val="center"/>
      </w:pPr>
      <w:r>
        <w:t>транспорте общего пользования (кроме воздушного</w:t>
      </w:r>
    </w:p>
    <w:p w:rsidR="00765F02" w:rsidRDefault="00765F02" w:rsidP="00765F02">
      <w:pPr>
        <w:pStyle w:val="ConsPlusTitle"/>
        <w:jc w:val="center"/>
      </w:pPr>
      <w:r>
        <w:t>и железнодорожного)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75"/>
        <w:gridCol w:w="1077"/>
        <w:gridCol w:w="2149"/>
        <w:gridCol w:w="2209"/>
      </w:tblGrid>
      <w:tr w:rsidR="00765F02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 xml:space="preserve"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</w:t>
            </w:r>
            <w:r>
              <w:lastRenderedPageBreak/>
              <w:t>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на администрирование государственного полномочия</w:t>
            </w:r>
          </w:p>
        </w:tc>
      </w:tr>
      <w:tr w:rsidR="00765F02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167 155,2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166 976,0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179,2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2 059,3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2 057,5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7 372,9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7 364,8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864,6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864,3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508,0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507,9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13 253,8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13 241,1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389,9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389,4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0,5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51,6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16 654,8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16 629,1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25,7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94,8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681,7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681,5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0,2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10 109,7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10 106,5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4 119,8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4 116,3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2 060,3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2 059,7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0,6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7 010,3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7 007,6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36 552,3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36 530,3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22,0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806,8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806,7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2 101,7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2 099,6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62 462,9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62 367,3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95,6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17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округов, отдельных поселений</w:t>
      </w:r>
    </w:p>
    <w:p w:rsidR="00765F02" w:rsidRDefault="00765F02" w:rsidP="00765F02">
      <w:pPr>
        <w:pStyle w:val="ConsPlusTitle"/>
        <w:jc w:val="center"/>
      </w:pPr>
      <w:r>
        <w:t>на реализацию государственного полномочия по созданию</w:t>
      </w:r>
    </w:p>
    <w:p w:rsidR="00765F02" w:rsidRDefault="00765F02" w:rsidP="00765F02">
      <w:pPr>
        <w:pStyle w:val="ConsPlusTitle"/>
        <w:jc w:val="center"/>
      </w:pPr>
      <w:r>
        <w:t>административных комиссий, рассматривающих дела</w:t>
      </w:r>
    </w:p>
    <w:p w:rsidR="00765F02" w:rsidRDefault="00765F02" w:rsidP="00765F02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765F02" w:rsidRDefault="00765F02" w:rsidP="00765F02">
      <w:pPr>
        <w:pStyle w:val="ConsPlusTitle"/>
        <w:jc w:val="center"/>
      </w:pPr>
      <w:r>
        <w:t>законами Забайкальского края,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576,2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район",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поселения "Первомайское"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"Ононское"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202,7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15,4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18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65F02" w:rsidRDefault="00765F02" w:rsidP="00765F02">
      <w:pPr>
        <w:pStyle w:val="ConsPlusTitle"/>
        <w:jc w:val="center"/>
      </w:pPr>
      <w:r>
        <w:t>и муниципальных округов на осуществление государственного</w:t>
      </w:r>
    </w:p>
    <w:p w:rsidR="00765F02" w:rsidRDefault="00765F02" w:rsidP="00765F02">
      <w:pPr>
        <w:pStyle w:val="ConsPlusTitle"/>
        <w:jc w:val="center"/>
      </w:pPr>
      <w:r>
        <w:t>полномочия по материально-техническому и финансовому</w:t>
      </w:r>
    </w:p>
    <w:p w:rsidR="00765F02" w:rsidRDefault="00765F02" w:rsidP="00765F02">
      <w:pPr>
        <w:pStyle w:val="ConsPlusTitle"/>
        <w:jc w:val="center"/>
      </w:pPr>
      <w:r>
        <w:t>обеспечению оказания юридической помощи адвокатами</w:t>
      </w:r>
    </w:p>
    <w:p w:rsidR="00765F02" w:rsidRDefault="00765F02" w:rsidP="00765F02">
      <w:pPr>
        <w:pStyle w:val="ConsPlusTitle"/>
        <w:jc w:val="center"/>
      </w:pPr>
      <w:r>
        <w:t>в труднодоступных и малонаселенных местностях</w:t>
      </w:r>
    </w:p>
    <w:p w:rsidR="00765F02" w:rsidRDefault="00765F02" w:rsidP="00765F02">
      <w:pPr>
        <w:pStyle w:val="ConsPlusTitle"/>
        <w:jc w:val="center"/>
      </w:pPr>
      <w:r>
        <w:t>Забайкальского края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425,7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191,8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96,5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76,1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19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для осуществления</w:t>
      </w:r>
    </w:p>
    <w:p w:rsidR="00765F02" w:rsidRDefault="00765F02" w:rsidP="00765F02">
      <w:pPr>
        <w:pStyle w:val="ConsPlusTitle"/>
        <w:jc w:val="center"/>
      </w:pPr>
      <w:r>
        <w:t>отдельных государственных полномочий в сфере труда</w:t>
      </w:r>
    </w:p>
    <w:p w:rsidR="00765F02" w:rsidRDefault="00765F02" w:rsidP="00765F02">
      <w:pPr>
        <w:pStyle w:val="ConsPlusTitle"/>
        <w:jc w:val="center"/>
      </w:pPr>
      <w:r>
        <w:t>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825,8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231,5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871,5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980,1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490,2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1 034,8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551,9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608,2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521,0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1 034,8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1 221,1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980,1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980,1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1 041,8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980,1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521,0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980,1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980,1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551,8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550,1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490,2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980,1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1 041,8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1 165,2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870,5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3 903,3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414,1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20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осуществление</w:t>
      </w:r>
    </w:p>
    <w:p w:rsidR="00765F02" w:rsidRDefault="00765F02" w:rsidP="00765F02">
      <w:pPr>
        <w:pStyle w:val="ConsPlusTitle"/>
        <w:jc w:val="center"/>
      </w:pPr>
      <w:r>
        <w:t>государственного полномочия по организации и осуществлению</w:t>
      </w:r>
    </w:p>
    <w:p w:rsidR="00765F02" w:rsidRDefault="00765F02" w:rsidP="00765F02">
      <w:pPr>
        <w:pStyle w:val="ConsPlusTitle"/>
        <w:jc w:val="center"/>
      </w:pPr>
      <w:r>
        <w:t>деятельности по опеке и попечительству</w:t>
      </w:r>
    </w:p>
    <w:p w:rsidR="00765F02" w:rsidRDefault="00765F02" w:rsidP="00765F02">
      <w:pPr>
        <w:pStyle w:val="ConsPlusTitle"/>
        <w:jc w:val="center"/>
      </w:pPr>
      <w:r>
        <w:t>над несовершеннолетними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9"/>
        <w:gridCol w:w="1077"/>
        <w:gridCol w:w="1654"/>
        <w:gridCol w:w="2209"/>
      </w:tblGrid>
      <w:tr w:rsidR="00765F02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765F02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756 807,1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588 019,0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168 788,1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12 349,0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8 861,8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3 487,2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1 207,5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888,3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319,2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28 141,1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21 971,4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6 169,7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14 841,5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11 622,5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3 219,0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9 353,3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7 743,8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1 609,5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6 475,9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5 402,9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1 073,0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8 948,7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6 266,2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2 682,5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26 112,3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18 333,1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7 779,2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6 809,6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5 200,1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1 609,5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20 039,9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16 820,9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3 219,0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18 318,8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14 692,5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3 626,3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8 810,0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7 397,6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1 412,4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4 743,7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3 534,9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1 208,8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21 747,5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15 846,1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5 901,4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64 500,5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53 621,6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10 878,9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14 418,9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11 468,2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2 950,7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12 523,5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10 645,8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1 877,7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21 401,2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16 304,5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5 096,7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11 315,3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7 607,4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3 707,9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20 712,4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15 883,9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4 828,5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10 200,2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8 689,2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1 511,0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28 561,7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23 733,2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4 828,5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9 885,4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8 275,9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1 609,5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30 807,6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25 442,6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5 365,0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13 977,5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10 955,6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3 021,9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8 620,3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6 705,3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1 915,0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20 129,4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16 910,4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3 219,0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24 910,7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20 082,2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4 828,5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24 108,0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18 118,4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5 989,6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68 429,8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55 017,4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13 412,4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6 417,6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5 344,6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1 073,0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10 418,0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7 199,0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3 219,0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162 905,6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117 840,1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45 065,5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4 664,7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3 591,6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1 073,1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lastRenderedPageBreak/>
        <w:t>Таблица 21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субвенций бюджетам Каларского муниципального</w:t>
      </w:r>
    </w:p>
    <w:p w:rsidR="00765F02" w:rsidRDefault="00765F02" w:rsidP="00765F02">
      <w:pPr>
        <w:pStyle w:val="ConsPlusTitle"/>
        <w:jc w:val="center"/>
      </w:pPr>
      <w:r>
        <w:t>округа, Тунгокоченского муниципального округа,</w:t>
      </w:r>
    </w:p>
    <w:p w:rsidR="00765F02" w:rsidRDefault="00765F02" w:rsidP="00765F02">
      <w:pPr>
        <w:pStyle w:val="ConsPlusTitle"/>
        <w:jc w:val="center"/>
      </w:pPr>
      <w:r>
        <w:t>муниципального района "Тунгиро-Олекминский район"</w:t>
      </w:r>
    </w:p>
    <w:p w:rsidR="00765F02" w:rsidRDefault="00765F02" w:rsidP="00765F02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765F02" w:rsidRDefault="00765F02" w:rsidP="00765F02">
      <w:pPr>
        <w:pStyle w:val="ConsPlusTitle"/>
        <w:jc w:val="center"/>
      </w:pPr>
      <w:r>
        <w:t>и учету граждан Российской Федерации, выезжающих</w:t>
      </w:r>
    </w:p>
    <w:p w:rsidR="00765F02" w:rsidRDefault="00765F02" w:rsidP="00765F02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765F02" w:rsidRDefault="00765F02" w:rsidP="00765F02">
      <w:pPr>
        <w:pStyle w:val="ConsPlusTitle"/>
        <w:jc w:val="center"/>
      </w:pPr>
      <w:r>
        <w:t>единовременной социальной выплаты на приобретение</w:t>
      </w:r>
    </w:p>
    <w:p w:rsidR="00765F02" w:rsidRDefault="00765F02" w:rsidP="00765F02">
      <w:pPr>
        <w:pStyle w:val="ConsPlusTitle"/>
        <w:jc w:val="center"/>
      </w:pPr>
      <w:r>
        <w:t>или строительство жилого помещения,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1 080,6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94,8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363,3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622,5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22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единой субвенции местным бюджетам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52 892,9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1 301,8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1 019,7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2 231,4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1 014,3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957,6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957,6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1 014,4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2 096,1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957,6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957,6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1 143,3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1 261,2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1 079,1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2 097,2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2 485,2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1 061,2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957,6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1 061,2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1 078,8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1 061,2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1 079,1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1 014,3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957,6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2 029,1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1 143,3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1 139,8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1 014,3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1 014,3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2 110,7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3 529,6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957,6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947,7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9 308,2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853,2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23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65F02" w:rsidRDefault="00765F02" w:rsidP="00765F02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765F02" w:rsidRDefault="00765F02" w:rsidP="00765F02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765F02" w:rsidRDefault="00765F02" w:rsidP="00765F02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765F02" w:rsidRDefault="00765F02" w:rsidP="00765F02">
      <w:pPr>
        <w:pStyle w:val="ConsPlusTitle"/>
        <w:jc w:val="center"/>
      </w:pPr>
      <w:r>
        <w:t>в части организации регулярных перевозок пассажиров и багажа</w:t>
      </w:r>
    </w:p>
    <w:p w:rsidR="00765F02" w:rsidRDefault="00765F02" w:rsidP="00765F02">
      <w:pPr>
        <w:pStyle w:val="ConsPlusTitle"/>
        <w:jc w:val="center"/>
      </w:pPr>
      <w:r>
        <w:t>автомобильным транспортом по межмуниципальным маршрутам</w:t>
      </w:r>
    </w:p>
    <w:p w:rsidR="00765F02" w:rsidRDefault="00765F02" w:rsidP="00765F02">
      <w:pPr>
        <w:pStyle w:val="ConsPlusTitle"/>
        <w:jc w:val="center"/>
      </w:pPr>
      <w:r>
        <w:t>регулярных перевозок в границах муниципального района</w:t>
      </w:r>
    </w:p>
    <w:p w:rsidR="00765F02" w:rsidRDefault="00765F02" w:rsidP="00765F02">
      <w:pPr>
        <w:pStyle w:val="ConsPlusTitle"/>
        <w:jc w:val="center"/>
      </w:pPr>
      <w:r>
        <w:t>"Агинский район" и городского округа "Поселок Агинское",</w:t>
      </w:r>
    </w:p>
    <w:p w:rsidR="00765F02" w:rsidRDefault="00765F02" w:rsidP="00765F02">
      <w:pPr>
        <w:pStyle w:val="ConsPlusTitle"/>
        <w:jc w:val="center"/>
      </w:pPr>
      <w:r>
        <w:t>в границах муниципального района "Читинский район"</w:t>
      </w:r>
    </w:p>
    <w:p w:rsidR="00765F02" w:rsidRDefault="00765F02" w:rsidP="00765F02">
      <w:pPr>
        <w:pStyle w:val="ConsPlusTitle"/>
        <w:jc w:val="center"/>
      </w:pPr>
      <w:r>
        <w:t>и городского округа "Город Чита"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14,5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24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65F02" w:rsidRDefault="00765F02" w:rsidP="00765F02">
      <w:pPr>
        <w:pStyle w:val="ConsPlusTitle"/>
        <w:jc w:val="center"/>
      </w:pPr>
      <w:r>
        <w:t>на предоставление дотаций бюджетам городских и сельских</w:t>
      </w:r>
    </w:p>
    <w:p w:rsidR="00765F02" w:rsidRDefault="00765F02" w:rsidP="00765F02">
      <w:pPr>
        <w:pStyle w:val="ConsPlusTitle"/>
        <w:jc w:val="center"/>
      </w:pPr>
      <w:r>
        <w:t>поселений на выравнивание бюджетной обеспеченности</w:t>
      </w:r>
    </w:p>
    <w:p w:rsidR="00765F02" w:rsidRDefault="00765F02" w:rsidP="00765F02">
      <w:pPr>
        <w:pStyle w:val="ConsPlusTitle"/>
        <w:jc w:val="center"/>
      </w:pPr>
      <w:r>
        <w:t>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7 904,5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2 607,0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143,5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5 154,0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25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осуществление</w:t>
      </w:r>
    </w:p>
    <w:p w:rsidR="00765F02" w:rsidRDefault="00765F02" w:rsidP="00765F02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765F02" w:rsidRDefault="00765F02" w:rsidP="00765F02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765F02" w:rsidRDefault="00765F02" w:rsidP="00765F02">
      <w:pPr>
        <w:pStyle w:val="ConsPlusTitle"/>
        <w:jc w:val="center"/>
      </w:pPr>
      <w:r>
        <w:t>без владельцев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969"/>
        <w:gridCol w:w="1077"/>
        <w:gridCol w:w="1684"/>
        <w:gridCol w:w="1864"/>
      </w:tblGrid>
      <w:tr w:rsidR="00765F02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765F02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209 964,0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204 854,0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5 110,0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3 437,3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3 287,0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467,3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317,0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7 409,3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7 259,0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1 912,3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1 762,0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1 311,3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1 161,0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546,3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396,0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3 868,3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3 718,0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7 428,3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7 278,0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941,3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791,0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4 884,3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4 734,0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2 219,3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2 069,0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2 061,3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1 911,0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530,3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380,0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2 242,3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2 092,0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3 813,3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3 663,0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1 791,3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1 641,0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1 754,3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1 604,0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4 801,3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4 651,0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3 920,3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3 770,0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5 967,3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5 817,0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735,3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585,0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3 445,3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3 295,0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1 944,3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1 794,0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5 336,3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5 186,0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2 978,3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2 828,0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925,3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775,0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2 442,3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2 292,0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5 385,3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5 235,0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1 728,3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1 578,0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18 643,3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18 493,0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1 282,3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1 132,0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4 618,2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4 468,0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98 670,3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98 520,0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522,2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150,2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26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обеспечение</w:t>
      </w:r>
    </w:p>
    <w:p w:rsidR="00765F02" w:rsidRDefault="00765F02" w:rsidP="00765F02">
      <w:pPr>
        <w:pStyle w:val="ConsPlusTitle"/>
        <w:jc w:val="center"/>
      </w:pPr>
      <w:r>
        <w:t>государственных гарантий реализации прав на получение</w:t>
      </w:r>
    </w:p>
    <w:p w:rsidR="00765F02" w:rsidRDefault="00765F02" w:rsidP="00765F02">
      <w:pPr>
        <w:pStyle w:val="ConsPlusTitle"/>
        <w:jc w:val="center"/>
      </w:pPr>
      <w:r>
        <w:t>общедоступного и бесплатного дошкольного образования</w:t>
      </w:r>
    </w:p>
    <w:p w:rsidR="00765F02" w:rsidRDefault="00765F02" w:rsidP="00765F02">
      <w:pPr>
        <w:pStyle w:val="ConsPlusTitle"/>
        <w:jc w:val="center"/>
      </w:pPr>
      <w:r>
        <w:lastRenderedPageBreak/>
        <w:t>в муниципальных дошкольных образовательных организациях,</w:t>
      </w:r>
    </w:p>
    <w:p w:rsidR="00765F02" w:rsidRDefault="00765F02" w:rsidP="00765F02">
      <w:pPr>
        <w:pStyle w:val="ConsPlusTitle"/>
        <w:jc w:val="center"/>
      </w:pPr>
      <w:r>
        <w:t>общедоступного и бесплатного дошкольного, начального общего,</w:t>
      </w:r>
    </w:p>
    <w:p w:rsidR="00765F02" w:rsidRDefault="00765F02" w:rsidP="00765F02">
      <w:pPr>
        <w:pStyle w:val="ConsPlusTitle"/>
        <w:jc w:val="center"/>
      </w:pPr>
      <w:r>
        <w:t>основного общего, среднего общего образования</w:t>
      </w:r>
    </w:p>
    <w:p w:rsidR="00765F02" w:rsidRDefault="00765F02" w:rsidP="00765F02">
      <w:pPr>
        <w:pStyle w:val="ConsPlusTitle"/>
        <w:jc w:val="center"/>
      </w:pPr>
      <w:r>
        <w:t>в муниципальных общеобразовательных организациях,</w:t>
      </w:r>
    </w:p>
    <w:p w:rsidR="00765F02" w:rsidRDefault="00765F02" w:rsidP="00765F02">
      <w:pPr>
        <w:pStyle w:val="ConsPlusTitle"/>
        <w:jc w:val="center"/>
      </w:pPr>
      <w:r>
        <w:t>обеспечение дополнительного образования детей</w:t>
      </w:r>
    </w:p>
    <w:p w:rsidR="00765F02" w:rsidRDefault="00765F02" w:rsidP="00765F02">
      <w:pPr>
        <w:pStyle w:val="ConsPlusTitle"/>
        <w:jc w:val="center"/>
      </w:pPr>
      <w:r>
        <w:t>в муниципальных общеобразовательных организациях на 2026 год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sectPr w:rsidR="00765F0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9"/>
        <w:gridCol w:w="1417"/>
        <w:gridCol w:w="1417"/>
        <w:gridCol w:w="1304"/>
        <w:gridCol w:w="1304"/>
        <w:gridCol w:w="1417"/>
        <w:gridCol w:w="1417"/>
      </w:tblGrid>
      <w:tr w:rsidR="00765F02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82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54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них:</w:t>
            </w:r>
          </w:p>
        </w:tc>
      </w:tr>
      <w:tr w:rsidR="00765F02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765F02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</w:tr>
      <w:tr w:rsidR="00765F02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21 466 663,1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21 220 929,1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6 936 915,0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6 876 665,4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14 529 748,1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14 344 263,7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563 416,9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558 923,5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189 634,8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188 480,5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373 782,1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370 443,0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53 039,2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52 761,4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19 185,9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19 113,3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33 853,3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33 648,1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751 808,7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743 386,9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225 161,5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223 235,2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526 647,2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520 151,7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463 355,3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459 669,2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143 683,2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142 883,4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319 672,1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316 785,8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225 393,3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223 272,7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56 550,0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56 067,2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168 843,3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167 205,5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 xml:space="preserve">Бюджет Александрово-Заводского </w:t>
            </w:r>
            <w:r>
              <w:lastRenderedPageBreak/>
              <w:t>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lastRenderedPageBreak/>
              <w:t>207 027,8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205 738,9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39 450,6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39 190,4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167 577,2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166 548,5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387 676,1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383 892,8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121 240,0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120 374,8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266 436,1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263 518,0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784 995,1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774 498,9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243 614,1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241 206,2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541 381,0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533 292,7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249 653,1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247 726,0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70 376,8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69 948,5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179 276,3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177 777,5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427 305,4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423 124,0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125 765,5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124 686,2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301 539,9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298 437,8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515 917,1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510 861,8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174 193,1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172 917,8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341 724,0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337 944,0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282 755,8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280 777,5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93 163,0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92 617,3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189 592,8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188 160,2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170 104,3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168 881,4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31 095,6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30 865,7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139 008,7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138 015,7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623 696,0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615 409,5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210 173,9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208 412,1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413 522,1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406 997,4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1 143 364,7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1 129 262,1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528 088,2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524 751,0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615 276,5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604 511,1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547 911,5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543 730,3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123 057,2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122 158,2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424 854,3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421 572,1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284 083,2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281 757,5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62 962,8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62 437,7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221 120,4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219 319,8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609 949,0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602 862,4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180 680,4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178 844,8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429 268,6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424 017,6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451 279,3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445 947,1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141 324,0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140 077,7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309 955,3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305 869,4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517 747,5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511 914,3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152 123,9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150 813,5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365 623,6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361 100,8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258 268,3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256 441,0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58 347,3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57 997,6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199 921,0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198 443,4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539 204,4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533 606,2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146 289,0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145 056,0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392 915,4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388 550,2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311 475,8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309 306,5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68 560,3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68 075,1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242 915,5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241 231,4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643 948,1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636 766,7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266 445,4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264 590,5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377 502,7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372 176,2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406 881,7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403 191,6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107 647,8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106 805,6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299 233,9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296 386,0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280 356,9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278 127,8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90 158,5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89 618,8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190 198,4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188 509,0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407 671,7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404 044,1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111 452,3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110 873,9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296 219,4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293 170,2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485 445,6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479 353,2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134 232,4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132 931,6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351 213,2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346 421,6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575 792,3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568 523,3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175 654,3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173 984,5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400 138,0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394 538,8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1 537 992,8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1 522 709,2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362 680,4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359 609,4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1 175 312,4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1 163 099,8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196 249,4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195 075,2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50 960,1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50 691,5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145 289,3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144 383,7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574 674,6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567 462,6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205 475,9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203 791,6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369 198,7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363 671,0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5 838 515,3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5 753 927,1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2 156 477,0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2 133 013,9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3 682 038,3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3 620 913,2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149 706,9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147 996,4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71 009,8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70 543,9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78 697,1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77 452,5</w:t>
            </w:r>
          </w:p>
        </w:tc>
      </w:tr>
    </w:tbl>
    <w:p w:rsidR="00765F02" w:rsidRDefault="00765F02" w:rsidP="00765F02">
      <w:pPr>
        <w:pStyle w:val="ConsPlusNormal"/>
        <w:sectPr w:rsidR="00765F02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27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обеспечение отдыха,</w:t>
      </w:r>
    </w:p>
    <w:p w:rsidR="00765F02" w:rsidRDefault="00765F02" w:rsidP="00765F02">
      <w:pPr>
        <w:pStyle w:val="ConsPlusTitle"/>
        <w:jc w:val="center"/>
      </w:pPr>
      <w:r>
        <w:t>организацию и обеспечение оздоровления детей в каникулярное</w:t>
      </w:r>
    </w:p>
    <w:p w:rsidR="00765F02" w:rsidRDefault="00765F02" w:rsidP="00765F02">
      <w:pPr>
        <w:pStyle w:val="ConsPlusTitle"/>
        <w:jc w:val="center"/>
      </w:pPr>
      <w:r>
        <w:t>время в муниципальных организациях отдыха детей и их</w:t>
      </w:r>
    </w:p>
    <w:p w:rsidR="00765F02" w:rsidRDefault="00765F02" w:rsidP="00765F02">
      <w:pPr>
        <w:pStyle w:val="ConsPlusTitle"/>
        <w:jc w:val="center"/>
      </w:pPr>
      <w:r>
        <w:t>оздоровления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144 640,2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3 707,1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151,2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8 375,4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12 968,6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1 908,6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1 088,6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2 177,3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3 126,6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1 391,0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5 006,0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2 092,5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910,3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756,0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3 538,1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1 209,6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3 896,9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1 970,1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10 068,3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2 162,2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4 823,1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846,7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3 792,4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1 481,8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6 225,3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3 943,8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1 614,6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2 570,4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2 419,2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4 263,8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8 058,1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1 058,4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5 326,0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31 455,2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257,0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28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субвенций бюджетам поселений, муниципальных</w:t>
      </w:r>
    </w:p>
    <w:p w:rsidR="00765F02" w:rsidRDefault="00765F02" w:rsidP="00765F02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765F02" w:rsidRDefault="00765F02" w:rsidP="00765F02">
      <w:pPr>
        <w:pStyle w:val="ConsPlusTitle"/>
        <w:jc w:val="center"/>
      </w:pPr>
      <w:r>
        <w:t>полномочий Российской Федерации на осуществление первичного</w:t>
      </w:r>
    </w:p>
    <w:p w:rsidR="00765F02" w:rsidRDefault="00765F02" w:rsidP="00765F02">
      <w:pPr>
        <w:pStyle w:val="ConsPlusTitle"/>
        <w:jc w:val="center"/>
      </w:pPr>
      <w:r>
        <w:t>воинского учета в поселениях, муниципальных и городских</w:t>
      </w:r>
    </w:p>
    <w:p w:rsidR="00765F02" w:rsidRDefault="00765F02" w:rsidP="00765F02">
      <w:pPr>
        <w:pStyle w:val="ConsPlusTitle"/>
        <w:jc w:val="center"/>
      </w:pPr>
      <w:r>
        <w:t>округах, на территориях которых отсутствуют структурные</w:t>
      </w:r>
    </w:p>
    <w:p w:rsidR="00765F02" w:rsidRDefault="00765F02" w:rsidP="00765F02">
      <w:pPr>
        <w:pStyle w:val="ConsPlusTitle"/>
        <w:jc w:val="center"/>
      </w:pPr>
      <w:r>
        <w:t>подразделения военных комиссариатов,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74 935,4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район",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4 075,3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поселения "Кокуйское"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895,8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поселения "Усть-Карское"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327,7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"Алиянское"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"Ботовское"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"Верхне-Куларкинское"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"Верхне-Куэнгинское"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"Дунаевское"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301,6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"Молодовское"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"Усть-Наринзорское"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"Усть-Начинское"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185,1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"Фирсовское"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"Чикичейское"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"Шилко-Заводское"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185,1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район",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807,4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"Зареченское"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"Тупикское"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464,9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район",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5 873,7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3.1.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поселения "Первомайское"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1 791,5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поселения "Холбонское"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895,8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"Богомягковское"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287,0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"Верхнехилинское"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287,0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"Галкинское"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287,0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"Казановское"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301,6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"Мирсановское"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287,0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"Новоберезовское"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"Номоконовское"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"Ононское"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331,0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"Размахнинское"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301,3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"Усть-Теленгуйское"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сельского поселения "Чиронское"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287,0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2 687,3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895,8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895,8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895,8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2 687,3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895,8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1 791,5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2 978,7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2 331,1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992,9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3 383,1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992,9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2 687,3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895,8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3 383,1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1 829,1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1 791,5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992,9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2 687,3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895,8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2 687,3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2 015,6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2 136,9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1 791,5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2 687,3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2 833,0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11 645,0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895,8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895,8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29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осуществление</w:t>
      </w:r>
    </w:p>
    <w:p w:rsidR="00765F02" w:rsidRDefault="00765F02" w:rsidP="00765F02">
      <w:pPr>
        <w:pStyle w:val="ConsPlusTitle"/>
        <w:jc w:val="center"/>
      </w:pPr>
      <w:r>
        <w:t>государственных полномочий по составлению (изменению)</w:t>
      </w:r>
    </w:p>
    <w:p w:rsidR="00765F02" w:rsidRDefault="00765F02" w:rsidP="00765F02">
      <w:pPr>
        <w:pStyle w:val="ConsPlusTitle"/>
        <w:jc w:val="center"/>
      </w:pPr>
      <w:r>
        <w:t>списков кандидатов в присяжные заседатели федеральных судов</w:t>
      </w:r>
    </w:p>
    <w:p w:rsidR="00765F02" w:rsidRDefault="00765F02" w:rsidP="00765F02">
      <w:pPr>
        <w:pStyle w:val="ConsPlusTitle"/>
        <w:jc w:val="center"/>
      </w:pPr>
      <w:r>
        <w:t>общей юрисдикции в Российской Федерации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2 866,9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55,3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212,3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56,1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89,8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39,8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123,5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44,7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44,0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65,1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56,5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33,8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83,9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1 488,5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17,3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30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предоставление</w:t>
      </w:r>
    </w:p>
    <w:p w:rsidR="00765F02" w:rsidRDefault="00765F02" w:rsidP="00765F02">
      <w:pPr>
        <w:pStyle w:val="ConsPlusTitle"/>
        <w:jc w:val="center"/>
      </w:pPr>
      <w:r>
        <w:t>компенсации части платы, взимаемой с родителей (законных</w:t>
      </w:r>
    </w:p>
    <w:p w:rsidR="00765F02" w:rsidRDefault="00765F02" w:rsidP="00765F02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765F02" w:rsidRDefault="00765F02" w:rsidP="00765F02">
      <w:pPr>
        <w:pStyle w:val="ConsPlusTitle"/>
        <w:jc w:val="center"/>
      </w:pPr>
      <w:r>
        <w:t>образовательные программы дошкольного образования</w:t>
      </w:r>
    </w:p>
    <w:p w:rsidR="00765F02" w:rsidRDefault="00765F02" w:rsidP="00765F02">
      <w:pPr>
        <w:pStyle w:val="ConsPlusTitle"/>
        <w:jc w:val="center"/>
      </w:pPr>
      <w:r>
        <w:t>в образовательных организациях, на 2026 год</w:t>
      </w:r>
    </w:p>
    <w:p w:rsidR="00765F02" w:rsidRDefault="00765F02" w:rsidP="00765F02">
      <w:pPr>
        <w:pStyle w:val="ConsPlusNormal"/>
        <w:jc w:val="center"/>
      </w:pPr>
    </w:p>
    <w:p w:rsidR="00765F02" w:rsidRDefault="00765F02" w:rsidP="00765F02">
      <w:pPr>
        <w:pStyle w:val="ConsPlusNormal"/>
        <w:jc w:val="center"/>
      </w:pPr>
      <w:r>
        <w:t xml:space="preserve">(в ред. </w:t>
      </w:r>
      <w:hyperlink r:id="rId17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65F02" w:rsidRDefault="00765F02" w:rsidP="00765F02">
      <w:pPr>
        <w:pStyle w:val="ConsPlusNormal"/>
        <w:jc w:val="center"/>
      </w:pPr>
      <w:r>
        <w:t>от 20.03.2026 N 2635-ЗЗК)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37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Всего по краю,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33 490,7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633,2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"Тунгиро-Олёкминский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471,4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Агинского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694,4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824,4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517,7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Борзинского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1 593,6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352,7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Дульдургинского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1 086,6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156,9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69,8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126,4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Карымского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461,5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1 222,9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Красночикойского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1 105,5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Кыринского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141,5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Могойтуйского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2 079,2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103,6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Нерчинского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1 375,0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247,1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Оловяннинского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410,7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594,3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1 475,7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308,7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126,0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Улётовского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641,3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Хилокского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120,6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Чернышевского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470,9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Читинского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953,2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286,1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14 176,5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57,7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31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предоставление</w:t>
      </w:r>
    </w:p>
    <w:p w:rsidR="00765F02" w:rsidRDefault="00765F02" w:rsidP="00765F02">
      <w:pPr>
        <w:pStyle w:val="ConsPlusTitle"/>
        <w:jc w:val="center"/>
      </w:pPr>
      <w:r>
        <w:t>компенсации затрат родителей (законных представителей)</w:t>
      </w:r>
    </w:p>
    <w:p w:rsidR="00765F02" w:rsidRDefault="00765F02" w:rsidP="00765F02">
      <w:pPr>
        <w:pStyle w:val="ConsPlusTitle"/>
        <w:jc w:val="center"/>
      </w:pPr>
      <w:r>
        <w:t>детей-инвалидов на обучение по основным общеобразовательным</w:t>
      </w:r>
    </w:p>
    <w:p w:rsidR="00765F02" w:rsidRDefault="00765F02" w:rsidP="00765F02">
      <w:pPr>
        <w:pStyle w:val="ConsPlusTitle"/>
        <w:jc w:val="center"/>
      </w:pPr>
      <w:r>
        <w:t>программам на дому на 2026 год</w:t>
      </w:r>
    </w:p>
    <w:p w:rsidR="00765F02" w:rsidRDefault="00765F02" w:rsidP="00765F02">
      <w:pPr>
        <w:pStyle w:val="ConsPlusNormal"/>
        <w:jc w:val="center"/>
      </w:pPr>
    </w:p>
    <w:p w:rsidR="00765F02" w:rsidRDefault="00765F02" w:rsidP="00765F02">
      <w:pPr>
        <w:pStyle w:val="ConsPlusNormal"/>
        <w:jc w:val="center"/>
      </w:pPr>
      <w:r>
        <w:t xml:space="preserve">(в ред. </w:t>
      </w:r>
      <w:hyperlink r:id="rId18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65F02" w:rsidRDefault="00765F02" w:rsidP="00765F02">
      <w:pPr>
        <w:pStyle w:val="ConsPlusNormal"/>
        <w:jc w:val="center"/>
      </w:pPr>
      <w:r>
        <w:t>от 20.03.2026 N 2635-ЗЗК)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37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Всего по краю,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11 029,8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296,9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461,0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Агинского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179,4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Борзинского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461,2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Дульдургинского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219,7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284,8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Карымского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58,7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942,6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Красночикойского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234,8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Кыринского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179,7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Могойтуйского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700,8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40,2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Нерчинского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201,2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Оловяннинского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458,1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420,9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Улётовского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40,2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Хилокского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40,2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Чернышевского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417,4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Читинского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688,4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80,5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548,5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3 657,9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58,7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32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обеспечение льготным</w:t>
      </w:r>
    </w:p>
    <w:p w:rsidR="00765F02" w:rsidRDefault="00765F02" w:rsidP="00765F02">
      <w:pPr>
        <w:pStyle w:val="ConsPlusTitle"/>
        <w:jc w:val="center"/>
      </w:pPr>
      <w:r>
        <w:t>питанием детей из малоимущих семей, обучающихся</w:t>
      </w:r>
    </w:p>
    <w:p w:rsidR="00765F02" w:rsidRDefault="00765F02" w:rsidP="00765F02">
      <w:pPr>
        <w:pStyle w:val="ConsPlusTitle"/>
        <w:jc w:val="center"/>
      </w:pPr>
      <w:r>
        <w:t>в муниципальных общеобразовательных организациях</w:t>
      </w:r>
    </w:p>
    <w:p w:rsidR="00765F02" w:rsidRDefault="00765F02" w:rsidP="00765F02">
      <w:pPr>
        <w:pStyle w:val="ConsPlusTitle"/>
        <w:jc w:val="center"/>
      </w:pPr>
      <w:r>
        <w:t>Забайкальского края,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79 922,5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1 548,1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2 945,9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5 934,7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3 934,8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1 096,8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1 505,1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494,5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559,0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4 300,5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1 032,1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559,0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3 440,3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1 569,6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3 397,3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5 676,5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2 623,2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5 095,9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172,0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7 332,1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1 118,1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3 311,3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1 225,6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1 741,6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1 333,1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365,5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2 773,7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3 053,3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1 483,6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2 236,2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1 505,1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3 827,3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2 537,2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172,0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33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65F02" w:rsidRDefault="00765F02" w:rsidP="00765F02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65F02" w:rsidRDefault="00765F02" w:rsidP="00765F02">
      <w:pPr>
        <w:pStyle w:val="ConsPlusTitle"/>
        <w:jc w:val="center"/>
      </w:pPr>
      <w:r>
        <w:t>на финансовое обеспечение выплаты ежемесячного денежного</w:t>
      </w:r>
    </w:p>
    <w:p w:rsidR="00765F02" w:rsidRDefault="00765F02" w:rsidP="00765F02">
      <w:pPr>
        <w:pStyle w:val="ConsPlusTitle"/>
        <w:jc w:val="center"/>
      </w:pPr>
      <w:r>
        <w:t>вознаграждения за классное руководство педагогическим</w:t>
      </w:r>
    </w:p>
    <w:p w:rsidR="00765F02" w:rsidRDefault="00765F02" w:rsidP="00765F02">
      <w:pPr>
        <w:pStyle w:val="ConsPlusTitle"/>
        <w:jc w:val="center"/>
      </w:pPr>
      <w:r>
        <w:t>работникам муниципальных образовательных организаций,</w:t>
      </w:r>
    </w:p>
    <w:p w:rsidR="00765F02" w:rsidRDefault="00765F02" w:rsidP="00765F02">
      <w:pPr>
        <w:pStyle w:val="ConsPlusTitle"/>
        <w:jc w:val="center"/>
      </w:pPr>
      <w:r>
        <w:t>реализующих образовательные программы начального общего</w:t>
      </w:r>
    </w:p>
    <w:p w:rsidR="00765F02" w:rsidRDefault="00765F02" w:rsidP="00765F02">
      <w:pPr>
        <w:pStyle w:val="ConsPlusTitle"/>
        <w:jc w:val="center"/>
      </w:pPr>
      <w:r>
        <w:t>образования, образовательные программы основного общего</w:t>
      </w:r>
    </w:p>
    <w:p w:rsidR="00765F02" w:rsidRDefault="00765F02" w:rsidP="00765F02">
      <w:pPr>
        <w:pStyle w:val="ConsPlusTitle"/>
        <w:jc w:val="center"/>
      </w:pPr>
      <w:r>
        <w:t>образования, образовательные программы среднего общего</w:t>
      </w:r>
    </w:p>
    <w:p w:rsidR="00765F02" w:rsidRDefault="00765F02" w:rsidP="00765F02">
      <w:pPr>
        <w:pStyle w:val="ConsPlusTitle"/>
        <w:jc w:val="center"/>
      </w:pPr>
      <w:r>
        <w:t xml:space="preserve">образования, в соответствии с </w:t>
      </w:r>
      <w:hyperlink r:id="rId19" w:tooltip="Закон Забайкальского края от 16.07.2020 N 1843-ЗЗК (ред. от 12.11.2025) &quot;О выплате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Забайкальского края, реализую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65F02" w:rsidRDefault="00765F02" w:rsidP="00765F02">
      <w:pPr>
        <w:pStyle w:val="ConsPlusTitle"/>
        <w:jc w:val="center"/>
      </w:pPr>
      <w:r>
        <w:t>от 16 июля 2020 года N 1843-ЗЗК "О выплате ежемесячного</w:t>
      </w:r>
    </w:p>
    <w:p w:rsidR="00765F02" w:rsidRDefault="00765F02" w:rsidP="00765F02">
      <w:pPr>
        <w:pStyle w:val="ConsPlusTitle"/>
        <w:jc w:val="center"/>
      </w:pPr>
      <w:r>
        <w:t>денежного вознаграждения за классное руководство</w:t>
      </w:r>
    </w:p>
    <w:p w:rsidR="00765F02" w:rsidRDefault="00765F02" w:rsidP="00765F02">
      <w:pPr>
        <w:pStyle w:val="ConsPlusTitle"/>
        <w:jc w:val="center"/>
      </w:pPr>
      <w:r>
        <w:t>педагогическим работникам государственных и муниципальных</w:t>
      </w:r>
    </w:p>
    <w:p w:rsidR="00765F02" w:rsidRDefault="00765F02" w:rsidP="00765F02">
      <w:pPr>
        <w:pStyle w:val="ConsPlusTitle"/>
        <w:jc w:val="center"/>
      </w:pPr>
      <w:r>
        <w:t>образовательных организаций Забайкальского края, реализующих</w:t>
      </w:r>
    </w:p>
    <w:p w:rsidR="00765F02" w:rsidRDefault="00765F02" w:rsidP="00765F02">
      <w:pPr>
        <w:pStyle w:val="ConsPlusTitle"/>
        <w:jc w:val="center"/>
      </w:pPr>
      <w:r>
        <w:t>образовательные программы начального общего образования,</w:t>
      </w:r>
    </w:p>
    <w:p w:rsidR="00765F02" w:rsidRDefault="00765F02" w:rsidP="00765F02">
      <w:pPr>
        <w:pStyle w:val="ConsPlusTitle"/>
        <w:jc w:val="center"/>
      </w:pPr>
      <w:r>
        <w:t>образовательные программы основного общего образования,</w:t>
      </w:r>
    </w:p>
    <w:p w:rsidR="00765F02" w:rsidRDefault="00765F02" w:rsidP="00765F02">
      <w:pPr>
        <w:pStyle w:val="ConsPlusTitle"/>
        <w:jc w:val="center"/>
      </w:pPr>
      <w:r>
        <w:t>образовательные программы среднего общего образования"</w:t>
      </w:r>
    </w:p>
    <w:p w:rsidR="00765F02" w:rsidRDefault="00765F02" w:rsidP="00765F02">
      <w:pPr>
        <w:pStyle w:val="ConsPlusTitle"/>
        <w:jc w:val="center"/>
      </w:pPr>
      <w:r>
        <w:t>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141 370,1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3 470,3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243,9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4 799,0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2 766,8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1 782,0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1 109,9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2 047,8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4 767,7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1 782,0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2 594,9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4 934,4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2 151,5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2 767,2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3 704,7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11 835,7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3 032,6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1 828,9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4 048,6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4 554,4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4 048,6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4 834,3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3 720,4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1 860,2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3 454,6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5 734,5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1 875,8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2 704,3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3 079,5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5 974,5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7 878,4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1 016,1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2 907,5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27 386,9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672,2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34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65F02" w:rsidRDefault="00765F02" w:rsidP="00765F02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65F02" w:rsidRDefault="00765F02" w:rsidP="00765F02">
      <w:pPr>
        <w:pStyle w:val="ConsPlusTitle"/>
        <w:jc w:val="center"/>
      </w:pPr>
      <w:r>
        <w:t>Забайкальского края на реализацию Плана мероприятий,</w:t>
      </w:r>
    </w:p>
    <w:p w:rsidR="00765F02" w:rsidRDefault="00765F02" w:rsidP="00765F02">
      <w:pPr>
        <w:pStyle w:val="ConsPlusTitle"/>
        <w:jc w:val="center"/>
      </w:pPr>
      <w:r>
        <w:t xml:space="preserve">указанных в </w:t>
      </w:r>
      <w:hyperlink r:id="rId20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16(6)</w:t>
        </w:r>
      </w:hyperlink>
      <w:r>
        <w:t xml:space="preserve">, </w:t>
      </w:r>
      <w:hyperlink r:id="rId21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75.1</w:t>
        </w:r>
      </w:hyperlink>
    </w:p>
    <w:p w:rsidR="00765F02" w:rsidRDefault="00765F02" w:rsidP="00765F02">
      <w:pPr>
        <w:pStyle w:val="ConsPlusTitle"/>
        <w:jc w:val="center"/>
      </w:pPr>
      <w:r>
        <w:t xml:space="preserve">и </w:t>
      </w:r>
      <w:hyperlink r:id="rId22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78.2</w:t>
        </w:r>
      </w:hyperlink>
      <w:r>
        <w:t xml:space="preserve"> Федерального закона от 10 января</w:t>
      </w:r>
    </w:p>
    <w:p w:rsidR="00765F02" w:rsidRDefault="00765F02" w:rsidP="00765F02">
      <w:pPr>
        <w:pStyle w:val="ConsPlusTitle"/>
        <w:jc w:val="center"/>
      </w:pPr>
      <w:r>
        <w:t>2002 года N 7-ФЗ "Об охране окружающей среды",</w:t>
      </w:r>
    </w:p>
    <w:p w:rsidR="00765F02" w:rsidRDefault="00765F02" w:rsidP="00765F02">
      <w:pPr>
        <w:pStyle w:val="ConsPlusTitle"/>
        <w:jc w:val="center"/>
      </w:pPr>
      <w:r>
        <w:t>Забайкальского края в части разработки и утверждения проекта</w:t>
      </w:r>
    </w:p>
    <w:p w:rsidR="00765F02" w:rsidRDefault="00765F02" w:rsidP="00765F02">
      <w:pPr>
        <w:pStyle w:val="ConsPlusTitle"/>
        <w:jc w:val="center"/>
      </w:pPr>
      <w:r>
        <w:t>ликвидации накопленного вреда окружающей среде на 2026 год</w:t>
      </w:r>
    </w:p>
    <w:p w:rsidR="00765F02" w:rsidRDefault="00765F02" w:rsidP="00765F02">
      <w:pPr>
        <w:pStyle w:val="ConsPlusNormal"/>
        <w:jc w:val="center"/>
      </w:pPr>
    </w:p>
    <w:p w:rsidR="00765F02" w:rsidRDefault="00765F02" w:rsidP="00765F02">
      <w:pPr>
        <w:pStyle w:val="ConsPlusNormal"/>
        <w:jc w:val="center"/>
      </w:pPr>
      <w:r>
        <w:t xml:space="preserve">(в ред. </w:t>
      </w:r>
      <w:hyperlink r:id="rId23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65F02" w:rsidRDefault="00765F02" w:rsidP="00765F02">
      <w:pPr>
        <w:pStyle w:val="ConsPlusNormal"/>
        <w:jc w:val="center"/>
      </w:pPr>
      <w:r>
        <w:t>от 20.03.2026 N 2635-ЗЗК)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37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Всего по краю,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92 100,0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Агинского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Борзинского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Дульдургинского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Карымского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Красночикойского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Могойтуйского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Оловяннинского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1 400,0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Улётовского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Хилокского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Чернышевского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Читинского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right"/>
            </w:pPr>
            <w:r>
              <w:t>700,0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35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65F02" w:rsidRDefault="00765F02" w:rsidP="00765F02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65F02" w:rsidRDefault="00765F02" w:rsidP="00765F02">
      <w:pPr>
        <w:pStyle w:val="ConsPlusTitle"/>
        <w:jc w:val="center"/>
      </w:pPr>
      <w:r>
        <w:t>на обеспечение бесплатным питанием детей из многодетных</w:t>
      </w:r>
    </w:p>
    <w:p w:rsidR="00765F02" w:rsidRDefault="00765F02" w:rsidP="00765F02">
      <w:pPr>
        <w:pStyle w:val="ConsPlusTitle"/>
        <w:jc w:val="center"/>
      </w:pPr>
      <w:r>
        <w:lastRenderedPageBreak/>
        <w:t>семей, обучающихся в 5 - 11 классах в муниципальных</w:t>
      </w:r>
    </w:p>
    <w:p w:rsidR="00765F02" w:rsidRDefault="00765F02" w:rsidP="00765F02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765F02" w:rsidRDefault="00765F02" w:rsidP="00765F02">
      <w:pPr>
        <w:pStyle w:val="ConsPlusTitle"/>
        <w:jc w:val="center"/>
      </w:pPr>
      <w:r>
        <w:t>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347 900,7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7 762,2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451,5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9 439,3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12 320,6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6 257,1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3 547,8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5 934,5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12 815,1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3 311,3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14 105,3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6 364,6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1 741,7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3 440,3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13 847,2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18 319,6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7 547,2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4 687,4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20 448,3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7 611,7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10 492,9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2 515,7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9 869,4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4 364,9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11 998,1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6 902,1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2 623,2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5 870,0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7 396,7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13 976,2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19 867,8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2 408,2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26 425,8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62 699,5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537,5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36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65F02" w:rsidRDefault="00765F02" w:rsidP="00765F02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65F02" w:rsidRDefault="00765F02" w:rsidP="00765F02">
      <w:pPr>
        <w:pStyle w:val="ConsPlusTitle"/>
        <w:jc w:val="center"/>
      </w:pPr>
      <w:r>
        <w:t>на обеспечение бесплатным питанием инвалидов</w:t>
      </w:r>
    </w:p>
    <w:p w:rsidR="00765F02" w:rsidRDefault="00765F02" w:rsidP="00765F02">
      <w:pPr>
        <w:pStyle w:val="ConsPlusTitle"/>
        <w:jc w:val="center"/>
      </w:pPr>
      <w:r>
        <w:t>(детей-инвалидов), не имеющих статуса "обучающийся</w:t>
      </w:r>
    </w:p>
    <w:p w:rsidR="00765F02" w:rsidRDefault="00765F02" w:rsidP="00765F02">
      <w:pPr>
        <w:pStyle w:val="ConsPlusTitle"/>
        <w:jc w:val="center"/>
      </w:pPr>
      <w:r>
        <w:t>с ограниченными возможностями здоровья", обучающихся</w:t>
      </w:r>
    </w:p>
    <w:p w:rsidR="00765F02" w:rsidRDefault="00765F02" w:rsidP="00765F02">
      <w:pPr>
        <w:pStyle w:val="ConsPlusTitle"/>
        <w:jc w:val="center"/>
      </w:pPr>
      <w:r>
        <w:t>в муниципальных общеобразовательных организациях</w:t>
      </w:r>
    </w:p>
    <w:p w:rsidR="00765F02" w:rsidRDefault="00765F02" w:rsidP="00765F02">
      <w:pPr>
        <w:pStyle w:val="ConsPlusTitle"/>
        <w:jc w:val="center"/>
      </w:pPr>
      <w:r>
        <w:t>Забайкальского края,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20 942,9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344,0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1 139,6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494,5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64,5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1 290,1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623,6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322,5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86,0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602,1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1 978,2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494,6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258,0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946,1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172,0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86,0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172,0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107,5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559,1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645,1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559,0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8 041,7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37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65F02" w:rsidRDefault="00765F02" w:rsidP="00765F02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65F02" w:rsidRDefault="00765F02" w:rsidP="00765F02">
      <w:pPr>
        <w:pStyle w:val="ConsPlusTitle"/>
        <w:jc w:val="center"/>
      </w:pPr>
      <w:r>
        <w:t>на обеспечение льготным питанием в учебное время обучающихся</w:t>
      </w:r>
    </w:p>
    <w:p w:rsidR="00765F02" w:rsidRDefault="00765F02" w:rsidP="00765F02">
      <w:pPr>
        <w:pStyle w:val="ConsPlusTitle"/>
        <w:jc w:val="center"/>
      </w:pPr>
      <w:r>
        <w:t>в 5 - 11 классах в муниципальных общеобразовательных</w:t>
      </w:r>
    </w:p>
    <w:p w:rsidR="00765F02" w:rsidRDefault="00765F02" w:rsidP="00765F02">
      <w:pPr>
        <w:pStyle w:val="ConsPlusTitle"/>
        <w:jc w:val="center"/>
      </w:pPr>
      <w:r>
        <w:t>организациях Забайкальского края детей военнослужащих</w:t>
      </w:r>
    </w:p>
    <w:p w:rsidR="00765F02" w:rsidRDefault="00765F02" w:rsidP="00765F02">
      <w:pPr>
        <w:pStyle w:val="ConsPlusTitle"/>
        <w:jc w:val="center"/>
      </w:pPr>
      <w:r>
        <w:t>и сотрудников федеральных органов исполнительной власти,</w:t>
      </w:r>
    </w:p>
    <w:p w:rsidR="00765F02" w:rsidRDefault="00765F02" w:rsidP="00765F02">
      <w:pPr>
        <w:pStyle w:val="ConsPlusTitle"/>
        <w:jc w:val="center"/>
      </w:pPr>
      <w:r>
        <w:t>федеральных государственных органов, в которых федеральным</w:t>
      </w:r>
    </w:p>
    <w:p w:rsidR="00765F02" w:rsidRDefault="00765F02" w:rsidP="00765F02">
      <w:pPr>
        <w:pStyle w:val="ConsPlusTitle"/>
        <w:jc w:val="center"/>
      </w:pPr>
      <w:r>
        <w:t>законом предусмотрена военная служба, сотрудников органов</w:t>
      </w:r>
    </w:p>
    <w:p w:rsidR="00765F02" w:rsidRDefault="00765F02" w:rsidP="00765F02">
      <w:pPr>
        <w:pStyle w:val="ConsPlusTitle"/>
        <w:jc w:val="center"/>
      </w:pPr>
      <w:r>
        <w:t>внутренних дел Российской Федерации, граждан Российской</w:t>
      </w:r>
    </w:p>
    <w:p w:rsidR="00765F02" w:rsidRDefault="00765F02" w:rsidP="00765F02">
      <w:pPr>
        <w:pStyle w:val="ConsPlusTitle"/>
        <w:jc w:val="center"/>
      </w:pPr>
      <w:r>
        <w:t>Федерации, добровольно поступивших в добровольческие</w:t>
      </w:r>
    </w:p>
    <w:p w:rsidR="00765F02" w:rsidRDefault="00765F02" w:rsidP="00765F02">
      <w:pPr>
        <w:pStyle w:val="ConsPlusTitle"/>
        <w:jc w:val="center"/>
      </w:pPr>
      <w:r>
        <w:t>формирования, созданные в соответствии с федеральным</w:t>
      </w:r>
    </w:p>
    <w:p w:rsidR="00765F02" w:rsidRDefault="00765F02" w:rsidP="00765F02">
      <w:pPr>
        <w:pStyle w:val="ConsPlusTitle"/>
        <w:jc w:val="center"/>
      </w:pPr>
      <w:r>
        <w:t>законом, принимающих (принимавших) участие в специальной</w:t>
      </w:r>
    </w:p>
    <w:p w:rsidR="00765F02" w:rsidRDefault="00765F02" w:rsidP="00765F02">
      <w:pPr>
        <w:pStyle w:val="ConsPlusTitle"/>
        <w:jc w:val="center"/>
      </w:pPr>
      <w:r>
        <w:t>военной операции на территориях Донецкой Народной</w:t>
      </w:r>
    </w:p>
    <w:p w:rsidR="00765F02" w:rsidRDefault="00765F02" w:rsidP="00765F02">
      <w:pPr>
        <w:pStyle w:val="ConsPlusTitle"/>
        <w:jc w:val="center"/>
      </w:pPr>
      <w:r>
        <w:t>Республики, Луганской Народной Республики, Запорожской</w:t>
      </w:r>
    </w:p>
    <w:p w:rsidR="00765F02" w:rsidRDefault="00765F02" w:rsidP="00765F02">
      <w:pPr>
        <w:pStyle w:val="ConsPlusTitle"/>
        <w:jc w:val="center"/>
      </w:pPr>
      <w:r>
        <w:t>области, Херсонской области и Украины, сотрудников</w:t>
      </w:r>
    </w:p>
    <w:p w:rsidR="00765F02" w:rsidRDefault="00765F02" w:rsidP="00765F02">
      <w:pPr>
        <w:pStyle w:val="ConsPlusTitle"/>
        <w:jc w:val="center"/>
      </w:pPr>
      <w:r>
        <w:t>уголовно-исполнительной системы Российской Федерации,</w:t>
      </w:r>
    </w:p>
    <w:p w:rsidR="00765F02" w:rsidRDefault="00765F02" w:rsidP="00765F02">
      <w:pPr>
        <w:pStyle w:val="ConsPlusTitle"/>
        <w:jc w:val="center"/>
      </w:pPr>
      <w:r>
        <w:t>выполняющих (выполнявших) возложенные на них задачи</w:t>
      </w:r>
    </w:p>
    <w:p w:rsidR="00765F02" w:rsidRDefault="00765F02" w:rsidP="00765F02">
      <w:pPr>
        <w:pStyle w:val="ConsPlusTitle"/>
        <w:jc w:val="center"/>
      </w:pPr>
      <w:r>
        <w:t>на указанных территориях в период проведения специальной</w:t>
      </w:r>
    </w:p>
    <w:p w:rsidR="00765F02" w:rsidRDefault="00765F02" w:rsidP="00765F02">
      <w:pPr>
        <w:pStyle w:val="ConsPlusTitle"/>
        <w:jc w:val="center"/>
      </w:pPr>
      <w:r>
        <w:t>военной операции, граждан Российской Федерации, призванных</w:t>
      </w:r>
    </w:p>
    <w:p w:rsidR="00765F02" w:rsidRDefault="00765F02" w:rsidP="00765F02">
      <w:pPr>
        <w:pStyle w:val="ConsPlusTitle"/>
        <w:jc w:val="center"/>
      </w:pPr>
      <w:r>
        <w:t>на военную службу по мобилизации, лиц, заключивших контракт</w:t>
      </w:r>
    </w:p>
    <w:p w:rsidR="00765F02" w:rsidRDefault="00765F02" w:rsidP="00765F02">
      <w:pPr>
        <w:pStyle w:val="ConsPlusTitle"/>
        <w:jc w:val="center"/>
      </w:pPr>
      <w:r>
        <w:t>(имевших иные правоотношения) с организациями,</w:t>
      </w:r>
    </w:p>
    <w:p w:rsidR="00765F02" w:rsidRDefault="00765F02" w:rsidP="00765F02">
      <w:pPr>
        <w:pStyle w:val="ConsPlusTitle"/>
        <w:jc w:val="center"/>
      </w:pPr>
      <w:r>
        <w:t>содействующими выполнению задач, возложенных на Вооруженные</w:t>
      </w:r>
    </w:p>
    <w:p w:rsidR="00765F02" w:rsidRDefault="00765F02" w:rsidP="00765F02">
      <w:pPr>
        <w:pStyle w:val="ConsPlusTitle"/>
        <w:jc w:val="center"/>
      </w:pPr>
      <w:r>
        <w:t>Силы Российской Федерации, в ходе специальной военной</w:t>
      </w:r>
    </w:p>
    <w:p w:rsidR="00765F02" w:rsidRDefault="00765F02" w:rsidP="00765F02">
      <w:pPr>
        <w:pStyle w:val="ConsPlusTitle"/>
        <w:jc w:val="center"/>
      </w:pPr>
      <w:r>
        <w:t>операции на территориях Украины, Донецкой Народной</w:t>
      </w:r>
    </w:p>
    <w:p w:rsidR="00765F02" w:rsidRDefault="00765F02" w:rsidP="00765F02">
      <w:pPr>
        <w:pStyle w:val="ConsPlusTitle"/>
        <w:jc w:val="center"/>
      </w:pPr>
      <w:r>
        <w:t>Республики и Луганской Народной Республики с 24 февраля 2022</w:t>
      </w:r>
    </w:p>
    <w:p w:rsidR="00765F02" w:rsidRDefault="00765F02" w:rsidP="00765F02">
      <w:pPr>
        <w:pStyle w:val="ConsPlusTitle"/>
        <w:jc w:val="center"/>
      </w:pPr>
      <w:r>
        <w:t>года, а также на территориях Запорожской области</w:t>
      </w:r>
    </w:p>
    <w:p w:rsidR="00765F02" w:rsidRDefault="00765F02" w:rsidP="00765F02">
      <w:pPr>
        <w:pStyle w:val="ConsPlusTitle"/>
        <w:jc w:val="center"/>
      </w:pPr>
      <w:r>
        <w:t>и Херсонской области с 30 сентября 2022 года, имеющих статус</w:t>
      </w:r>
    </w:p>
    <w:p w:rsidR="00765F02" w:rsidRDefault="00765F02" w:rsidP="00765F02">
      <w:pPr>
        <w:pStyle w:val="ConsPlusTitle"/>
        <w:jc w:val="center"/>
      </w:pPr>
      <w:r>
        <w:t>ветерана боевых действий, в период проведения специальной</w:t>
      </w:r>
    </w:p>
    <w:p w:rsidR="00765F02" w:rsidRDefault="00765F02" w:rsidP="00765F02">
      <w:pPr>
        <w:pStyle w:val="ConsPlusTitle"/>
        <w:jc w:val="center"/>
      </w:pPr>
      <w:r>
        <w:t>военной операции на указанных территориях, а также детей</w:t>
      </w:r>
    </w:p>
    <w:p w:rsidR="00765F02" w:rsidRDefault="00765F02" w:rsidP="00765F02">
      <w:pPr>
        <w:pStyle w:val="ConsPlusTitle"/>
        <w:jc w:val="center"/>
      </w:pPr>
      <w:r>
        <w:t>военнослужащих, погибших (умерших) при исполнении</w:t>
      </w:r>
    </w:p>
    <w:p w:rsidR="00765F02" w:rsidRDefault="00765F02" w:rsidP="00765F02">
      <w:pPr>
        <w:pStyle w:val="ConsPlusTitle"/>
        <w:jc w:val="center"/>
      </w:pPr>
      <w:r>
        <w:t>обязанностей военной службы (службы) в результате участия</w:t>
      </w:r>
    </w:p>
    <w:p w:rsidR="00765F02" w:rsidRDefault="00765F02" w:rsidP="00765F02">
      <w:pPr>
        <w:pStyle w:val="ConsPlusTitle"/>
        <w:jc w:val="center"/>
      </w:pPr>
      <w:r>
        <w:t>в специальной военной операции,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 xml:space="preserve">Наименование бюджетов муниципальных районов, </w:t>
            </w:r>
            <w:r>
              <w:lastRenderedPageBreak/>
              <w:t>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 xml:space="preserve">Сумма (тыс. </w:t>
            </w:r>
            <w:r>
              <w:lastRenderedPageBreak/>
              <w:t>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124 066,0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1 612,6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4 042,4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3 074,8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1 225,6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774,1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1 677,1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6 880,6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795,6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2 902,7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1 440,6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301,0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451,5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4 472,4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6 235,6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1 376,1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1 204,1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4 708,9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1 440,6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1 978,2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731,1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3 031,8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1 032,1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3 332,8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1 784,7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1 290,1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2 322,2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3 139,3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3 397,3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13 202,2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473,0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4 601,4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34 618,1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4 300,4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38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65F02" w:rsidRDefault="00765F02" w:rsidP="00765F02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65F02" w:rsidRDefault="00765F02" w:rsidP="00765F02">
      <w:pPr>
        <w:pStyle w:val="ConsPlusTitle"/>
        <w:jc w:val="center"/>
      </w:pPr>
      <w:r>
        <w:t>на присмотр и уход за осваивающими образовательные программы</w:t>
      </w:r>
    </w:p>
    <w:p w:rsidR="00765F02" w:rsidRDefault="00765F02" w:rsidP="00765F02">
      <w:pPr>
        <w:pStyle w:val="ConsPlusTitle"/>
        <w:jc w:val="center"/>
      </w:pPr>
      <w:r>
        <w:t>дошкольного образования в муниципальных организациях</w:t>
      </w:r>
    </w:p>
    <w:p w:rsidR="00765F02" w:rsidRDefault="00765F02" w:rsidP="00765F02">
      <w:pPr>
        <w:pStyle w:val="ConsPlusTitle"/>
        <w:jc w:val="center"/>
      </w:pPr>
      <w:r>
        <w:t>Забайкальского края, осуществляющих образовательную</w:t>
      </w:r>
    </w:p>
    <w:p w:rsidR="00765F02" w:rsidRDefault="00765F02" w:rsidP="00765F02">
      <w:pPr>
        <w:pStyle w:val="ConsPlusTitle"/>
        <w:jc w:val="center"/>
      </w:pPr>
      <w:r>
        <w:t>деятельность по образовательным программам дошкольного</w:t>
      </w:r>
    </w:p>
    <w:p w:rsidR="00765F02" w:rsidRDefault="00765F02" w:rsidP="00765F02">
      <w:pPr>
        <w:pStyle w:val="ConsPlusTitle"/>
        <w:jc w:val="center"/>
      </w:pPr>
      <w:r>
        <w:t>образования, детьми военнослужащих и сотрудников федеральных</w:t>
      </w:r>
    </w:p>
    <w:p w:rsidR="00765F02" w:rsidRDefault="00765F02" w:rsidP="00765F02">
      <w:pPr>
        <w:pStyle w:val="ConsPlusTitle"/>
        <w:jc w:val="center"/>
      </w:pPr>
      <w:r>
        <w:t>органов исполнительной власти, федеральных государственных</w:t>
      </w:r>
    </w:p>
    <w:p w:rsidR="00765F02" w:rsidRDefault="00765F02" w:rsidP="00765F02">
      <w:pPr>
        <w:pStyle w:val="ConsPlusTitle"/>
        <w:jc w:val="center"/>
      </w:pPr>
      <w:r>
        <w:t>органов, в которых федеральным законом предусмотрена военная</w:t>
      </w:r>
    </w:p>
    <w:p w:rsidR="00765F02" w:rsidRDefault="00765F02" w:rsidP="00765F02">
      <w:pPr>
        <w:pStyle w:val="ConsPlusTitle"/>
        <w:jc w:val="center"/>
      </w:pPr>
      <w:r>
        <w:t>служба, сотрудников органов внутренних дел Российской</w:t>
      </w:r>
    </w:p>
    <w:p w:rsidR="00765F02" w:rsidRDefault="00765F02" w:rsidP="00765F02">
      <w:pPr>
        <w:pStyle w:val="ConsPlusTitle"/>
        <w:jc w:val="center"/>
      </w:pPr>
      <w:r>
        <w:t>Федерации, граждан Российской Федерации, добровольно</w:t>
      </w:r>
    </w:p>
    <w:p w:rsidR="00765F02" w:rsidRDefault="00765F02" w:rsidP="00765F02">
      <w:pPr>
        <w:pStyle w:val="ConsPlusTitle"/>
        <w:jc w:val="center"/>
      </w:pPr>
      <w:r>
        <w:t>поступивших в добровольческие формирования, созданные</w:t>
      </w:r>
    </w:p>
    <w:p w:rsidR="00765F02" w:rsidRDefault="00765F02" w:rsidP="00765F02">
      <w:pPr>
        <w:pStyle w:val="ConsPlusTitle"/>
        <w:jc w:val="center"/>
      </w:pPr>
      <w:r>
        <w:t>в соответствии с федеральным законом, принимающих</w:t>
      </w:r>
    </w:p>
    <w:p w:rsidR="00765F02" w:rsidRDefault="00765F02" w:rsidP="00765F02">
      <w:pPr>
        <w:pStyle w:val="ConsPlusTitle"/>
        <w:jc w:val="center"/>
      </w:pPr>
      <w:r>
        <w:t>(принимавших) участие в специальной военной операции</w:t>
      </w:r>
    </w:p>
    <w:p w:rsidR="00765F02" w:rsidRDefault="00765F02" w:rsidP="00765F02">
      <w:pPr>
        <w:pStyle w:val="ConsPlusTitle"/>
        <w:jc w:val="center"/>
      </w:pPr>
      <w:r>
        <w:t>на территориях Донецкой Народной Республики, Луганской</w:t>
      </w:r>
    </w:p>
    <w:p w:rsidR="00765F02" w:rsidRDefault="00765F02" w:rsidP="00765F02">
      <w:pPr>
        <w:pStyle w:val="ConsPlusTitle"/>
        <w:jc w:val="center"/>
      </w:pPr>
      <w:r>
        <w:t>Народной Республики, Запорожской области, Херсонской области</w:t>
      </w:r>
    </w:p>
    <w:p w:rsidR="00765F02" w:rsidRDefault="00765F02" w:rsidP="00765F02">
      <w:pPr>
        <w:pStyle w:val="ConsPlusTitle"/>
        <w:jc w:val="center"/>
      </w:pPr>
      <w:r>
        <w:t>и Украины, сотрудников уголовно-исполнительной системы</w:t>
      </w:r>
    </w:p>
    <w:p w:rsidR="00765F02" w:rsidRDefault="00765F02" w:rsidP="00765F02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765F02" w:rsidRDefault="00765F02" w:rsidP="00765F02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765F02" w:rsidRDefault="00765F02" w:rsidP="00765F02">
      <w:pPr>
        <w:pStyle w:val="ConsPlusTitle"/>
        <w:jc w:val="center"/>
      </w:pPr>
      <w:r>
        <w:lastRenderedPageBreak/>
        <w:t>специальной военной операции, граждан Российской Федерации,</w:t>
      </w:r>
    </w:p>
    <w:p w:rsidR="00765F02" w:rsidRDefault="00765F02" w:rsidP="00765F02">
      <w:pPr>
        <w:pStyle w:val="ConsPlusTitle"/>
        <w:jc w:val="center"/>
      </w:pPr>
      <w:r>
        <w:t>призванных на военную службу по мобилизации, лиц,</w:t>
      </w:r>
    </w:p>
    <w:p w:rsidR="00765F02" w:rsidRDefault="00765F02" w:rsidP="00765F02">
      <w:pPr>
        <w:pStyle w:val="ConsPlusTitle"/>
        <w:jc w:val="center"/>
      </w:pPr>
      <w:r>
        <w:t>заключивших контракт (имевших иные правоотношения)</w:t>
      </w:r>
    </w:p>
    <w:p w:rsidR="00765F02" w:rsidRDefault="00765F02" w:rsidP="00765F02">
      <w:pPr>
        <w:pStyle w:val="ConsPlusTitle"/>
        <w:jc w:val="center"/>
      </w:pPr>
      <w:r>
        <w:t>с организациями, содействующими выполнению задач,</w:t>
      </w:r>
    </w:p>
    <w:p w:rsidR="00765F02" w:rsidRDefault="00765F02" w:rsidP="00765F02">
      <w:pPr>
        <w:pStyle w:val="ConsPlusTitle"/>
        <w:jc w:val="center"/>
      </w:pPr>
      <w:r>
        <w:t>возложенных на Вооруженные Силы Российской Федерации, в ходе</w:t>
      </w:r>
    </w:p>
    <w:p w:rsidR="00765F02" w:rsidRDefault="00765F02" w:rsidP="00765F02">
      <w:pPr>
        <w:pStyle w:val="ConsPlusTitle"/>
        <w:jc w:val="center"/>
      </w:pPr>
      <w:r>
        <w:t>специальной военной операции на территориях Украины,</w:t>
      </w:r>
    </w:p>
    <w:p w:rsidR="00765F02" w:rsidRDefault="00765F02" w:rsidP="00765F02">
      <w:pPr>
        <w:pStyle w:val="ConsPlusTitle"/>
        <w:jc w:val="center"/>
      </w:pPr>
      <w:r>
        <w:t>Донецкой Народной Республики и Луганской Народной Республики</w:t>
      </w:r>
    </w:p>
    <w:p w:rsidR="00765F02" w:rsidRDefault="00765F02" w:rsidP="00765F02">
      <w:pPr>
        <w:pStyle w:val="ConsPlusTitle"/>
        <w:jc w:val="center"/>
      </w:pPr>
      <w:r>
        <w:t>с 24 февраля 2022 года, а также на территориях Запорожской</w:t>
      </w:r>
    </w:p>
    <w:p w:rsidR="00765F02" w:rsidRDefault="00765F02" w:rsidP="00765F02">
      <w:pPr>
        <w:pStyle w:val="ConsPlusTitle"/>
        <w:jc w:val="center"/>
      </w:pPr>
      <w:r>
        <w:t>области и Херсонской области с 30 сентября 2022 года,</w:t>
      </w:r>
    </w:p>
    <w:p w:rsidR="00765F02" w:rsidRDefault="00765F02" w:rsidP="00765F02">
      <w:pPr>
        <w:pStyle w:val="ConsPlusTitle"/>
        <w:jc w:val="center"/>
      </w:pPr>
      <w:r>
        <w:t>имеющих статус ветерана боевых действий в результате участия</w:t>
      </w:r>
    </w:p>
    <w:p w:rsidR="00765F02" w:rsidRDefault="00765F02" w:rsidP="00765F02">
      <w:pPr>
        <w:pStyle w:val="ConsPlusTitle"/>
        <w:jc w:val="center"/>
      </w:pPr>
      <w:r>
        <w:t>в специальной военной операции, в период проведения</w:t>
      </w:r>
    </w:p>
    <w:p w:rsidR="00765F02" w:rsidRDefault="00765F02" w:rsidP="00765F02">
      <w:pPr>
        <w:pStyle w:val="ConsPlusTitle"/>
        <w:jc w:val="center"/>
      </w:pPr>
      <w:r>
        <w:t>специальной военной операции на указанных территориях,</w:t>
      </w:r>
    </w:p>
    <w:p w:rsidR="00765F02" w:rsidRDefault="00765F02" w:rsidP="00765F02">
      <w:pPr>
        <w:pStyle w:val="ConsPlusTitle"/>
        <w:jc w:val="center"/>
      </w:pPr>
      <w:r>
        <w:t>а также детьми военнослужащих, погибших (умерших)</w:t>
      </w:r>
    </w:p>
    <w:p w:rsidR="00765F02" w:rsidRDefault="00765F02" w:rsidP="00765F02">
      <w:pPr>
        <w:pStyle w:val="ConsPlusTitle"/>
        <w:jc w:val="center"/>
      </w:pPr>
      <w:r>
        <w:t>при исполнении обязанностей военной службы (службы)</w:t>
      </w:r>
    </w:p>
    <w:p w:rsidR="00765F02" w:rsidRDefault="00765F02" w:rsidP="00765F02">
      <w:pPr>
        <w:pStyle w:val="ConsPlusTitle"/>
        <w:jc w:val="center"/>
      </w:pPr>
      <w:r>
        <w:t>в результате участия в специальной военной операции,</w:t>
      </w:r>
    </w:p>
    <w:p w:rsidR="00765F02" w:rsidRDefault="00765F02" w:rsidP="00765F02">
      <w:pPr>
        <w:pStyle w:val="ConsPlusTitle"/>
        <w:jc w:val="center"/>
      </w:pPr>
      <w:r>
        <w:t>на 2026 год</w:t>
      </w:r>
    </w:p>
    <w:p w:rsidR="00765F02" w:rsidRDefault="00765F02" w:rsidP="00765F02">
      <w:pPr>
        <w:pStyle w:val="ConsPlusNormal"/>
        <w:jc w:val="center"/>
      </w:pPr>
    </w:p>
    <w:p w:rsidR="00765F02" w:rsidRDefault="00765F02" w:rsidP="00765F02">
      <w:pPr>
        <w:pStyle w:val="ConsPlusNormal"/>
        <w:jc w:val="center"/>
      </w:pPr>
      <w:r>
        <w:t xml:space="preserve">(в ред. </w:t>
      </w:r>
      <w:hyperlink r:id="rId24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65F02" w:rsidRDefault="00765F02" w:rsidP="00765F02">
      <w:pPr>
        <w:pStyle w:val="ConsPlusNormal"/>
        <w:jc w:val="center"/>
      </w:pPr>
      <w:r>
        <w:t>от 20.03.2026 N 2635-ЗЗК)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37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Всего по краю,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219 780,0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3 055,8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"Тунгиро-Олёкминский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369,4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2 916,9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Агинского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2 735,0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1 051,4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791,6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2 560,4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Борзинского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11 788,4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951,0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Дульдургинского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2 732,8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2 135,3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601,9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1 464,3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Карымского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6 049,8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11 013,9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Красночикойского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1 552,3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Кыринского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604,0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Могойтуйского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4 901,5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2 674,1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Нерчинского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3 504,0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1 416,8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Оловяннинского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4 253,2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2 037,2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5 466,5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2 469,9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1 080,2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Улётовского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2 331,1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Хилокского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4 351,0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Чернышевского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3 216,4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Читинского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11 801,7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578,7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4 055,6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107 625,3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5 642,6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39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65F02" w:rsidRDefault="00765F02" w:rsidP="00765F02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65F02" w:rsidRDefault="00765F02" w:rsidP="00765F02">
      <w:pPr>
        <w:pStyle w:val="ConsPlusTitle"/>
        <w:jc w:val="center"/>
      </w:pPr>
      <w:r>
        <w:t>на финансовое обеспечение содержания автомобильных дорог</w:t>
      </w:r>
    </w:p>
    <w:p w:rsidR="00765F02" w:rsidRDefault="00765F02" w:rsidP="00765F02">
      <w:pPr>
        <w:pStyle w:val="ConsPlusTitle"/>
        <w:jc w:val="center"/>
      </w:pPr>
      <w:r>
        <w:t>общего пользования местного значения и искусственных</w:t>
      </w:r>
    </w:p>
    <w:p w:rsidR="00765F02" w:rsidRDefault="00765F02" w:rsidP="00765F02">
      <w:pPr>
        <w:pStyle w:val="ConsPlusTitle"/>
        <w:jc w:val="center"/>
      </w:pPr>
      <w:r>
        <w:t>сооружений на них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1 830 000,0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53 016,3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1 742,3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37 124,8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34 674,0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22 937,3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23 626,6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63 431,9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37 163,1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26 605,9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39 422,3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36 577,9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30 743,0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23 424,4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71 107,6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29 045,0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38 082,1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38 273,6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45 350,1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48 516,9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67 069,7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36 358,9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34 753,4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50 739,8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46 257,6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64 925,3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22 324,7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54 471,4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31 802,1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53 705,5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131 133,4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35 604,3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19 988,8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480 000,0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40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65F02" w:rsidRDefault="00765F02" w:rsidP="00765F02">
      <w:pPr>
        <w:pStyle w:val="ConsPlusTitle"/>
        <w:jc w:val="center"/>
      </w:pPr>
      <w:r>
        <w:t>Забайкальского края на модернизацию учреждений культуры,</w:t>
      </w:r>
    </w:p>
    <w:p w:rsidR="00765F02" w:rsidRDefault="00765F02" w:rsidP="00765F02">
      <w:pPr>
        <w:pStyle w:val="ConsPlusTitle"/>
        <w:jc w:val="center"/>
      </w:pPr>
      <w:r>
        <w:t>включая создание детских культурно-просветительских центров</w:t>
      </w:r>
    </w:p>
    <w:p w:rsidR="00765F02" w:rsidRDefault="00765F02" w:rsidP="00765F02">
      <w:pPr>
        <w:pStyle w:val="ConsPlusTitle"/>
        <w:jc w:val="center"/>
      </w:pPr>
      <w:r>
        <w:t>на базе учреждений культуры,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134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24 444,4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24 200,0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244,4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3 838,4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3 800,0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38,4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6 868,6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6 800,0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68,6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3 838,4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3 800,0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38,4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3 030,3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3 030,3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3 838,4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3 800,0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38,4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41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65F02" w:rsidRDefault="00765F02" w:rsidP="00765F02">
      <w:pPr>
        <w:pStyle w:val="ConsPlusTitle"/>
        <w:jc w:val="center"/>
      </w:pPr>
      <w:r>
        <w:t>Забайкальского края на благоустройство дворовых территорий</w:t>
      </w:r>
    </w:p>
    <w:p w:rsidR="00765F02" w:rsidRDefault="00765F02" w:rsidP="00765F02">
      <w:pPr>
        <w:pStyle w:val="ConsPlusTitle"/>
        <w:jc w:val="center"/>
      </w:pPr>
      <w:r>
        <w:t>и общественных пространств г. Чита и г. Краснокаменск</w:t>
      </w:r>
    </w:p>
    <w:p w:rsidR="00765F02" w:rsidRDefault="00765F02" w:rsidP="00765F02">
      <w:pPr>
        <w:pStyle w:val="ConsPlusTitle"/>
        <w:jc w:val="center"/>
      </w:pPr>
      <w:r>
        <w:t>в целях реализации мероприятий Плана социального развития</w:t>
      </w:r>
    </w:p>
    <w:p w:rsidR="00765F02" w:rsidRDefault="00765F02" w:rsidP="00765F02">
      <w:pPr>
        <w:pStyle w:val="ConsPlusTitle"/>
        <w:jc w:val="center"/>
      </w:pPr>
      <w:r>
        <w:t>центров экономического роста Забайкальского края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247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385 196,5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381 344,5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3 852,0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101 010,1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1 010,1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284 186,4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281 344,5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2 841,9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42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проведение мероприятий</w:t>
      </w:r>
    </w:p>
    <w:p w:rsidR="00765F02" w:rsidRDefault="00765F02" w:rsidP="00765F02">
      <w:pPr>
        <w:pStyle w:val="ConsPlusTitle"/>
        <w:jc w:val="center"/>
      </w:pPr>
      <w:r>
        <w:t>по обеспечению деятельности советников директора</w:t>
      </w:r>
    </w:p>
    <w:p w:rsidR="00765F02" w:rsidRDefault="00765F02" w:rsidP="00765F02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765F02" w:rsidRDefault="00765F02" w:rsidP="00765F02">
      <w:pPr>
        <w:pStyle w:val="ConsPlusTitle"/>
        <w:jc w:val="center"/>
      </w:pPr>
      <w:r>
        <w:t>объединениями в муниципальных общеобразовательных</w:t>
      </w:r>
    </w:p>
    <w:p w:rsidR="00765F02" w:rsidRDefault="00765F02" w:rsidP="00765F02">
      <w:pPr>
        <w:pStyle w:val="ConsPlusTitle"/>
        <w:jc w:val="center"/>
      </w:pPr>
      <w:r>
        <w:t>организациях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191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99 432,7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98 438,3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994,4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3 390,3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3 356,4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33,9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218,1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215,9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4 807,8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4 759,7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48,1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3 494,2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3 459,3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1 635,5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1 619,2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1 967,7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1 948,0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1 962,6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1 943,0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3 494,2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3 459,3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2 943,9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2 914,5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2 725,9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2 698,6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1 308,4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436,2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431,8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981,3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4 034,3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3 993,9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40,4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3 821,3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3 783,1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38,2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4 693,6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4 646,7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1 858,7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1 840,1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2 185,8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2 163,9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1 744,5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1 727,1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3 935,5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3 896,1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39,4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1 541,8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1 526,4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3 598,1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3 562,1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 xml:space="preserve">Бюджет Ононского муниципального </w:t>
            </w:r>
            <w:r>
              <w:lastRenderedPageBreak/>
              <w:t>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lastRenderedPageBreak/>
              <w:t>2 071,7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2 051,0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3 816,2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3 778,0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38,2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2 725,9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2 698,6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1 090,3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1 079,4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1 853,6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1 835,1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4 039,4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3 999,0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40,4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2 949,1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2 919,6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5 025,8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4 975,5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981,3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1 308,4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16 464,2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16 299,6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164,6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327,1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323,8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3,3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43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округов, городских поселений</w:t>
      </w:r>
    </w:p>
    <w:p w:rsidR="00765F02" w:rsidRDefault="00765F02" w:rsidP="00765F02">
      <w:pPr>
        <w:pStyle w:val="ConsPlusTitle"/>
        <w:jc w:val="center"/>
      </w:pPr>
      <w:r>
        <w:t>на реализацию мероприятий по предоставлению молодым семьям</w:t>
      </w:r>
    </w:p>
    <w:p w:rsidR="00765F02" w:rsidRDefault="00765F02" w:rsidP="00765F02">
      <w:pPr>
        <w:pStyle w:val="ConsPlusTitle"/>
        <w:jc w:val="center"/>
      </w:pPr>
      <w:r>
        <w:t>социальных выплат на приобретение жилья или строительство</w:t>
      </w:r>
    </w:p>
    <w:p w:rsidR="00765F02" w:rsidRDefault="00765F02" w:rsidP="00765F02">
      <w:pPr>
        <w:pStyle w:val="ConsPlusTitle"/>
        <w:jc w:val="center"/>
      </w:pPr>
      <w:r>
        <w:t>индивидуального жилого дома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191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 xml:space="preserve">Наименование бюджетов </w:t>
            </w:r>
            <w:r>
              <w:lastRenderedPageBreak/>
              <w:t>муниципальных образований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156 243,8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88 630,1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67 613,7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7 554,6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4 285,4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3 269,2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3 061,2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1 736,5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1 324,7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поселения "Первомайское"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857,0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486,1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370,9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поселения "Шилкинское"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2 204,2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1 250,4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953,8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5 196,0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2 947,5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2 248,5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2 786,0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1 580,4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1 205,6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3 607,1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2 046,2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1 560,9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2 104,2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1 193,6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910,6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7 469,4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4 237,1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3 232,3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2 804,8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1 591,0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1 213,8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2 284,5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1 295,9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988,6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2 249,1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1 275,8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973,3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8 246,8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4 678,0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3 568,8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773,1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438,5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334,6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3 887,5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2 205,2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1 682,3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14 793,6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8 391,7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6 401,9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2 811,2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1 594,7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1 216,5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10 166,0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5 766,7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4 399,3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3 653,3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2 072,3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1 581,0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5 360,2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3 040,6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2 319,6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2 388,5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1 354,9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1 033,6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2 605,3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1 477,9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1 127,4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2 059,2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1 168,1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891,1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3 563,5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2 021,4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1 542,1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4 348,5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2 466,7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1 881,8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1 781,9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1 010,8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771,1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11 626,5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6 595,2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5 031,3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16 073,3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9 117,7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6 955,6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 xml:space="preserve">Бюджет городского округа "Поселок </w:t>
            </w:r>
            <w:r>
              <w:lastRenderedPageBreak/>
              <w:t>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lastRenderedPageBreak/>
              <w:t>7 803,2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4 426,4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3 376,8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15 185,3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8 613,9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6 571,4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44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65F02" w:rsidRDefault="00765F02" w:rsidP="00765F02">
      <w:pPr>
        <w:pStyle w:val="ConsPlusTitle"/>
        <w:jc w:val="center"/>
      </w:pPr>
      <w:r>
        <w:t>Забайкальского края на обеспечение развития и укрепления</w:t>
      </w:r>
    </w:p>
    <w:p w:rsidR="00765F02" w:rsidRDefault="00765F02" w:rsidP="00765F02">
      <w:pPr>
        <w:pStyle w:val="ConsPlusTitle"/>
        <w:jc w:val="center"/>
      </w:pPr>
      <w:r>
        <w:t>материально-технической базы домов культуры в населенных</w:t>
      </w:r>
    </w:p>
    <w:p w:rsidR="00765F02" w:rsidRDefault="00765F02" w:rsidP="00765F02">
      <w:pPr>
        <w:pStyle w:val="ConsPlusTitle"/>
        <w:jc w:val="center"/>
      </w:pPr>
      <w:r>
        <w:t>пунктах с числом жителей до 50 тысяч человек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191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24 483,0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23 014,0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1 469,0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631,6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593,7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37,9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459,3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431,7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574,1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539,7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861,2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809,5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51,7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574,1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539,7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344,5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323,8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1 459,4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1 371,8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459,4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431,8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4 074,2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3 829,7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244,5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574,1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539,7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459,4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431,8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574,1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539,7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574,1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539,7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459,4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431,8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940,0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2 820,0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574,1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539,7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688,9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647,6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41,3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5 074,2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4 769,7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304,5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574,1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539,7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631,6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593,7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37,9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861,2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809,5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51,7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45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lastRenderedPageBreak/>
        <w:t>Распределение субсидий бюджетам муниципальных образований</w:t>
      </w:r>
    </w:p>
    <w:p w:rsidR="00765F02" w:rsidRDefault="00765F02" w:rsidP="00765F02">
      <w:pPr>
        <w:pStyle w:val="ConsPlusTitle"/>
        <w:jc w:val="center"/>
      </w:pPr>
      <w:r>
        <w:t>Забайкальского края на техническое оснащение муниципальных</w:t>
      </w:r>
    </w:p>
    <w:p w:rsidR="00765F02" w:rsidRDefault="00765F02" w:rsidP="00765F02">
      <w:pPr>
        <w:pStyle w:val="ConsPlusTitle"/>
        <w:jc w:val="center"/>
      </w:pPr>
      <w:r>
        <w:t>музеев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247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4 527,5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4 482,2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2 871,0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2 842,3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1 656,5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1 639,9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16,6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46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65F02" w:rsidRDefault="00765F02" w:rsidP="00765F02">
      <w:pPr>
        <w:pStyle w:val="ConsPlusTitle"/>
        <w:jc w:val="center"/>
      </w:pPr>
      <w:r>
        <w:t>Забайкальского края на модернизацию муниципальных учреждений</w:t>
      </w:r>
    </w:p>
    <w:p w:rsidR="00765F02" w:rsidRDefault="00765F02" w:rsidP="00765F02">
      <w:pPr>
        <w:pStyle w:val="ConsPlusTitle"/>
        <w:jc w:val="center"/>
      </w:pPr>
      <w:r>
        <w:t>культуры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247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58 071,9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57 491,2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580,7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15 468,5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15 313,8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154,7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22 401,4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22 177,4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224,0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20 202,0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202,0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47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65F02" w:rsidRDefault="00765F02" w:rsidP="00765F02">
      <w:pPr>
        <w:pStyle w:val="ConsPlusTitle"/>
        <w:jc w:val="center"/>
      </w:pPr>
      <w:r>
        <w:t>Забайкальского края на создание модельных муниципальных</w:t>
      </w:r>
    </w:p>
    <w:p w:rsidR="00765F02" w:rsidRDefault="00765F02" w:rsidP="00765F02">
      <w:pPr>
        <w:pStyle w:val="ConsPlusTitle"/>
        <w:jc w:val="center"/>
      </w:pPr>
      <w:r>
        <w:t>библиотек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247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68 000,0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67 320,0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680,0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14 850,0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14 850,0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14 850,0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14 850,0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80,0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48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65F02" w:rsidRDefault="00765F02" w:rsidP="00765F02">
      <w:pPr>
        <w:pStyle w:val="ConsPlusTitle"/>
        <w:jc w:val="center"/>
      </w:pPr>
      <w:r>
        <w:t>Забайкальского края на реновацию муниципальных учреждений</w:t>
      </w:r>
    </w:p>
    <w:p w:rsidR="00765F02" w:rsidRDefault="00765F02" w:rsidP="00765F02">
      <w:pPr>
        <w:pStyle w:val="ConsPlusTitle"/>
        <w:jc w:val="center"/>
      </w:pPr>
      <w:r>
        <w:lastRenderedPageBreak/>
        <w:t>культуры, приобретение модульных конструкций учреждений</w:t>
      </w:r>
    </w:p>
    <w:p w:rsidR="00765F02" w:rsidRDefault="00765F02" w:rsidP="00765F02">
      <w:pPr>
        <w:pStyle w:val="ConsPlusTitle"/>
        <w:jc w:val="center"/>
      </w:pPr>
      <w:r>
        <w:t>культуры, в том числе с полным оснащением, создание</w:t>
      </w:r>
    </w:p>
    <w:p w:rsidR="00765F02" w:rsidRDefault="00765F02" w:rsidP="00765F02">
      <w:pPr>
        <w:pStyle w:val="ConsPlusTitle"/>
        <w:jc w:val="center"/>
      </w:pPr>
      <w:r>
        <w:t>мемориальных комплексов в рамках реализации отдельных</w:t>
      </w:r>
    </w:p>
    <w:p w:rsidR="00765F02" w:rsidRDefault="00765F02" w:rsidP="00765F02">
      <w:pPr>
        <w:pStyle w:val="ConsPlusTitle"/>
        <w:jc w:val="center"/>
      </w:pPr>
      <w:r>
        <w:t>мероприятий Плана социального развития центров</w:t>
      </w:r>
    </w:p>
    <w:p w:rsidR="00765F02" w:rsidRDefault="00765F02" w:rsidP="00765F02">
      <w:pPr>
        <w:pStyle w:val="ConsPlusTitle"/>
        <w:jc w:val="center"/>
      </w:pPr>
      <w:r>
        <w:t>экономического роста Забайкальского края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304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247 105,5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228 643,5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18 462,0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765,2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765,2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765,2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765,2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765,2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27 600,0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2 400,0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765,2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765,2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9 565,3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765,3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 xml:space="preserve">Бюджет городского округа "Город </w:t>
            </w:r>
            <w:r>
              <w:lastRenderedPageBreak/>
              <w:t>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lastRenderedPageBreak/>
              <w:t>140 583,8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130 643,5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9 940,3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49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реализацию программы</w:t>
      </w:r>
    </w:p>
    <w:p w:rsidR="00765F02" w:rsidRDefault="00765F02" w:rsidP="00765F02">
      <w:pPr>
        <w:pStyle w:val="ConsPlusTitle"/>
        <w:jc w:val="center"/>
      </w:pPr>
      <w:r>
        <w:t>комплексного развития молодежной политики в субъектах</w:t>
      </w:r>
    </w:p>
    <w:p w:rsidR="00765F02" w:rsidRDefault="00765F02" w:rsidP="00765F02">
      <w:pPr>
        <w:pStyle w:val="ConsPlusTitle"/>
        <w:jc w:val="center"/>
      </w:pPr>
      <w:r>
        <w:t>Российской Федерации "Регион для молодых"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191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округов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101 923,6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100 904,3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1 019,3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36 054,6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35 694,0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360,6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39 070,2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38 679,5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390,7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26 798,8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26 530,8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268,0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50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65F02" w:rsidRDefault="00765F02" w:rsidP="00765F02">
      <w:pPr>
        <w:pStyle w:val="ConsPlusTitle"/>
        <w:jc w:val="center"/>
      </w:pPr>
      <w:r>
        <w:t>Забайкальского края на финансовое обеспечение дорожной</w:t>
      </w:r>
    </w:p>
    <w:p w:rsidR="00765F02" w:rsidRDefault="00765F02" w:rsidP="00765F02">
      <w:pPr>
        <w:pStyle w:val="ConsPlusTitle"/>
        <w:jc w:val="center"/>
      </w:pPr>
      <w:r>
        <w:t>деятельности опорных населенных пунктов от 20 тысяч человек</w:t>
      </w:r>
    </w:p>
    <w:p w:rsidR="00765F02" w:rsidRDefault="00765F02" w:rsidP="00765F02">
      <w:pPr>
        <w:pStyle w:val="ConsPlusTitle"/>
        <w:jc w:val="center"/>
      </w:pPr>
      <w:r>
        <w:t>Дальневосточного федерального округа в рамках национального</w:t>
      </w:r>
    </w:p>
    <w:p w:rsidR="00765F02" w:rsidRDefault="00765F02" w:rsidP="00765F02">
      <w:pPr>
        <w:pStyle w:val="ConsPlusTitle"/>
        <w:jc w:val="center"/>
      </w:pPr>
      <w:r>
        <w:t>проекта "Инфраструктура для жизни"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134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333 807,7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303 765,0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30 042,7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166 903,8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151 882,5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15 021,3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166 903,9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151 882,5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15 021,4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51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капитальный ремонт</w:t>
      </w:r>
    </w:p>
    <w:p w:rsidR="00765F02" w:rsidRDefault="00765F02" w:rsidP="00765F02">
      <w:pPr>
        <w:pStyle w:val="ConsPlusTitle"/>
        <w:jc w:val="center"/>
      </w:pPr>
      <w:r>
        <w:t>и оснащение образовательных организаций, осуществляющих</w:t>
      </w:r>
    </w:p>
    <w:p w:rsidR="00765F02" w:rsidRDefault="00765F02" w:rsidP="00765F02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765F02" w:rsidRDefault="00765F02" w:rsidP="00765F02">
      <w:pPr>
        <w:pStyle w:val="ConsPlusTitle"/>
        <w:jc w:val="center"/>
      </w:pPr>
      <w:r>
        <w:t>дошкольного образования, на 2026 год</w:t>
      </w:r>
    </w:p>
    <w:p w:rsidR="00765F02" w:rsidRDefault="00765F02" w:rsidP="00765F02">
      <w:pPr>
        <w:pStyle w:val="ConsPlusNormal"/>
        <w:jc w:val="center"/>
      </w:pPr>
    </w:p>
    <w:p w:rsidR="00765F02" w:rsidRDefault="00765F02" w:rsidP="00765F02">
      <w:pPr>
        <w:pStyle w:val="ConsPlusNormal"/>
        <w:jc w:val="center"/>
      </w:pPr>
      <w:r>
        <w:t xml:space="preserve">(в ред. </w:t>
      </w:r>
      <w:hyperlink r:id="rId25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65F02" w:rsidRDefault="00765F02" w:rsidP="00765F02">
      <w:pPr>
        <w:pStyle w:val="ConsPlusNormal"/>
        <w:jc w:val="center"/>
      </w:pPr>
      <w:r>
        <w:t>от 20.03.2026 N 2635-ЗЗК)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8"/>
        <w:gridCol w:w="4365"/>
        <w:gridCol w:w="1078"/>
        <w:gridCol w:w="1531"/>
        <w:gridCol w:w="1474"/>
      </w:tblGrid>
      <w:tr w:rsidR="00765F02" w:rsidTr="00B073B8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0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Всего по краю,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294 667,8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291 721,1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2 946,7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в том числе: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57 501,5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56 926,5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 xml:space="preserve">Бюджет Акшинского муниципального </w:t>
            </w:r>
            <w:r>
              <w:lastRenderedPageBreak/>
              <w:t>округа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lastRenderedPageBreak/>
              <w:t>25 250,9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24 998,3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252,6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Красночикойского муниципального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39 410,9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39 016,8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394,1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Нерчинского муниципального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57 501,5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56 926,5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Чернышевского муниципального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57 501,5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56 926,5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57 501,5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56 926,5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575,0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52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65F02" w:rsidRDefault="00765F02" w:rsidP="00765F02">
      <w:pPr>
        <w:pStyle w:val="ConsPlusTitle"/>
        <w:jc w:val="center"/>
      </w:pPr>
      <w:r>
        <w:t>Забайкальского края на благоустройство дальневосточных</w:t>
      </w:r>
    </w:p>
    <w:p w:rsidR="00765F02" w:rsidRDefault="00765F02" w:rsidP="00765F02">
      <w:pPr>
        <w:pStyle w:val="ConsPlusTitle"/>
        <w:jc w:val="center"/>
      </w:pPr>
      <w:r>
        <w:t>дворов в целях реализации мероприятий Плана социального</w:t>
      </w:r>
    </w:p>
    <w:p w:rsidR="00765F02" w:rsidRDefault="00765F02" w:rsidP="00765F02">
      <w:pPr>
        <w:pStyle w:val="ConsPlusTitle"/>
        <w:jc w:val="center"/>
      </w:pPr>
      <w:r>
        <w:t>развития центров экономического роста Забайкальского края</w:t>
      </w:r>
    </w:p>
    <w:p w:rsidR="00765F02" w:rsidRDefault="00765F02" w:rsidP="00765F02">
      <w:pPr>
        <w:pStyle w:val="ConsPlusTitle"/>
        <w:jc w:val="center"/>
      </w:pPr>
      <w:r>
        <w:t>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628"/>
        <w:gridCol w:w="1578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117 000,0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1 181,8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район",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11 880,0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поселения "Шилкинское"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11 880,0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9 263,4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9 170,8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92,6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11 907,0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11 787,9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119,1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11 880,0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11 880,0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34 128,2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33 786,9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341,3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14 883,2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14 734,4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148,8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11 880,0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120,0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53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65F02" w:rsidRDefault="00765F02" w:rsidP="00765F02">
      <w:pPr>
        <w:pStyle w:val="ConsPlusTitle"/>
        <w:jc w:val="center"/>
      </w:pPr>
      <w:r>
        <w:t>Забайкальского края на поддержку муниципальных программ</w:t>
      </w:r>
    </w:p>
    <w:p w:rsidR="00765F02" w:rsidRDefault="00765F02" w:rsidP="00765F02">
      <w:pPr>
        <w:pStyle w:val="ConsPlusTitle"/>
        <w:jc w:val="center"/>
      </w:pPr>
      <w:r>
        <w:t>формирования современной городской среды в рамках реализации</w:t>
      </w:r>
    </w:p>
    <w:p w:rsidR="00765F02" w:rsidRDefault="00765F02" w:rsidP="00765F02">
      <w:pPr>
        <w:pStyle w:val="ConsPlusTitle"/>
        <w:jc w:val="center"/>
      </w:pPr>
      <w:r>
        <w:t>регионального проекта "Формирование комфортной городской</w:t>
      </w:r>
    </w:p>
    <w:p w:rsidR="00765F02" w:rsidRDefault="00765F02" w:rsidP="00765F02">
      <w:pPr>
        <w:pStyle w:val="ConsPlusTitle"/>
        <w:jc w:val="center"/>
      </w:pPr>
      <w:r>
        <w:t>среды", обеспечивающего достижение целей, показателей</w:t>
      </w:r>
    </w:p>
    <w:p w:rsidR="00765F02" w:rsidRDefault="00765F02" w:rsidP="00765F02">
      <w:pPr>
        <w:pStyle w:val="ConsPlusTitle"/>
        <w:jc w:val="center"/>
      </w:pPr>
      <w:r>
        <w:t>и результатов федерального проекта "Формирование комфортной</w:t>
      </w:r>
    </w:p>
    <w:p w:rsidR="00765F02" w:rsidRDefault="00765F02" w:rsidP="00765F02">
      <w:pPr>
        <w:pStyle w:val="ConsPlusTitle"/>
        <w:jc w:val="center"/>
      </w:pPr>
      <w:r>
        <w:t xml:space="preserve">городской среды" в составе государственной </w:t>
      </w:r>
      <w:hyperlink r:id="rId26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color w:val="0000FF"/>
          </w:rPr>
          <w:t>программы</w:t>
        </w:r>
      </w:hyperlink>
    </w:p>
    <w:p w:rsidR="00765F02" w:rsidRDefault="00765F02" w:rsidP="00765F02">
      <w:pPr>
        <w:pStyle w:val="ConsPlusTitle"/>
        <w:jc w:val="center"/>
      </w:pPr>
      <w:r>
        <w:t>Российской Федерации "Обеспечение доступным и комфортным</w:t>
      </w:r>
    </w:p>
    <w:p w:rsidR="00765F02" w:rsidRDefault="00765F02" w:rsidP="00765F02">
      <w:pPr>
        <w:pStyle w:val="ConsPlusTitle"/>
        <w:jc w:val="center"/>
      </w:pPr>
      <w:r>
        <w:t>жильем и коммунальными услугами граждан</w:t>
      </w:r>
    </w:p>
    <w:p w:rsidR="00765F02" w:rsidRDefault="00765F02" w:rsidP="00765F02">
      <w:pPr>
        <w:pStyle w:val="ConsPlusTitle"/>
        <w:jc w:val="center"/>
      </w:pPr>
      <w:r>
        <w:t>Российской Федерации", утвержденной постановлением</w:t>
      </w:r>
    </w:p>
    <w:p w:rsidR="00765F02" w:rsidRDefault="00765F02" w:rsidP="00765F02">
      <w:pPr>
        <w:pStyle w:val="ConsPlusTitle"/>
        <w:jc w:val="center"/>
      </w:pPr>
      <w:r>
        <w:t>Правительства Российской Федерации от 30 декабря 2017 года</w:t>
      </w:r>
    </w:p>
    <w:p w:rsidR="00765F02" w:rsidRDefault="00765F02" w:rsidP="00765F02">
      <w:pPr>
        <w:pStyle w:val="ConsPlusTitle"/>
        <w:jc w:val="center"/>
      </w:pPr>
      <w:r>
        <w:t>N 1710,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247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270 510,8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267 805,7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2 705,1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поселения "Шилкинское"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4 460,6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4 416,0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44,6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10 937,0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10 827,6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109,4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54,7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54,7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23 140,8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22 909,4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231,4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10 937,0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10 827,6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109,4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12 720,3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12 593,1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127,2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9 963,9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9 864,3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99,6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12 891,2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12 762,3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128,9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54,7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10 937,0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10 827,7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109,3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 xml:space="preserve">Бюджет Улетовского </w:t>
            </w:r>
            <w:r>
              <w:lastRenderedPageBreak/>
              <w:t>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lastRenderedPageBreak/>
              <w:t>10 937,0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10 827,7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109,3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16 405,5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16 241,4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164,1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10 937,0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10 827,6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109,4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23 334,6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23 101,3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233,3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54,7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61 566,4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60 950,7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615,7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54,7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54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765F02" w:rsidRDefault="00765F02" w:rsidP="00765F02">
      <w:pPr>
        <w:pStyle w:val="ConsPlusTitle"/>
        <w:jc w:val="center"/>
      </w:pPr>
      <w:r>
        <w:t>расходных обязательств муниципальных образований,</w:t>
      </w:r>
    </w:p>
    <w:p w:rsidR="00765F02" w:rsidRDefault="00765F02" w:rsidP="00765F02">
      <w:pPr>
        <w:pStyle w:val="ConsPlusTitle"/>
        <w:jc w:val="center"/>
      </w:pPr>
      <w:r>
        <w:t>возникающих при реализации мероприятий по благоустройству</w:t>
      </w:r>
    </w:p>
    <w:p w:rsidR="00765F02" w:rsidRDefault="00765F02" w:rsidP="00765F02">
      <w:pPr>
        <w:pStyle w:val="ConsPlusTitle"/>
        <w:jc w:val="center"/>
      </w:pPr>
      <w:r>
        <w:t>сельских территорий,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247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28 909,3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28 620,2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289,1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5 568,4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5 512,7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55,7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6 422,7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6 358,5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64,2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4 989,4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4 939,5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49,9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2 716,0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2 688,9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7 507,3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7 432,2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75,1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1 705,5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1 688,4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17,1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55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организацию бесплатного</w:t>
      </w:r>
    </w:p>
    <w:p w:rsidR="00765F02" w:rsidRDefault="00765F02" w:rsidP="00765F02">
      <w:pPr>
        <w:pStyle w:val="ConsPlusTitle"/>
        <w:jc w:val="center"/>
      </w:pPr>
      <w:r>
        <w:t>горячего питания обучающихся, получающих начальное общее</w:t>
      </w:r>
    </w:p>
    <w:p w:rsidR="00765F02" w:rsidRDefault="00765F02" w:rsidP="00765F02">
      <w:pPr>
        <w:pStyle w:val="ConsPlusTitle"/>
        <w:jc w:val="center"/>
      </w:pPr>
      <w:r>
        <w:t>образование в муниципальных образовательных организациях,</w:t>
      </w:r>
    </w:p>
    <w:p w:rsidR="00765F02" w:rsidRDefault="00765F02" w:rsidP="00765F02">
      <w:pPr>
        <w:pStyle w:val="ConsPlusTitle"/>
        <w:jc w:val="center"/>
      </w:pPr>
      <w:r>
        <w:t>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304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1 046 140,6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983 372,2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62 768,4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18 764,6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17 638,7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1 125,9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1 306,2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1 227,8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78,4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36 098,2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33 932,3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2 165,9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11 692,5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10 990,9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701,6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10 229,2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9 615,4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613,8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6 875,8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6 463,3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412,5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15 985,2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15 026,1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959,1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42 160,4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39 630,8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2 529,6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9 886,9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9 293,7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593,2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35 404,1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33 279,9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2 124,2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21 076,8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19 812,2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1 264,6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7 005,3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6 585,0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420,3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4 307,3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4 048,9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258,4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32 304,4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30 366,1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1 938,3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51 700,8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48 598,8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3 102,0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18 834,5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17 704,4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1 130,1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10 340,9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9 720,4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620,5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24 386,9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22 923,7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1 463,2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 xml:space="preserve">Бюджет Могочинского </w:t>
            </w:r>
            <w:r>
              <w:lastRenderedPageBreak/>
              <w:t>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lastRenderedPageBreak/>
              <w:t>19 523,3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18 351,9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1 171,4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20 506,5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19 276,1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1 230,4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7 083,5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6 658,5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425,0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29 658,5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27 879,0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1 779,5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8 128,3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7 640,6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487,7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31 240,9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29 366,4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1 874,5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18 477,5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17 368,8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1 108,7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9 996,5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9 396,7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599,8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17 797,1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16 729,3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1 067,8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27 501,3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25 851,2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1 650,1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31 418,3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29 533,2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1 885,1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70 738,9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66 494,6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4 244,3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5 090,1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4 784,7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305,4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23 375,5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21 973,0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1 402,5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357 452,5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336 005,4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21 447,1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9 791,9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9 204,4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587,5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56</w:t>
      </w:r>
    </w:p>
    <w:p w:rsidR="00765F02" w:rsidRDefault="00765F02" w:rsidP="00765F02">
      <w:pPr>
        <w:pStyle w:val="ConsPlusNormal"/>
        <w:jc w:val="right"/>
      </w:pPr>
      <w:r>
        <w:lastRenderedPageBreak/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65F02" w:rsidRDefault="00765F02" w:rsidP="00765F02">
      <w:pPr>
        <w:pStyle w:val="ConsPlusTitle"/>
        <w:jc w:val="center"/>
      </w:pPr>
      <w:r>
        <w:t>муниципальных и городских округов на проведение капитального</w:t>
      </w:r>
    </w:p>
    <w:p w:rsidR="00765F02" w:rsidRDefault="00765F02" w:rsidP="00765F02">
      <w:pPr>
        <w:pStyle w:val="ConsPlusTitle"/>
        <w:jc w:val="center"/>
      </w:pPr>
      <w:r>
        <w:t>ремонта и оснащения зданий муниципальных образовательных</w:t>
      </w:r>
    </w:p>
    <w:p w:rsidR="00765F02" w:rsidRDefault="00765F02" w:rsidP="00765F02">
      <w:pPr>
        <w:pStyle w:val="ConsPlusTitle"/>
        <w:jc w:val="center"/>
      </w:pPr>
      <w:r>
        <w:t>организаций Забайкальского края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247"/>
        <w:gridCol w:w="1698"/>
        <w:gridCol w:w="1556"/>
      </w:tblGrid>
      <w:tr w:rsidR="00765F02" w:rsidTr="00B073B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65F02" w:rsidTr="00B073B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65F02" w:rsidTr="00B073B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256 113,1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240 746,3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15 366,8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207 347,3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194 906,5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12 440,8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48 765,8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45 839,8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2 926,0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57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65F02" w:rsidRDefault="00765F02" w:rsidP="00765F02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65F02" w:rsidRDefault="00765F02" w:rsidP="00765F02">
      <w:pPr>
        <w:pStyle w:val="ConsPlusTitle"/>
        <w:jc w:val="center"/>
      </w:pPr>
      <w:r>
        <w:t>на ежемесячное денежное вознаграждение за классное</w:t>
      </w:r>
    </w:p>
    <w:p w:rsidR="00765F02" w:rsidRDefault="00765F02" w:rsidP="00765F02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765F02" w:rsidRDefault="00765F02" w:rsidP="00765F02">
      <w:pPr>
        <w:pStyle w:val="ConsPlusTitle"/>
        <w:jc w:val="center"/>
      </w:pPr>
      <w:r>
        <w:t>образовательных организаций, реализующих образовательные</w:t>
      </w:r>
    </w:p>
    <w:p w:rsidR="00765F02" w:rsidRDefault="00765F02" w:rsidP="00765F02">
      <w:pPr>
        <w:pStyle w:val="ConsPlusTitle"/>
        <w:jc w:val="center"/>
      </w:pPr>
      <w:r>
        <w:t>программы начального общего образования, образовательные</w:t>
      </w:r>
    </w:p>
    <w:p w:rsidR="00765F02" w:rsidRDefault="00765F02" w:rsidP="00765F02">
      <w:pPr>
        <w:pStyle w:val="ConsPlusTitle"/>
        <w:jc w:val="center"/>
      </w:pPr>
      <w:r>
        <w:t>программы основного общего образования, образовательные</w:t>
      </w:r>
    </w:p>
    <w:p w:rsidR="00765F02" w:rsidRDefault="00765F02" w:rsidP="00765F02">
      <w:pPr>
        <w:pStyle w:val="ConsPlusTitle"/>
        <w:jc w:val="center"/>
      </w:pPr>
      <w:r>
        <w:t>программы среднего общего образования, 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1 636 621,0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53 199,7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5 062,2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69 136,2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42 653,5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27 888,8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17 811,4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31 873,0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72 651,6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27 888,8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40 075,6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33 982,2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17 998,8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21 795,5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56 715,1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83 197,8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46 637,6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28 591,9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61 871,0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42 184,8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55 777,7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35 154,0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57 418,2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30 935,5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55 074,6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42 887,9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29 520,7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41 716,1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42 419,2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58 355,6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120 929,8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16 405,2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46 637,7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210 924,0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11 249,3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58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65F02" w:rsidRDefault="00765F02" w:rsidP="00765F02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65F02" w:rsidRDefault="00765F02" w:rsidP="00765F02">
      <w:pPr>
        <w:pStyle w:val="ConsPlusTitle"/>
        <w:jc w:val="center"/>
      </w:pPr>
      <w:r>
        <w:t>на ежемесячное денежное вознаграждение советникам директоров</w:t>
      </w:r>
    </w:p>
    <w:p w:rsidR="00765F02" w:rsidRDefault="00765F02" w:rsidP="00765F02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765F02" w:rsidRDefault="00765F02" w:rsidP="00765F02">
      <w:pPr>
        <w:pStyle w:val="ConsPlusTitle"/>
        <w:jc w:val="center"/>
      </w:pPr>
      <w:r>
        <w:t>объединениями муниципальных общеобразовательных организаций</w:t>
      </w:r>
    </w:p>
    <w:p w:rsidR="00765F02" w:rsidRDefault="00765F02" w:rsidP="00765F02">
      <w:pPr>
        <w:pStyle w:val="ConsPlusTitle"/>
        <w:jc w:val="center"/>
      </w:pPr>
      <w:r>
        <w:t>на 2026 год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36 699,9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1 233,4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93,8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1 741,1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1 279,9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585,9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733,1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703,1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1 279,9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1 054,6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976,5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531,5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208,3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398,6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1 445,2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1 593,0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1 702,1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686,5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803,7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666,7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1 428,7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645,3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1 289,0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742,1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1 367,1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1 106,7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468,7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664,0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1 467,7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1 148,9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1 819,3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351,5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468,7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5 898,1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117,2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59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65F02" w:rsidRDefault="00765F02" w:rsidP="00765F02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65F02" w:rsidRDefault="00765F02" w:rsidP="00765F02">
      <w:pPr>
        <w:pStyle w:val="ConsPlusTitle"/>
        <w:jc w:val="center"/>
      </w:pPr>
      <w:r>
        <w:t>Забайкальского края на реализацию Плана мероприятий,</w:t>
      </w:r>
    </w:p>
    <w:p w:rsidR="00765F02" w:rsidRDefault="00765F02" w:rsidP="00765F02">
      <w:pPr>
        <w:pStyle w:val="ConsPlusTitle"/>
        <w:jc w:val="center"/>
      </w:pPr>
      <w:r>
        <w:t xml:space="preserve">указанных в </w:t>
      </w:r>
      <w:hyperlink r:id="rId27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16(6)</w:t>
        </w:r>
      </w:hyperlink>
      <w:r>
        <w:t xml:space="preserve">, </w:t>
      </w:r>
      <w:hyperlink r:id="rId28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75.1</w:t>
        </w:r>
      </w:hyperlink>
    </w:p>
    <w:p w:rsidR="00765F02" w:rsidRDefault="00765F02" w:rsidP="00765F02">
      <w:pPr>
        <w:pStyle w:val="ConsPlusTitle"/>
        <w:jc w:val="center"/>
      </w:pPr>
      <w:r>
        <w:t xml:space="preserve">и </w:t>
      </w:r>
      <w:hyperlink r:id="rId29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78.2</w:t>
        </w:r>
      </w:hyperlink>
      <w:r>
        <w:t xml:space="preserve"> Федерального закона от 10 января</w:t>
      </w:r>
    </w:p>
    <w:p w:rsidR="00765F02" w:rsidRDefault="00765F02" w:rsidP="00765F02">
      <w:pPr>
        <w:pStyle w:val="ConsPlusTitle"/>
        <w:jc w:val="center"/>
      </w:pPr>
      <w:r>
        <w:t>2002 года N 7-ФЗ "Об охране окружающей среды",</w:t>
      </w:r>
    </w:p>
    <w:p w:rsidR="00765F02" w:rsidRDefault="00765F02" w:rsidP="00765F02">
      <w:pPr>
        <w:pStyle w:val="ConsPlusTitle"/>
        <w:jc w:val="center"/>
      </w:pPr>
      <w:r>
        <w:t>Забайкальского края в части разработки проектно-сметной</w:t>
      </w:r>
    </w:p>
    <w:p w:rsidR="00765F02" w:rsidRDefault="00765F02" w:rsidP="00765F02">
      <w:pPr>
        <w:pStyle w:val="ConsPlusTitle"/>
        <w:jc w:val="center"/>
      </w:pPr>
      <w:r>
        <w:t>документации в целях реализации мероприятий, направленных</w:t>
      </w:r>
    </w:p>
    <w:p w:rsidR="00765F02" w:rsidRDefault="00765F02" w:rsidP="00765F02">
      <w:pPr>
        <w:pStyle w:val="ConsPlusTitle"/>
        <w:jc w:val="center"/>
      </w:pPr>
      <w:r>
        <w:t>на ликвидацию мест несанкционированного размещения отходов</w:t>
      </w:r>
    </w:p>
    <w:p w:rsidR="00765F02" w:rsidRDefault="00765F02" w:rsidP="00765F02">
      <w:pPr>
        <w:pStyle w:val="ConsPlusTitle"/>
        <w:jc w:val="center"/>
      </w:pPr>
      <w:r>
        <w:t>производства и потребления, на 2026 год</w:t>
      </w:r>
    </w:p>
    <w:p w:rsidR="00765F02" w:rsidRDefault="00765F02" w:rsidP="00765F02">
      <w:pPr>
        <w:pStyle w:val="ConsPlusNormal"/>
        <w:jc w:val="center"/>
      </w:pPr>
    </w:p>
    <w:p w:rsidR="00765F02" w:rsidRDefault="00765F02" w:rsidP="00765F02">
      <w:pPr>
        <w:pStyle w:val="ConsPlusNormal"/>
        <w:jc w:val="center"/>
      </w:pPr>
      <w:r>
        <w:t xml:space="preserve">(в ред. </w:t>
      </w:r>
      <w:hyperlink r:id="rId30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65F02" w:rsidRDefault="00765F02" w:rsidP="00765F02">
      <w:pPr>
        <w:pStyle w:val="ConsPlusNormal"/>
        <w:jc w:val="center"/>
      </w:pPr>
      <w:r>
        <w:t>от 20.03.2026 N 2635-ЗЗК)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37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муниципального района "Тунгиро-Олёкминский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Улётовского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100,0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60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65F02" w:rsidRDefault="00765F02" w:rsidP="00765F02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65F02" w:rsidRDefault="00765F02" w:rsidP="00765F02">
      <w:pPr>
        <w:pStyle w:val="ConsPlusTitle"/>
        <w:jc w:val="center"/>
      </w:pPr>
      <w:r>
        <w:t>Забайкальского края на реализацию Плана мероприятий,</w:t>
      </w:r>
    </w:p>
    <w:p w:rsidR="00765F02" w:rsidRDefault="00765F02" w:rsidP="00765F02">
      <w:pPr>
        <w:pStyle w:val="ConsPlusTitle"/>
        <w:jc w:val="center"/>
      </w:pPr>
      <w:r>
        <w:t xml:space="preserve">указанных в </w:t>
      </w:r>
      <w:hyperlink r:id="rId31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16(6)</w:t>
        </w:r>
      </w:hyperlink>
      <w:r>
        <w:t xml:space="preserve">, </w:t>
      </w:r>
      <w:hyperlink r:id="rId32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75.1</w:t>
        </w:r>
      </w:hyperlink>
    </w:p>
    <w:p w:rsidR="00765F02" w:rsidRDefault="00765F02" w:rsidP="00765F02">
      <w:pPr>
        <w:pStyle w:val="ConsPlusTitle"/>
        <w:jc w:val="center"/>
      </w:pPr>
      <w:r>
        <w:t xml:space="preserve">и </w:t>
      </w:r>
      <w:hyperlink r:id="rId33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78.2</w:t>
        </w:r>
      </w:hyperlink>
      <w:r>
        <w:t xml:space="preserve"> Федерального закона от 10 января</w:t>
      </w:r>
    </w:p>
    <w:p w:rsidR="00765F02" w:rsidRDefault="00765F02" w:rsidP="00765F02">
      <w:pPr>
        <w:pStyle w:val="ConsPlusTitle"/>
        <w:jc w:val="center"/>
      </w:pPr>
      <w:r>
        <w:t>2002 года N 7-ФЗ "Об охране окружающей среды",</w:t>
      </w:r>
    </w:p>
    <w:p w:rsidR="00765F02" w:rsidRDefault="00765F02" w:rsidP="00765F02">
      <w:pPr>
        <w:pStyle w:val="ConsPlusTitle"/>
        <w:jc w:val="center"/>
      </w:pPr>
      <w:r>
        <w:t>Забайкальского края в части создания, обустройства</w:t>
      </w:r>
    </w:p>
    <w:p w:rsidR="00765F02" w:rsidRDefault="00765F02" w:rsidP="00765F02">
      <w:pPr>
        <w:pStyle w:val="ConsPlusTitle"/>
        <w:jc w:val="center"/>
      </w:pPr>
      <w:r>
        <w:t>и содержания мест (площадок) накопления твердых коммунальных</w:t>
      </w:r>
    </w:p>
    <w:p w:rsidR="00765F02" w:rsidRDefault="00765F02" w:rsidP="00765F02">
      <w:pPr>
        <w:pStyle w:val="ConsPlusTitle"/>
        <w:jc w:val="center"/>
      </w:pPr>
      <w:r>
        <w:t>отходов, в том числе закупки контейнеров для накопления</w:t>
      </w:r>
    </w:p>
    <w:p w:rsidR="00765F02" w:rsidRDefault="00765F02" w:rsidP="00765F02">
      <w:pPr>
        <w:pStyle w:val="ConsPlusTitle"/>
        <w:jc w:val="center"/>
      </w:pPr>
      <w:r>
        <w:t>твердых коммунальных отходов (в том числе для раздельного</w:t>
      </w:r>
    </w:p>
    <w:p w:rsidR="00765F02" w:rsidRDefault="00765F02" w:rsidP="00765F02">
      <w:pPr>
        <w:pStyle w:val="ConsPlusTitle"/>
        <w:jc w:val="center"/>
      </w:pPr>
      <w:r>
        <w:t>накопления), на 2026 год</w:t>
      </w:r>
    </w:p>
    <w:p w:rsidR="00765F02" w:rsidRDefault="00765F02" w:rsidP="00765F02">
      <w:pPr>
        <w:pStyle w:val="ConsPlusNormal"/>
        <w:jc w:val="center"/>
      </w:pPr>
    </w:p>
    <w:p w:rsidR="00765F02" w:rsidRDefault="00765F02" w:rsidP="00765F02">
      <w:pPr>
        <w:pStyle w:val="ConsPlusNormal"/>
        <w:jc w:val="center"/>
      </w:pPr>
      <w:r>
        <w:t xml:space="preserve">(в ред. </w:t>
      </w:r>
      <w:hyperlink r:id="rId34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65F02" w:rsidRDefault="00765F02" w:rsidP="00765F02">
      <w:pPr>
        <w:pStyle w:val="ConsPlusNormal"/>
        <w:jc w:val="center"/>
      </w:pPr>
      <w:r>
        <w:t>от 20.03.2026 N 2635-ЗЗК)</w:t>
      </w:r>
    </w:p>
    <w:p w:rsidR="00765F02" w:rsidRDefault="00765F02" w:rsidP="00765F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37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Всего по краю,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29 867,0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1 215,0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3 780,0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Агинского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687,0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8 100,0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1 215,0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Дульдургинского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405,0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810,0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720,0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Карымского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1 620,0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Кыринского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2 160,0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Могойтуйского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1 080,0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405,0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2 025,0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Улётовского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2 430,0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1 215,0</w:t>
            </w:r>
          </w:p>
        </w:tc>
      </w:tr>
    </w:tbl>
    <w:p w:rsidR="00765F02" w:rsidRDefault="00765F02" w:rsidP="00765F02">
      <w:pPr>
        <w:pStyle w:val="ConsPlusNormal"/>
        <w:jc w:val="both"/>
      </w:pPr>
    </w:p>
    <w:p w:rsidR="00765F02" w:rsidRDefault="00765F02" w:rsidP="00765F02">
      <w:pPr>
        <w:pStyle w:val="ConsPlusNormal"/>
        <w:jc w:val="right"/>
        <w:outlineLvl w:val="1"/>
      </w:pPr>
      <w:r>
        <w:t>Таблица 61</w:t>
      </w:r>
    </w:p>
    <w:p w:rsidR="00765F02" w:rsidRDefault="00765F02" w:rsidP="00765F02">
      <w:pPr>
        <w:pStyle w:val="ConsPlusNormal"/>
        <w:jc w:val="right"/>
      </w:pPr>
      <w:r>
        <w:t>приложения 30</w:t>
      </w:r>
    </w:p>
    <w:p w:rsidR="00765F02" w:rsidRDefault="00765F02" w:rsidP="00765F02">
      <w:pPr>
        <w:pStyle w:val="ConsPlusNormal"/>
      </w:pPr>
    </w:p>
    <w:p w:rsidR="00765F02" w:rsidRDefault="00765F02" w:rsidP="00765F02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65F02" w:rsidRDefault="00765F02" w:rsidP="00765F02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65F02" w:rsidRDefault="00765F02" w:rsidP="00765F02">
      <w:pPr>
        <w:pStyle w:val="ConsPlusTitle"/>
        <w:jc w:val="center"/>
      </w:pPr>
      <w:r>
        <w:t>Забайкальского края на реализацию Плана мероприятий,</w:t>
      </w:r>
    </w:p>
    <w:p w:rsidR="00765F02" w:rsidRDefault="00765F02" w:rsidP="00765F02">
      <w:pPr>
        <w:pStyle w:val="ConsPlusTitle"/>
        <w:jc w:val="center"/>
      </w:pPr>
      <w:r>
        <w:t xml:space="preserve">указанных в </w:t>
      </w:r>
      <w:hyperlink r:id="rId35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16.6</w:t>
        </w:r>
      </w:hyperlink>
      <w:r>
        <w:t xml:space="preserve">, </w:t>
      </w:r>
      <w:hyperlink r:id="rId36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75.1</w:t>
        </w:r>
      </w:hyperlink>
    </w:p>
    <w:p w:rsidR="00765F02" w:rsidRDefault="00765F02" w:rsidP="00765F02">
      <w:pPr>
        <w:pStyle w:val="ConsPlusTitle"/>
        <w:jc w:val="center"/>
      </w:pPr>
      <w:r>
        <w:t xml:space="preserve">и </w:t>
      </w:r>
      <w:hyperlink r:id="rId37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78.2</w:t>
        </w:r>
      </w:hyperlink>
      <w:r>
        <w:t xml:space="preserve"> Федерального закона от 10 января</w:t>
      </w:r>
    </w:p>
    <w:p w:rsidR="00765F02" w:rsidRDefault="00765F02" w:rsidP="00765F02">
      <w:pPr>
        <w:pStyle w:val="ConsPlusTitle"/>
        <w:jc w:val="center"/>
      </w:pPr>
      <w:r>
        <w:t>2002 года N 7-ФЗ "Об охране окружающей среды",</w:t>
      </w:r>
    </w:p>
    <w:p w:rsidR="00765F02" w:rsidRDefault="00765F02" w:rsidP="00765F02">
      <w:pPr>
        <w:pStyle w:val="ConsPlusTitle"/>
        <w:jc w:val="center"/>
      </w:pPr>
      <w:r>
        <w:t>Забайкальского края в части ликвидации мест</w:t>
      </w:r>
    </w:p>
    <w:p w:rsidR="00765F02" w:rsidRDefault="00765F02" w:rsidP="00765F02">
      <w:pPr>
        <w:pStyle w:val="ConsPlusTitle"/>
        <w:jc w:val="center"/>
      </w:pPr>
      <w:r>
        <w:t>несанкционированного размещения отходов</w:t>
      </w:r>
    </w:p>
    <w:p w:rsidR="00765F02" w:rsidRDefault="00765F02" w:rsidP="00765F02">
      <w:pPr>
        <w:pStyle w:val="ConsPlusTitle"/>
        <w:jc w:val="center"/>
      </w:pPr>
      <w:r>
        <w:t>производства и потребления на 2026 год</w:t>
      </w:r>
    </w:p>
    <w:p w:rsidR="00765F02" w:rsidRDefault="00765F02" w:rsidP="00765F02">
      <w:pPr>
        <w:pStyle w:val="ConsPlusNormal"/>
        <w:jc w:val="center"/>
      </w:pPr>
    </w:p>
    <w:p w:rsidR="00765F02" w:rsidRDefault="00765F02" w:rsidP="00765F02">
      <w:pPr>
        <w:pStyle w:val="ConsPlusNormal"/>
        <w:jc w:val="center"/>
      </w:pPr>
      <w:r>
        <w:t xml:space="preserve">(введено </w:t>
      </w:r>
      <w:hyperlink r:id="rId38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65F02" w:rsidRDefault="00765F02" w:rsidP="00765F02">
      <w:pPr>
        <w:pStyle w:val="ConsPlusNormal"/>
        <w:jc w:val="center"/>
      </w:pPr>
      <w:r>
        <w:t>от 20.03.2026 N 2635-ЗЗК)</w:t>
      </w:r>
    </w:p>
    <w:p w:rsidR="00765F02" w:rsidRDefault="00765F02" w:rsidP="00765F0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37"/>
      </w:tblGrid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F02" w:rsidRDefault="00765F0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02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65F02" w:rsidRDefault="00765F02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Всего по краю,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73 761,7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Агинского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Карымского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6 300,0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Улётовского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1 400,0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8 500,0</w:t>
            </w:r>
          </w:p>
        </w:tc>
      </w:tr>
      <w:tr w:rsidR="00765F02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F02" w:rsidRDefault="00765F02" w:rsidP="00B073B8">
            <w:pPr>
              <w:pStyle w:val="ConsPlusNormal"/>
              <w:jc w:val="right"/>
            </w:pPr>
            <w:r>
              <w:t>17 561,7</w:t>
            </w:r>
          </w:p>
        </w:tc>
      </w:tr>
    </w:tbl>
    <w:p w:rsidR="00765F02" w:rsidRDefault="00765F02" w:rsidP="00765F02">
      <w:pPr>
        <w:pStyle w:val="ConsPlusNormal"/>
        <w:jc w:val="right"/>
      </w:pPr>
    </w:p>
    <w:p w:rsidR="00765F02" w:rsidRDefault="00765F02" w:rsidP="00765F02">
      <w:pPr>
        <w:pStyle w:val="ConsPlusNormal"/>
        <w:jc w:val="right"/>
      </w:pPr>
    </w:p>
    <w:p w:rsidR="00765F02" w:rsidRDefault="00765F02" w:rsidP="00765F02">
      <w:pPr>
        <w:pStyle w:val="ConsPlusNormal"/>
        <w:jc w:val="right"/>
      </w:pPr>
    </w:p>
    <w:p w:rsidR="00765F02" w:rsidRDefault="00765F02" w:rsidP="00765F02">
      <w:pPr>
        <w:pStyle w:val="ConsPlusNormal"/>
        <w:jc w:val="right"/>
      </w:pPr>
    </w:p>
    <w:p w:rsidR="00765F02" w:rsidRDefault="00765F02" w:rsidP="00765F02">
      <w:pPr>
        <w:pStyle w:val="ConsPlusNormal"/>
        <w:jc w:val="right"/>
      </w:pPr>
    </w:p>
    <w:p w:rsidR="00A82F90" w:rsidRPr="00765F02" w:rsidRDefault="00A82F90" w:rsidP="00765F02">
      <w:bookmarkStart w:id="0" w:name="_GoBack"/>
      <w:bookmarkEnd w:id="0"/>
    </w:p>
    <w:sectPr w:rsidR="00A82F90" w:rsidRPr="00765F02">
      <w:headerReference w:type="default" r:id="rId39"/>
      <w:footerReference w:type="default" r:id="rId40"/>
      <w:headerReference w:type="first" r:id="rId41"/>
      <w:footerReference w:type="first" r:id="rId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5F02" w:rsidRDefault="00765F0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65F0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65F02" w:rsidRDefault="00765F0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65F02" w:rsidRDefault="00765F0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65F02" w:rsidRDefault="00765F0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65F02" w:rsidRDefault="00765F02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5F02" w:rsidRDefault="00765F0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65F0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65F02" w:rsidRDefault="00765F0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65F02" w:rsidRDefault="00765F0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65F02" w:rsidRDefault="00765F0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65F02" w:rsidRDefault="00765F02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5F02" w:rsidRDefault="00765F0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765F0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65F02" w:rsidRDefault="00765F0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65F02" w:rsidRDefault="00765F0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65F02" w:rsidRDefault="00765F0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65F02" w:rsidRDefault="00765F02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5F02" w:rsidRDefault="00765F0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765F0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65F02" w:rsidRDefault="00765F0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65F02" w:rsidRDefault="00765F0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65F02" w:rsidRDefault="00765F0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65F02" w:rsidRDefault="00765F02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765F0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765F0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F556BB" w:rsidRDefault="00765F0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765F0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765F02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765F0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765F0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56BB" w:rsidRDefault="00765F0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765F0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765F02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65F0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65F02" w:rsidRDefault="00765F0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765F02" w:rsidRDefault="00765F0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765F02" w:rsidRDefault="00765F0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65F02" w:rsidRDefault="00765F02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65F0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65F02" w:rsidRDefault="00765F0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765F02" w:rsidRDefault="00765F0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765F02" w:rsidRDefault="00765F0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65F02" w:rsidRDefault="00765F02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65F0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65F02" w:rsidRDefault="00765F0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765F02" w:rsidRDefault="00765F0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765F02" w:rsidRDefault="00765F0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65F02" w:rsidRDefault="00765F02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765F0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65F02" w:rsidRDefault="00765F0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765F02" w:rsidRDefault="00765F0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765F02" w:rsidRDefault="00765F0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65F02" w:rsidRDefault="00765F02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765F0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</w:t>
          </w:r>
          <w:r>
            <w:rPr>
              <w:rFonts w:ascii="Tahoma" w:hAnsi="Tahoma" w:cs="Tahoma"/>
              <w:sz w:val="16"/>
              <w:szCs w:val="16"/>
            </w:rPr>
            <w:t>2026 год и пла...</w:t>
          </w:r>
        </w:p>
      </w:tc>
      <w:tc>
        <w:tcPr>
          <w:tcW w:w="2300" w:type="pct"/>
          <w:vAlign w:val="center"/>
        </w:tcPr>
        <w:p w:rsidR="00F556BB" w:rsidRDefault="00765F0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765F0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765F02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765F0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F556BB" w:rsidRDefault="00765F0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765F0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765F0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0"/>
    <w:rsid w:val="00191F66"/>
    <w:rsid w:val="002D0AF3"/>
    <w:rsid w:val="00305638"/>
    <w:rsid w:val="0034448A"/>
    <w:rsid w:val="00474C70"/>
    <w:rsid w:val="00600A74"/>
    <w:rsid w:val="00660283"/>
    <w:rsid w:val="006631E4"/>
    <w:rsid w:val="00714A99"/>
    <w:rsid w:val="00765F02"/>
    <w:rsid w:val="00915701"/>
    <w:rsid w:val="00956FC3"/>
    <w:rsid w:val="00976BDF"/>
    <w:rsid w:val="00A82F90"/>
    <w:rsid w:val="00B401B2"/>
    <w:rsid w:val="00D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FA7"/>
  <w15:chartTrackingRefBased/>
  <w15:docId w15:val="{494B81F0-560B-455D-A094-96946A43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7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C7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474C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9157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Cell">
    <w:name w:val="ConsPlusCell"/>
    <w:rsid w:val="009157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91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91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91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915701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RLAW251&amp;n=1684018&amp;date=01.04.2026&amp;dst=100067&amp;field=134" TargetMode="External"/><Relationship Id="rId26" Type="http://schemas.openxmlformats.org/officeDocument/2006/relationships/hyperlink" Target="https://login.consultant.ru/link/?req=doc&amp;base=LAW&amp;n=521784&amp;date=01.04.2026&amp;dst=100019&amp;field=134" TargetMode="External"/><Relationship Id="rId39" Type="http://schemas.openxmlformats.org/officeDocument/2006/relationships/header" Target="header5.xml"/><Relationship Id="rId21" Type="http://schemas.openxmlformats.org/officeDocument/2006/relationships/hyperlink" Target="https://login.consultant.ru/link/?req=doc&amp;base=LAW&amp;n=511677&amp;date=01.04.2026&amp;dst=1085&amp;field=134" TargetMode="External"/><Relationship Id="rId34" Type="http://schemas.openxmlformats.org/officeDocument/2006/relationships/hyperlink" Target="https://login.consultant.ru/link/?req=doc&amp;base=RLAW251&amp;n=1684018&amp;date=01.04.2026&amp;dst=100086&amp;field=134" TargetMode="External"/><Relationship Id="rId42" Type="http://schemas.openxmlformats.org/officeDocument/2006/relationships/footer" Target="footer6.xml"/><Relationship Id="rId7" Type="http://schemas.openxmlformats.org/officeDocument/2006/relationships/hyperlink" Target="https://login.consultant.ru/link/?req=doc&amp;base=RLAW251&amp;n=1684018&amp;date=01.04.2026&amp;dst=100056&amp;field=134" TargetMode="Externa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hyperlink" Target="https://login.consultant.ru/link/?req=doc&amp;base=LAW&amp;n=511677&amp;date=01.04.2026&amp;dst=1084&amp;field=134" TargetMode="External"/><Relationship Id="rId29" Type="http://schemas.openxmlformats.org/officeDocument/2006/relationships/hyperlink" Target="https://login.consultant.ru/link/?req=doc&amp;base=LAW&amp;n=511677&amp;date=01.04.2026&amp;dst=1087&amp;field=134" TargetMode="External"/><Relationship Id="rId41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84018&amp;date=01.04.2026&amp;dst=100053&amp;field=134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eq=doc&amp;base=RLAW251&amp;n=1684018&amp;date=01.04.2026&amp;dst=100073&amp;field=134" TargetMode="External"/><Relationship Id="rId32" Type="http://schemas.openxmlformats.org/officeDocument/2006/relationships/hyperlink" Target="https://login.consultant.ru/link/?req=doc&amp;base=LAW&amp;n=511677&amp;date=01.04.2026&amp;dst=1085&amp;field=134" TargetMode="External"/><Relationship Id="rId37" Type="http://schemas.openxmlformats.org/officeDocument/2006/relationships/hyperlink" Target="https://login.consultant.ru/link/?req=doc&amp;base=LAW&amp;n=511677&amp;date=01.04.2026&amp;dst=1087&amp;field=134" TargetMode="External"/><Relationship Id="rId40" Type="http://schemas.openxmlformats.org/officeDocument/2006/relationships/footer" Target="footer5.xml"/><Relationship Id="rId5" Type="http://schemas.openxmlformats.org/officeDocument/2006/relationships/hyperlink" Target="https://login.consultant.ru/link/?req=doc&amp;base=RLAW251&amp;n=1684018&amp;date=01.04.2026&amp;dst=100048&amp;field=134" TargetMode="External"/><Relationship Id="rId15" Type="http://schemas.openxmlformats.org/officeDocument/2006/relationships/header" Target="header4.xml"/><Relationship Id="rId23" Type="http://schemas.openxmlformats.org/officeDocument/2006/relationships/hyperlink" Target="https://login.consultant.ru/link/?req=doc&amp;base=RLAW251&amp;n=1684018&amp;date=01.04.2026&amp;dst=100069&amp;field=134" TargetMode="External"/><Relationship Id="rId28" Type="http://schemas.openxmlformats.org/officeDocument/2006/relationships/hyperlink" Target="https://login.consultant.ru/link/?req=doc&amp;base=LAW&amp;n=511677&amp;date=01.04.2026&amp;dst=1085&amp;field=134" TargetMode="External"/><Relationship Id="rId36" Type="http://schemas.openxmlformats.org/officeDocument/2006/relationships/hyperlink" Target="https://login.consultant.ru/link/?req=doc&amp;base=LAW&amp;n=511677&amp;date=01.04.2026&amp;dst=1085&amp;field=134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RLAW251&amp;n=1681753&amp;date=01.04.2026" TargetMode="External"/><Relationship Id="rId31" Type="http://schemas.openxmlformats.org/officeDocument/2006/relationships/hyperlink" Target="https://login.consultant.ru/link/?req=doc&amp;base=LAW&amp;n=511677&amp;date=01.04.2026&amp;dst=1084&amp;field=134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1&amp;n=1684018&amp;date=01.04.2026&amp;dst=100047&amp;field=134" TargetMode="Externa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login.consultant.ru/link/?req=doc&amp;base=LAW&amp;n=511677&amp;date=01.04.2026&amp;dst=1087&amp;field=134" TargetMode="External"/><Relationship Id="rId27" Type="http://schemas.openxmlformats.org/officeDocument/2006/relationships/hyperlink" Target="https://login.consultant.ru/link/?req=doc&amp;base=LAW&amp;n=511677&amp;date=01.04.2026&amp;dst=1084&amp;field=134" TargetMode="External"/><Relationship Id="rId30" Type="http://schemas.openxmlformats.org/officeDocument/2006/relationships/hyperlink" Target="https://login.consultant.ru/link/?req=doc&amp;base=RLAW251&amp;n=1684018&amp;date=01.04.2026&amp;dst=100081&amp;field=134" TargetMode="External"/><Relationship Id="rId35" Type="http://schemas.openxmlformats.org/officeDocument/2006/relationships/hyperlink" Target="https://login.consultant.ru/link/?req=doc&amp;base=LAW&amp;n=511677&amp;date=01.04.2026&amp;dst=1084&amp;field=134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251&amp;n=1684018&amp;date=01.04.2026&amp;dst=100058&amp;field=134" TargetMode="Externa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RLAW251&amp;n=1684018&amp;date=01.04.2026&amp;dst=100062&amp;field=134" TargetMode="External"/><Relationship Id="rId25" Type="http://schemas.openxmlformats.org/officeDocument/2006/relationships/hyperlink" Target="https://login.consultant.ru/link/?req=doc&amp;base=RLAW251&amp;n=1684018&amp;date=01.04.2026&amp;dst=100077&amp;field=134" TargetMode="External"/><Relationship Id="rId33" Type="http://schemas.openxmlformats.org/officeDocument/2006/relationships/hyperlink" Target="https://login.consultant.ru/link/?req=doc&amp;base=LAW&amp;n=511677&amp;date=01.04.2026&amp;dst=1087&amp;field=134" TargetMode="External"/><Relationship Id="rId38" Type="http://schemas.openxmlformats.org/officeDocument/2006/relationships/hyperlink" Target="https://login.consultant.ru/link/?req=doc&amp;base=RLAW251&amp;n=1684018&amp;date=01.04.2026&amp;dst=10008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17298</Words>
  <Characters>98605</Characters>
  <Application>Microsoft Office Word</Application>
  <DocSecurity>0</DocSecurity>
  <Lines>821</Lines>
  <Paragraphs>231</Paragraphs>
  <ScaleCrop>false</ScaleCrop>
  <Company/>
  <LinksUpToDate>false</LinksUpToDate>
  <CharactersWithSpaces>115672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2026-04-01T07:02:00Z</dcterms:created>
  <dcterms:modified xsi:type="dcterms:W3CDTF">2026-04-01T07:02:00Z</dcterms:modified>
</cp:coreProperties>
</file>