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C33C" w14:textId="77777777" w:rsidR="00BE2AB1" w:rsidRPr="002E13B2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2E13B2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2E13B2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2E13B2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2E13B2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7A319DF9" w:rsidR="00887E4A" w:rsidRPr="002E13B2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квартал 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2E13B2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2E13B2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2E13B2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2E13B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2E13B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2E13B2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2E13B2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2E13B2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2E13B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2E13B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2E13B2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2E13B2" w14:paraId="1D3960D8" w14:textId="77777777" w:rsidTr="006F2881">
        <w:tc>
          <w:tcPr>
            <w:tcW w:w="236" w:type="dxa"/>
          </w:tcPr>
          <w:p w14:paraId="3CA2690B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14:paraId="4D6750A0" w14:textId="77777777" w:rsidTr="006F2881">
        <w:tc>
          <w:tcPr>
            <w:tcW w:w="236" w:type="dxa"/>
          </w:tcPr>
          <w:p w14:paraId="3D450786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2E13B2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4E795B2" w14:textId="3E049931" w:rsidR="00F728A4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2E13B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2E13B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2E13B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38961618" w:history="1">
                  <w:r w:rsidR="00F728A4"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F728A4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F728A4"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F728A4">
                    <w:rPr>
                      <w:noProof/>
                      <w:webHidden/>
                    </w:rPr>
                    <w:tab/>
                  </w:r>
                  <w:r w:rsidR="00F728A4">
                    <w:rPr>
                      <w:noProof/>
                      <w:webHidden/>
                    </w:rPr>
                    <w:fldChar w:fldCharType="begin"/>
                  </w:r>
                  <w:r w:rsidR="00F728A4">
                    <w:rPr>
                      <w:noProof/>
                      <w:webHidden/>
                    </w:rPr>
                    <w:instrText xml:space="preserve"> PAGEREF _Toc38961618 \h </w:instrText>
                  </w:r>
                  <w:r w:rsidR="00F728A4">
                    <w:rPr>
                      <w:noProof/>
                      <w:webHidden/>
                    </w:rPr>
                  </w:r>
                  <w:r w:rsidR="00F728A4">
                    <w:rPr>
                      <w:noProof/>
                      <w:webHidden/>
                    </w:rPr>
                    <w:fldChar w:fldCharType="separate"/>
                  </w:r>
                  <w:r w:rsidR="00F728A4">
                    <w:rPr>
                      <w:noProof/>
                      <w:webHidden/>
                    </w:rPr>
                    <w:t>3</w:t>
                  </w:r>
                  <w:r w:rsidR="00F728A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366CCAB" w14:textId="22DF42C2" w:rsidR="00F728A4" w:rsidRDefault="00F728A4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19" w:history="1"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_Toc38961619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C69164" w14:textId="20E596B3" w:rsidR="00F728A4" w:rsidRDefault="00F728A4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0" w:history="1">
                  <w:r w:rsidRPr="00D96D45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D96D45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C477EE" w14:textId="19430248" w:rsidR="00F728A4" w:rsidRDefault="00F728A4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1" w:history="1">
                  <w:r w:rsidRPr="00D96D45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39ADB1" w14:textId="3CD06253" w:rsidR="00F728A4" w:rsidRDefault="00F728A4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2" w:history="1"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4C93D08" w14:textId="68778CBB" w:rsidR="00F728A4" w:rsidRDefault="00F728A4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3" w:history="1"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7376506" w14:textId="48C6308A" w:rsidR="00F728A4" w:rsidRDefault="00F728A4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4" w:history="1"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2B809A" w14:textId="339B9278" w:rsidR="00F728A4" w:rsidRDefault="00F728A4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5" w:history="1"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8. 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6F18397" w14:textId="553AC9E0" w:rsidR="00F728A4" w:rsidRDefault="00F728A4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8961626" w:history="1">
                  <w:r w:rsidRPr="00D96D45">
                    <w:rPr>
                      <w:rStyle w:val="ab"/>
                      <w:rFonts w:ascii="Times New Roman" w:hAnsi="Times New Roman" w:cs="Times New Roman"/>
                      <w:noProof/>
                    </w:rPr>
                    <w:t>9. 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_Toc38961626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3A52040F" w:rsidR="00B53864" w:rsidRPr="002E13B2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13B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14:paraId="6611E0EC" w14:textId="77777777" w:rsidTr="006F2881">
        <w:tc>
          <w:tcPr>
            <w:tcW w:w="236" w:type="dxa"/>
          </w:tcPr>
          <w:p w14:paraId="0F8CE1B8" w14:textId="77777777"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2E13B2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2E13B2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CCD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671E" w14:textId="77777777" w:rsidR="00DF7405" w:rsidRPr="002E13B2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2E13B2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2E13B2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8961618"/>
      <w:r w:rsidRPr="002E13B2">
        <w:rPr>
          <w:rFonts w:ascii="Times New Roman" w:hAnsi="Times New Roman" w:cs="Times New Roman"/>
          <w:color w:val="auto"/>
          <w:sz w:val="28"/>
          <w:szCs w:val="28"/>
        </w:rPr>
        <w:t>Организация закупок в Забайкальском крае</w:t>
      </w:r>
      <w:bookmarkEnd w:id="0"/>
    </w:p>
    <w:p w14:paraId="1E6703F8" w14:textId="00D04FD9" w:rsidR="00517C61" w:rsidRPr="002E13B2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1 квартала </w:t>
      </w:r>
      <w:r w:rsidR="006A1E64" w:rsidRPr="002E13B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17C6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2E13B2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2E13B2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710FF59E" w14:textId="77777777" w:rsidR="004A152B" w:rsidRPr="002E13B2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2E13B2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2E13B2">
        <w:rPr>
          <w:rFonts w:ascii="Times New Roman" w:hAnsi="Times New Roman"/>
          <w:sz w:val="28"/>
          <w:szCs w:val="28"/>
        </w:rPr>
        <w:t>-</w:t>
      </w:r>
      <w:r w:rsidRPr="002E13B2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2E13B2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2E1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3B4E9213" w:rsidR="00BE51AE" w:rsidRPr="002E13B2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13B2">
        <w:rPr>
          <w:rFonts w:ascii="Times New Roman" w:hAnsi="Times New Roman"/>
          <w:sz w:val="28"/>
          <w:szCs w:val="28"/>
        </w:rPr>
        <w:t xml:space="preserve">В </w:t>
      </w:r>
      <w:r w:rsidR="00D41CC1" w:rsidRPr="002E13B2">
        <w:rPr>
          <w:rFonts w:ascii="Times New Roman" w:hAnsi="Times New Roman"/>
          <w:sz w:val="28"/>
          <w:szCs w:val="28"/>
        </w:rPr>
        <w:t xml:space="preserve">1 квартале </w:t>
      </w:r>
      <w:r w:rsidR="006A1E64" w:rsidRPr="002E13B2">
        <w:rPr>
          <w:rFonts w:ascii="Times New Roman" w:hAnsi="Times New Roman"/>
          <w:sz w:val="28"/>
          <w:szCs w:val="28"/>
        </w:rPr>
        <w:t>2020</w:t>
      </w:r>
      <w:r w:rsidRPr="002E13B2">
        <w:rPr>
          <w:rFonts w:ascii="Times New Roman" w:hAnsi="Times New Roman"/>
          <w:sz w:val="28"/>
          <w:szCs w:val="28"/>
        </w:rPr>
        <w:t xml:space="preserve"> год</w:t>
      </w:r>
      <w:r w:rsidR="00D41CC1" w:rsidRPr="002E13B2">
        <w:rPr>
          <w:rFonts w:ascii="Times New Roman" w:hAnsi="Times New Roman"/>
          <w:sz w:val="28"/>
          <w:szCs w:val="28"/>
        </w:rPr>
        <w:t>а</w:t>
      </w:r>
      <w:r w:rsidR="00FE1D34" w:rsidRPr="002E13B2">
        <w:rPr>
          <w:rFonts w:ascii="Times New Roman" w:hAnsi="Times New Roman"/>
          <w:sz w:val="28"/>
          <w:szCs w:val="28"/>
        </w:rPr>
        <w:t xml:space="preserve"> </w:t>
      </w:r>
      <w:r w:rsidR="001C1711" w:rsidRPr="002E13B2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2E13B2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2E13B2">
        <w:rPr>
          <w:rFonts w:ascii="Times New Roman" w:hAnsi="Times New Roman"/>
          <w:sz w:val="28"/>
          <w:szCs w:val="28"/>
        </w:rPr>
        <w:t xml:space="preserve"> </w:t>
      </w:r>
      <w:r w:rsidR="000270F9" w:rsidRPr="002E13B2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2E13B2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2E13B2">
        <w:rPr>
          <w:rFonts w:ascii="Times New Roman" w:hAnsi="Times New Roman"/>
          <w:sz w:val="28"/>
          <w:szCs w:val="28"/>
        </w:rPr>
        <w:t>-</w:t>
      </w:r>
      <w:r w:rsidR="00625856" w:rsidRPr="002E13B2">
        <w:rPr>
          <w:rFonts w:ascii="Times New Roman" w:hAnsi="Times New Roman"/>
          <w:sz w:val="28"/>
          <w:szCs w:val="28"/>
        </w:rPr>
        <w:t xml:space="preserve"> </w:t>
      </w:r>
      <w:r w:rsidR="00214E42" w:rsidRPr="002E13B2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2E13B2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2E13B2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2E13B2">
        <w:rPr>
          <w:rFonts w:ascii="Times New Roman" w:hAnsi="Times New Roman"/>
          <w:sz w:val="28"/>
          <w:szCs w:val="28"/>
        </w:rPr>
        <w:t>-</w:t>
      </w:r>
      <w:r w:rsidR="001C1711" w:rsidRPr="002E13B2">
        <w:rPr>
          <w:rFonts w:ascii="Times New Roman" w:hAnsi="Times New Roman"/>
          <w:sz w:val="28"/>
          <w:szCs w:val="28"/>
        </w:rPr>
        <w:t xml:space="preserve"> </w:t>
      </w:r>
      <w:r w:rsidR="00214E42" w:rsidRPr="002E13B2">
        <w:rPr>
          <w:rFonts w:ascii="Times New Roman" w:hAnsi="Times New Roman"/>
          <w:sz w:val="28"/>
          <w:szCs w:val="28"/>
        </w:rPr>
        <w:t>ГК</w:t>
      </w:r>
      <w:r w:rsidR="001C1711" w:rsidRPr="002E13B2">
        <w:rPr>
          <w:rFonts w:ascii="Times New Roman" w:hAnsi="Times New Roman"/>
          <w:sz w:val="28"/>
          <w:szCs w:val="28"/>
        </w:rPr>
        <w:t>У «ЗабГосЗакуп»</w:t>
      </w:r>
      <w:r w:rsidR="00720C91" w:rsidRPr="002E13B2">
        <w:rPr>
          <w:rFonts w:ascii="Times New Roman" w:hAnsi="Times New Roman"/>
          <w:sz w:val="28"/>
          <w:szCs w:val="28"/>
        </w:rPr>
        <w:t>)</w:t>
      </w:r>
      <w:r w:rsidR="00625856" w:rsidRPr="002E13B2">
        <w:rPr>
          <w:rFonts w:ascii="Times New Roman" w:hAnsi="Times New Roman"/>
          <w:sz w:val="28"/>
          <w:szCs w:val="28"/>
        </w:rPr>
        <w:t>.</w:t>
      </w:r>
      <w:r w:rsidR="00FE1D34" w:rsidRPr="002E13B2">
        <w:rPr>
          <w:rFonts w:ascii="Times New Roman" w:hAnsi="Times New Roman"/>
          <w:sz w:val="28"/>
          <w:szCs w:val="28"/>
        </w:rPr>
        <w:t xml:space="preserve"> </w:t>
      </w:r>
      <w:r w:rsidR="00214E42" w:rsidRPr="002E13B2">
        <w:rPr>
          <w:rFonts w:ascii="Times New Roman" w:hAnsi="Times New Roman"/>
          <w:sz w:val="28"/>
          <w:szCs w:val="28"/>
        </w:rPr>
        <w:t>ГК</w:t>
      </w:r>
      <w:r w:rsidR="001C1711" w:rsidRPr="002E13B2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3DB327FA" w14:textId="77777777" w:rsidR="003B029D" w:rsidRPr="002E13B2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2E13B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2E13B2">
        <w:rPr>
          <w:rFonts w:ascii="Times New Roman" w:hAnsi="Times New Roman" w:cs="Times New Roman"/>
          <w:sz w:val="28"/>
          <w:szCs w:val="28"/>
        </w:rPr>
        <w:t>-</w:t>
      </w:r>
      <w:r w:rsidR="00590526" w:rsidRPr="002E13B2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2E13B2">
        <w:rPr>
          <w:rFonts w:ascii="Times New Roman" w:hAnsi="Times New Roman" w:cs="Times New Roman"/>
          <w:sz w:val="28"/>
          <w:szCs w:val="28"/>
        </w:rPr>
        <w:t>.</w:t>
      </w:r>
      <w:r w:rsidR="004A0AD4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2E13B2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</w:t>
      </w:r>
      <w:r w:rsidR="00E757CA" w:rsidRPr="002E13B2">
        <w:rPr>
          <w:rFonts w:ascii="Times New Roman" w:hAnsi="Times New Roman"/>
          <w:sz w:val="28"/>
          <w:szCs w:val="28"/>
        </w:rPr>
        <w:t>,</w:t>
      </w:r>
      <w:r w:rsidR="00890AEE" w:rsidRPr="002E13B2">
        <w:rPr>
          <w:rFonts w:ascii="Times New Roman" w:hAnsi="Times New Roman"/>
          <w:sz w:val="28"/>
          <w:szCs w:val="28"/>
        </w:rPr>
        <w:t xml:space="preserve"> утвержден порядок функционирования и использования </w:t>
      </w:r>
      <w:r w:rsidR="00276817" w:rsidRPr="002E13B2">
        <w:rPr>
          <w:rFonts w:ascii="Times New Roman" w:hAnsi="Times New Roman"/>
          <w:sz w:val="28"/>
          <w:szCs w:val="28"/>
        </w:rPr>
        <w:t>АИС «Госзаказ».</w:t>
      </w:r>
      <w:r w:rsidR="00921BCA" w:rsidRPr="002E13B2">
        <w:rPr>
          <w:rFonts w:ascii="Times New Roman" w:hAnsi="Times New Roman"/>
          <w:sz w:val="28"/>
          <w:szCs w:val="28"/>
        </w:rPr>
        <w:t xml:space="preserve"> </w:t>
      </w:r>
      <w:r w:rsidR="00A602AA" w:rsidRPr="002E13B2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2E13B2">
        <w:rPr>
          <w:rFonts w:ascii="Times New Roman" w:hAnsi="Times New Roman"/>
          <w:sz w:val="28"/>
          <w:szCs w:val="28"/>
        </w:rPr>
        <w:t>«</w:t>
      </w:r>
      <w:r w:rsidR="00A602AA" w:rsidRPr="002E13B2">
        <w:rPr>
          <w:rFonts w:ascii="Times New Roman" w:hAnsi="Times New Roman"/>
          <w:sz w:val="28"/>
          <w:szCs w:val="28"/>
        </w:rPr>
        <w:t>Госзаказ</w:t>
      </w:r>
      <w:r w:rsidR="007516B4" w:rsidRPr="002E13B2">
        <w:rPr>
          <w:rFonts w:ascii="Times New Roman" w:hAnsi="Times New Roman"/>
          <w:sz w:val="28"/>
          <w:szCs w:val="28"/>
        </w:rPr>
        <w:t>»</w:t>
      </w:r>
      <w:r w:rsidR="00A602AA" w:rsidRPr="002E13B2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2E13B2">
        <w:rPr>
          <w:rFonts w:ascii="Times New Roman" w:hAnsi="Times New Roman"/>
          <w:sz w:val="28"/>
          <w:szCs w:val="28"/>
        </w:rPr>
        <w:t>ГК</w:t>
      </w:r>
      <w:r w:rsidR="00A602AA" w:rsidRPr="002E13B2">
        <w:rPr>
          <w:rFonts w:ascii="Times New Roman" w:hAnsi="Times New Roman"/>
          <w:sz w:val="28"/>
          <w:szCs w:val="28"/>
        </w:rPr>
        <w:t>У «ЗабГосЗакуп».</w:t>
      </w:r>
    </w:p>
    <w:p w14:paraId="1D11754B" w14:textId="77777777" w:rsidR="00437CD2" w:rsidRPr="002E13B2" w:rsidRDefault="00437CD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E13B2">
        <w:rPr>
          <w:rFonts w:ascii="Times New Roman" w:hAnsi="Times New Roman"/>
          <w:sz w:val="28"/>
          <w:szCs w:val="28"/>
        </w:rPr>
        <w:t>Размещение закупок на территории Забайкальского к</w:t>
      </w:r>
      <w:r w:rsidR="00C32854" w:rsidRPr="002E13B2">
        <w:rPr>
          <w:rFonts w:ascii="Times New Roman" w:hAnsi="Times New Roman"/>
          <w:sz w:val="28"/>
          <w:szCs w:val="28"/>
        </w:rPr>
        <w:t xml:space="preserve">рая </w:t>
      </w:r>
      <w:r w:rsidRPr="002E13B2">
        <w:rPr>
          <w:rFonts w:ascii="Times New Roman" w:hAnsi="Times New Roman"/>
          <w:sz w:val="28"/>
          <w:szCs w:val="28"/>
        </w:rPr>
        <w:t>осуществл</w:t>
      </w:r>
      <w:r w:rsidR="00D41CC1" w:rsidRPr="002E13B2">
        <w:rPr>
          <w:rFonts w:ascii="Times New Roman" w:hAnsi="Times New Roman"/>
          <w:sz w:val="28"/>
          <w:szCs w:val="28"/>
        </w:rPr>
        <w:t xml:space="preserve">яется </w:t>
      </w:r>
      <w:r w:rsidRPr="002E13B2">
        <w:rPr>
          <w:rFonts w:ascii="Times New Roman" w:hAnsi="Times New Roman"/>
          <w:sz w:val="28"/>
          <w:szCs w:val="28"/>
        </w:rPr>
        <w:t>на электронной торговой площадке «РТС-Тендер».</w:t>
      </w:r>
    </w:p>
    <w:p w14:paraId="039040DD" w14:textId="023B860A" w:rsidR="008D0FE3" w:rsidRPr="002E13B2" w:rsidRDefault="006052C0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2E1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2E1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2E13B2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2E13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0FE3"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позвол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яе</w:t>
      </w:r>
      <w:r w:rsidR="008D0FE3"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т:</w:t>
      </w:r>
    </w:p>
    <w:p w14:paraId="50150CAA" w14:textId="77777777" w:rsidR="008D0FE3" w:rsidRPr="002E13B2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осуществить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14:paraId="5293C04E" w14:textId="77777777" w:rsidR="008D0FE3" w:rsidRPr="002E13B2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2E13B2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2E1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14:paraId="0945556B" w14:textId="77777777" w:rsidR="008D0FE3" w:rsidRPr="002E13B2" w:rsidRDefault="008D0FE3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равные условия доступа хозяйствующих субъектов к малым закупкам, что расширит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14:paraId="43EA9E9F" w14:textId="250E1956" w:rsidR="008D0FE3" w:rsidRPr="002E13B2" w:rsidRDefault="00EB773B" w:rsidP="00EB7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системы</w:t>
      </w:r>
      <w:r w:rsidR="0023738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малых закупок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70311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целого ряда предложений поставщиков наиболее подходящее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цене</w:t>
      </w:r>
      <w:r w:rsidR="00D15182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условиям исполнения,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D0FE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механизмов защиты государственных заказчиков от недобросовестных действий поставщиков. </w:t>
      </w:r>
    </w:p>
    <w:p w14:paraId="1AD40ECF" w14:textId="77777777" w:rsidR="00E339A6" w:rsidRPr="002E13B2" w:rsidRDefault="00237389" w:rsidP="0023738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2E13B2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2E13B2">
        <w:rPr>
          <w:rFonts w:ascii="Times New Roman" w:hAnsi="Times New Roman"/>
          <w:bCs/>
          <w:sz w:val="28"/>
          <w:szCs w:val="28"/>
        </w:rPr>
        <w:t>м</w:t>
      </w:r>
      <w:r w:rsidR="00E339A6" w:rsidRPr="002E13B2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Pr="002E13B2">
        <w:rPr>
          <w:rFonts w:ascii="Times New Roman" w:hAnsi="Times New Roman"/>
          <w:bCs/>
          <w:sz w:val="28"/>
          <w:szCs w:val="28"/>
        </w:rPr>
        <w:t>.</w:t>
      </w:r>
    </w:p>
    <w:p w14:paraId="5448D4E5" w14:textId="500DC17D" w:rsidR="0018752B" w:rsidRPr="002E13B2" w:rsidRDefault="00717C30" w:rsidP="00F6703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закупочной деятельности на территории Забайкальского края </w:t>
      </w:r>
      <w:r w:rsidR="003B6F67">
        <w:rPr>
          <w:rFonts w:ascii="Times New Roman" w:hAnsi="Times New Roman" w:cs="Times New Roman"/>
          <w:sz w:val="28"/>
          <w:szCs w:val="28"/>
        </w:rPr>
        <w:t>принято участие в</w:t>
      </w:r>
      <w:r w:rsidR="0040796C" w:rsidRPr="002E13B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B6F67">
        <w:rPr>
          <w:rFonts w:ascii="Times New Roman" w:hAnsi="Times New Roman" w:cs="Times New Roman"/>
          <w:sz w:val="28"/>
          <w:szCs w:val="28"/>
        </w:rPr>
        <w:t>х</w:t>
      </w:r>
      <w:r w:rsidR="0040796C" w:rsidRPr="002E13B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B6F67">
        <w:rPr>
          <w:rFonts w:ascii="Times New Roman" w:hAnsi="Times New Roman" w:cs="Times New Roman"/>
          <w:sz w:val="28"/>
          <w:szCs w:val="28"/>
        </w:rPr>
        <w:t>х</w:t>
      </w:r>
      <w:r w:rsidR="00C937C3">
        <w:rPr>
          <w:rFonts w:ascii="Times New Roman" w:hAnsi="Times New Roman" w:cs="Times New Roman"/>
          <w:sz w:val="28"/>
          <w:szCs w:val="28"/>
        </w:rPr>
        <w:t>:</w:t>
      </w:r>
    </w:p>
    <w:p w14:paraId="00223D92" w14:textId="014A061E" w:rsidR="00030FB8" w:rsidRDefault="00030FB8" w:rsidP="00030FB8">
      <w:pPr>
        <w:pStyle w:val="af8"/>
        <w:ind w:firstLine="708"/>
        <w:jc w:val="both"/>
        <w:rPr>
          <w:b w:val="0"/>
          <w:szCs w:val="28"/>
        </w:rPr>
      </w:pPr>
      <w:r w:rsidRPr="002E13B2">
        <w:rPr>
          <w:b w:val="0"/>
          <w:szCs w:val="28"/>
        </w:rPr>
        <w:t xml:space="preserve">совещание под председательством исполняющего обязанности заместителя председателя Правительства Забайкальского края </w:t>
      </w:r>
      <w:r w:rsidR="00253C4D">
        <w:rPr>
          <w:b w:val="0"/>
          <w:szCs w:val="28"/>
        </w:rPr>
        <w:t xml:space="preserve">на тему </w:t>
      </w:r>
      <w:r w:rsidRPr="002E13B2">
        <w:rPr>
          <w:b w:val="0"/>
          <w:szCs w:val="28"/>
        </w:rPr>
        <w:t>«Проблемы реализации государственными и муниципальными заказчиками законодательства о контрактной системе, пути их решения»</w:t>
      </w:r>
      <w:r w:rsidR="00253C4D">
        <w:rPr>
          <w:b w:val="0"/>
          <w:szCs w:val="28"/>
        </w:rPr>
        <w:t>. Были рассмотрены вопросы планирования закупок, типовые ошибки при подготовке документов закупок, контроль в сфере закупок</w:t>
      </w:r>
      <w:r w:rsidR="009500F1">
        <w:rPr>
          <w:b w:val="0"/>
          <w:szCs w:val="28"/>
        </w:rPr>
        <w:t xml:space="preserve"> и др.</w:t>
      </w:r>
      <w:r w:rsidRPr="002E13B2">
        <w:rPr>
          <w:b w:val="0"/>
          <w:szCs w:val="28"/>
        </w:rPr>
        <w:t>;</w:t>
      </w:r>
    </w:p>
    <w:p w14:paraId="49EACD62" w14:textId="1C40974A" w:rsidR="006E64A1" w:rsidRDefault="006E64A1" w:rsidP="00030FB8">
      <w:pPr>
        <w:pStyle w:val="af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конференция (</w:t>
      </w:r>
      <w:r w:rsidR="00A51C88">
        <w:rPr>
          <w:b w:val="0"/>
          <w:szCs w:val="28"/>
        </w:rPr>
        <w:t>«</w:t>
      </w:r>
      <w:r>
        <w:rPr>
          <w:b w:val="0"/>
          <w:szCs w:val="28"/>
        </w:rPr>
        <w:t>мозгобойня</w:t>
      </w:r>
      <w:r w:rsidR="00A51C88">
        <w:rPr>
          <w:b w:val="0"/>
          <w:szCs w:val="28"/>
        </w:rPr>
        <w:t>»</w:t>
      </w:r>
      <w:r>
        <w:rPr>
          <w:b w:val="0"/>
          <w:szCs w:val="28"/>
        </w:rPr>
        <w:t>), в ходе которой были рассмотрены вопросы реализации муниципальными заказчиками законодательства о контрактной системе, в том числе особенности проведения закупок строительных работ;</w:t>
      </w:r>
    </w:p>
    <w:p w14:paraId="74F8A25C" w14:textId="5B9E2314" w:rsidR="00C47D8B" w:rsidRPr="009631D0" w:rsidRDefault="00C47D8B" w:rsidP="00030FB8">
      <w:pPr>
        <w:pStyle w:val="af8"/>
        <w:ind w:firstLine="708"/>
        <w:jc w:val="both"/>
        <w:rPr>
          <w:b w:val="0"/>
          <w:bCs/>
          <w:szCs w:val="28"/>
        </w:rPr>
      </w:pPr>
      <w:r w:rsidRPr="009631D0">
        <w:rPr>
          <w:b w:val="0"/>
          <w:bCs/>
          <w:color w:val="292C3D"/>
          <w:szCs w:val="28"/>
        </w:rPr>
        <w:t>заседание Коллегии Министерства финансов Забайкальского края по итогам работы в 2019 году</w:t>
      </w:r>
      <w:r w:rsidR="009631D0" w:rsidRPr="009631D0">
        <w:rPr>
          <w:b w:val="0"/>
          <w:bCs/>
          <w:color w:val="292C3D"/>
          <w:szCs w:val="28"/>
        </w:rPr>
        <w:t>.</w:t>
      </w:r>
      <w:r w:rsidR="009631D0">
        <w:rPr>
          <w:b w:val="0"/>
          <w:bCs/>
          <w:color w:val="292C3D"/>
          <w:szCs w:val="28"/>
        </w:rPr>
        <w:t xml:space="preserve"> На данной коллегии был проведен круглый стол по вопросам муниципального контроля в сфере закупок с участием руководителей и специалистов комитетов по финансам муниципальных образований. В заседании приняли участие представители 29 муниципальных районов Забайкальского края; </w:t>
      </w:r>
      <w:r w:rsidR="009631D0" w:rsidRPr="009631D0">
        <w:rPr>
          <w:b w:val="0"/>
          <w:bCs/>
          <w:color w:val="292C3D"/>
          <w:szCs w:val="28"/>
        </w:rPr>
        <w:t xml:space="preserve"> </w:t>
      </w:r>
    </w:p>
    <w:p w14:paraId="1EA31BEB" w14:textId="6887350C" w:rsidR="006E64A1" w:rsidRPr="00B73568" w:rsidRDefault="00E14BBC" w:rsidP="00B735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занятия, проведенные ГКУ «ЗабГосЗакуп» для заказчиков, осуществляющих закупки для обеспечения государственных и муниципальных нужд. В рамках проведения занятий были рассмотрены вопросы формирования плана-графика, формирования проекта контракта, расчета начальной (максимальной) цены контракта, систематические ошибки, допускаемые заказчиками при осуществлении закупок и др</w:t>
      </w:r>
      <w:r w:rsidR="00B73568">
        <w:rPr>
          <w:rFonts w:ascii="Times New Roman" w:hAnsi="Times New Roman" w:cs="Times New Roman"/>
          <w:sz w:val="28"/>
          <w:szCs w:val="28"/>
        </w:rPr>
        <w:t xml:space="preserve">. </w:t>
      </w:r>
      <w:r w:rsidR="00812A7A">
        <w:rPr>
          <w:rFonts w:ascii="Times New Roman" w:hAnsi="Times New Roman" w:cs="Times New Roman"/>
          <w:sz w:val="28"/>
          <w:szCs w:val="28"/>
        </w:rPr>
        <w:t xml:space="preserve">В данных </w:t>
      </w:r>
      <w:r w:rsidR="00B73568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12A7A">
        <w:rPr>
          <w:rFonts w:ascii="Times New Roman" w:hAnsi="Times New Roman" w:cs="Times New Roman"/>
          <w:sz w:val="28"/>
          <w:szCs w:val="28"/>
        </w:rPr>
        <w:t>занятиях приняли участие представители 102 государственных и 12 муниципальных заказчиков</w:t>
      </w:r>
      <w:r w:rsidR="00B73568">
        <w:rPr>
          <w:rFonts w:ascii="Times New Roman" w:hAnsi="Times New Roman" w:cs="Times New Roman"/>
          <w:sz w:val="28"/>
          <w:szCs w:val="28"/>
        </w:rPr>
        <w:t xml:space="preserve"> (</w:t>
      </w:r>
      <w:r w:rsidR="00812A7A">
        <w:rPr>
          <w:rFonts w:ascii="Times New Roman" w:hAnsi="Times New Roman" w:cs="Times New Roman"/>
          <w:sz w:val="28"/>
          <w:szCs w:val="28"/>
        </w:rPr>
        <w:t>более 170</w:t>
      </w:r>
      <w:r w:rsidR="00B73568">
        <w:rPr>
          <w:rFonts w:ascii="Times New Roman" w:hAnsi="Times New Roman" w:cs="Times New Roman"/>
          <w:sz w:val="28"/>
          <w:szCs w:val="28"/>
        </w:rPr>
        <w:t xml:space="preserve"> специалистов по закупкам)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568">
        <w:rPr>
          <w:rFonts w:ascii="Times New Roman" w:hAnsi="Times New Roman" w:cs="Times New Roman"/>
          <w:sz w:val="28"/>
          <w:szCs w:val="28"/>
        </w:rPr>
        <w:t xml:space="preserve"> Основной задачей проведения занятий было оказание методологической помощи с целью минимизации допускаемых ошибок, информирование заказчиков об основных изменениях Федерального закона № 44-</w:t>
      </w:r>
      <w:r w:rsidR="00A51C88">
        <w:rPr>
          <w:rFonts w:ascii="Times New Roman" w:hAnsi="Times New Roman" w:cs="Times New Roman"/>
          <w:sz w:val="28"/>
          <w:szCs w:val="28"/>
        </w:rPr>
        <w:t>ФЗ</w:t>
      </w:r>
      <w:r w:rsidR="00B73568">
        <w:rPr>
          <w:rFonts w:ascii="Times New Roman" w:hAnsi="Times New Roman" w:cs="Times New Roman"/>
          <w:sz w:val="28"/>
          <w:szCs w:val="28"/>
        </w:rPr>
        <w:t>;</w:t>
      </w:r>
    </w:p>
    <w:p w14:paraId="3FBAE64F" w14:textId="209919CD" w:rsidR="00030FB8" w:rsidRPr="00C306EA" w:rsidRDefault="00DE6F3C" w:rsidP="00030F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030FB8" w:rsidRPr="002E13B2">
        <w:rPr>
          <w:rFonts w:ascii="Times New Roman" w:hAnsi="Times New Roman" w:cs="Times New Roman"/>
          <w:sz w:val="28"/>
          <w:szCs w:val="28"/>
        </w:rPr>
        <w:t>совещани</w:t>
      </w:r>
      <w:r w:rsidR="008A4C7D">
        <w:rPr>
          <w:rFonts w:ascii="Times New Roman" w:hAnsi="Times New Roman" w:cs="Times New Roman"/>
          <w:sz w:val="28"/>
          <w:szCs w:val="28"/>
        </w:rPr>
        <w:t>е</w:t>
      </w:r>
      <w:r w:rsidR="00030FB8" w:rsidRPr="002E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Совета Федерации по экономической политике с ФСИН России </w:t>
      </w:r>
      <w:r w:rsidR="008A4C7D">
        <w:rPr>
          <w:rFonts w:ascii="Times New Roman" w:hAnsi="Times New Roman" w:cs="Times New Roman"/>
          <w:sz w:val="28"/>
          <w:szCs w:val="28"/>
        </w:rPr>
        <w:t xml:space="preserve">в </w:t>
      </w:r>
      <w:r w:rsidR="00030FB8" w:rsidRPr="002E13B2">
        <w:rPr>
          <w:rFonts w:ascii="Times New Roman" w:hAnsi="Times New Roman" w:cs="Times New Roman"/>
          <w:sz w:val="28"/>
          <w:szCs w:val="28"/>
        </w:rPr>
        <w:t xml:space="preserve">формате видеоконференции на площадке территориальных органов ФСИН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30FB8" w:rsidRPr="002E13B2">
        <w:rPr>
          <w:rFonts w:ascii="Times New Roman" w:hAnsi="Times New Roman" w:cs="Times New Roman"/>
          <w:sz w:val="28"/>
          <w:szCs w:val="28"/>
        </w:rPr>
        <w:t>«О ходе выполнения рекомендаций, принятых 25 марта 2019 года по итогам парламентских слушаний «Обеспечение государственными и муниципальными заказами учреждений уголовно-исполнительной системы»</w:t>
      </w:r>
      <w:r w:rsidR="00EE7CB6">
        <w:rPr>
          <w:rFonts w:ascii="Times New Roman" w:hAnsi="Times New Roman" w:cs="Times New Roman"/>
          <w:sz w:val="28"/>
          <w:szCs w:val="28"/>
        </w:rPr>
        <w:t xml:space="preserve">. По итогам проведенной видеоконференции было подготовлено поручение заместителя председателя правительства </w:t>
      </w:r>
      <w:r w:rsidR="00B948DF">
        <w:rPr>
          <w:rFonts w:ascii="Times New Roman" w:hAnsi="Times New Roman" w:cs="Times New Roman"/>
          <w:sz w:val="28"/>
          <w:szCs w:val="28"/>
        </w:rPr>
        <w:t>З</w:t>
      </w:r>
      <w:r w:rsidR="00EE7CB6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B948DF">
        <w:rPr>
          <w:rFonts w:ascii="Times New Roman" w:hAnsi="Times New Roman" w:cs="Times New Roman"/>
          <w:sz w:val="28"/>
          <w:szCs w:val="28"/>
        </w:rPr>
        <w:t xml:space="preserve"> по </w:t>
      </w:r>
      <w:r w:rsidR="000C02A8">
        <w:rPr>
          <w:rFonts w:ascii="Times New Roman" w:hAnsi="Times New Roman" w:cs="Times New Roman"/>
          <w:sz w:val="28"/>
          <w:szCs w:val="28"/>
        </w:rPr>
        <w:t>вопросу</w:t>
      </w:r>
      <w:r w:rsidR="00B948DF">
        <w:rPr>
          <w:rFonts w:ascii="Times New Roman" w:hAnsi="Times New Roman" w:cs="Times New Roman"/>
          <w:sz w:val="28"/>
          <w:szCs w:val="28"/>
        </w:rPr>
        <w:t xml:space="preserve"> оперативного оповещения УФСИН по Забайкальскому краю о потребности в приобретении продукции для государственных и муниципальных нужд Забайкальского края. Также были разработаны методические рекомендации «Предоставление преимуществ учреждениям и предприятиям УИС»</w:t>
      </w:r>
      <w:r w:rsidR="008E6F41">
        <w:rPr>
          <w:rFonts w:ascii="Times New Roman" w:hAnsi="Times New Roman" w:cs="Times New Roman"/>
          <w:sz w:val="28"/>
          <w:szCs w:val="28"/>
        </w:rPr>
        <w:t>.</w:t>
      </w:r>
    </w:p>
    <w:p w14:paraId="63656DCF" w14:textId="6CA1B467" w:rsidR="008B10DD" w:rsidRPr="002E13B2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327713F6" w14:textId="77777777" w:rsidR="00930138" w:rsidRPr="002E13B2" w:rsidRDefault="00930138" w:rsidP="008B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59538" w14:textId="77777777" w:rsidR="00532890" w:rsidRPr="002E13B2" w:rsidRDefault="00F326E4" w:rsidP="00532890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8961619"/>
      <w:r w:rsidRPr="002E13B2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1"/>
    </w:p>
    <w:p w14:paraId="117A3873" w14:textId="51F532DC" w:rsidR="00F63CB2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14:paraId="10C54A2A" w14:textId="4667FC7D" w:rsidR="007E7197" w:rsidRPr="002E13B2" w:rsidRDefault="00CC6699" w:rsidP="00CC669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планирование закупочной деятельности претерпело существенные изменения в отличие от ранее действующих правил. </w:t>
      </w:r>
      <w:r w:rsidR="008B7221" w:rsidRPr="002E1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1 октября 2019 года </w:t>
      </w:r>
      <w:r w:rsidR="007E7197" w:rsidRPr="002E1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вступила в силу</w:t>
      </w:r>
      <w:r w:rsidR="008B7221" w:rsidRPr="002E1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новая редакции статьи 16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7221" w:rsidRPr="002E1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 закона № 44-ФЗ, согласно которой планирование закупок осуществляется заказчиками посредством формирования плана-графика</w:t>
      </w:r>
      <w:r w:rsidR="0057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закупок</w:t>
      </w:r>
      <w:r w:rsidR="008B7221" w:rsidRPr="002E1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E7197" w:rsidRPr="002E13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1 января 2020 года формирование плана закупок отменено.</w:t>
      </w:r>
      <w:r w:rsidR="007E7197" w:rsidRPr="002E1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72EF" w14:textId="5E3F9834" w:rsidR="00B37350" w:rsidRPr="002E13B2" w:rsidRDefault="007E7197" w:rsidP="00345B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7221" w:rsidRPr="002E13B2">
        <w:rPr>
          <w:rFonts w:ascii="Times New Roman" w:hAnsi="Times New Roman" w:cs="Times New Roman"/>
          <w:sz w:val="28"/>
          <w:szCs w:val="28"/>
          <w:lang w:eastAsia="ru-RU"/>
        </w:rPr>
        <w:t>ланы-графики</w:t>
      </w:r>
      <w:r w:rsidR="00183077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AD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</w:t>
      </w:r>
      <w:r w:rsidR="00183077" w:rsidRPr="002E13B2">
        <w:rPr>
          <w:rFonts w:ascii="Times New Roman" w:hAnsi="Times New Roman" w:cs="Times New Roman"/>
          <w:sz w:val="28"/>
          <w:szCs w:val="28"/>
          <w:lang w:eastAsia="ru-RU"/>
        </w:rPr>
        <w:t>формируются заказчиками исходя из целей осуществления закупок, определенных с учетом положений статьи 1</w:t>
      </w:r>
      <w:r w:rsidR="00B37350" w:rsidRPr="002E13B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83077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</w:t>
      </w:r>
      <w:r w:rsidR="00A604DC" w:rsidRPr="002E13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3077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</w:t>
      </w:r>
      <w:r w:rsidR="00B37350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4538AD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№ 44-ФЗ </w:t>
      </w:r>
      <w:r w:rsidR="00B37350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B37350" w:rsidRPr="002E13B2">
        <w:rPr>
          <w:rFonts w:ascii="Times New Roman" w:hAnsi="Times New Roman" w:cs="Times New Roman"/>
          <w:sz w:val="28"/>
          <w:szCs w:val="28"/>
        </w:rPr>
        <w:t>обоснованности осуществления закупок.</w:t>
      </w:r>
    </w:p>
    <w:p w14:paraId="08802EFC" w14:textId="7F41AD4C" w:rsidR="008B7221" w:rsidRPr="002E13B2" w:rsidRDefault="00B37350" w:rsidP="00B1617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Обоснованной признается закупка, осуществляемая в соответствии с положениями </w:t>
      </w:r>
      <w:r w:rsidR="009F72AC">
        <w:rPr>
          <w:rFonts w:ascii="Times New Roman" w:hAnsi="Times New Roman" w:cs="Times New Roman"/>
          <w:sz w:val="28"/>
          <w:szCs w:val="28"/>
        </w:rPr>
        <w:t xml:space="preserve">о </w:t>
      </w:r>
      <w:r w:rsidRPr="002E13B2">
        <w:rPr>
          <w:rFonts w:ascii="Times New Roman" w:hAnsi="Times New Roman" w:cs="Times New Roman"/>
          <w:sz w:val="28"/>
          <w:szCs w:val="28"/>
        </w:rPr>
        <w:t>нормировани</w:t>
      </w:r>
      <w:r w:rsidR="009F72AC">
        <w:rPr>
          <w:rFonts w:ascii="Times New Roman" w:hAnsi="Times New Roman" w:cs="Times New Roman"/>
          <w:sz w:val="28"/>
          <w:szCs w:val="28"/>
        </w:rPr>
        <w:t>и</w:t>
      </w:r>
      <w:r w:rsidRPr="002E13B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8B7221" w:rsidRPr="002E13B2">
        <w:rPr>
          <w:rFonts w:ascii="Times New Roman" w:hAnsi="Times New Roman" w:cs="Times New Roman"/>
          <w:sz w:val="28"/>
          <w:szCs w:val="28"/>
        </w:rPr>
        <w:t>, с учетом требований к обоснованию начальной (максимальной) цены контракта.</w:t>
      </w:r>
    </w:p>
    <w:p w14:paraId="220C224E" w14:textId="21D205B1" w:rsidR="00183077" w:rsidRPr="002E13B2" w:rsidRDefault="00183077" w:rsidP="001244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B1617F" w:rsidRPr="002E13B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27E" w:rsidRPr="002E13B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</w:t>
      </w:r>
      <w:r w:rsidR="00345B91" w:rsidRPr="002E13B2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действия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 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3B2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14:paraId="468CD6B0" w14:textId="1CDAA1EB" w:rsidR="00243E6E" w:rsidRPr="002E13B2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2E13B2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56208B">
        <w:rPr>
          <w:rFonts w:ascii="Times New Roman" w:hAnsi="Times New Roman" w:cs="Times New Roman"/>
          <w:sz w:val="28"/>
          <w:szCs w:val="28"/>
        </w:rPr>
        <w:t>,</w:t>
      </w:r>
      <w:r w:rsidR="0002081D" w:rsidRPr="002E13B2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2E13B2">
        <w:rPr>
          <w:rFonts w:ascii="Times New Roman" w:hAnsi="Times New Roman" w:cs="Times New Roman"/>
          <w:sz w:val="28"/>
          <w:szCs w:val="28"/>
        </w:rPr>
        <w:t>а</w:t>
      </w:r>
      <w:r w:rsidR="00F10E32" w:rsidRPr="002E13B2">
        <w:rPr>
          <w:rFonts w:ascii="Times New Roman" w:hAnsi="Times New Roman" w:cs="Times New Roman"/>
          <w:sz w:val="28"/>
          <w:szCs w:val="28"/>
        </w:rPr>
        <w:t xml:space="preserve"> 1 квартал 20</w:t>
      </w:r>
      <w:r w:rsidR="000125E7" w:rsidRPr="002E13B2">
        <w:rPr>
          <w:rFonts w:ascii="Times New Roman" w:hAnsi="Times New Roman" w:cs="Times New Roman"/>
          <w:sz w:val="28"/>
          <w:szCs w:val="28"/>
        </w:rPr>
        <w:t>20</w:t>
      </w:r>
      <w:r w:rsidR="002D0A4A" w:rsidRPr="002E13B2">
        <w:rPr>
          <w:rFonts w:ascii="Times New Roman" w:hAnsi="Times New Roman" w:cs="Times New Roman"/>
          <w:sz w:val="28"/>
          <w:szCs w:val="28"/>
        </w:rPr>
        <w:t xml:space="preserve"> год</w:t>
      </w:r>
      <w:r w:rsidR="00F10E32" w:rsidRPr="002E13B2">
        <w:rPr>
          <w:rFonts w:ascii="Times New Roman" w:hAnsi="Times New Roman" w:cs="Times New Roman"/>
          <w:sz w:val="28"/>
          <w:szCs w:val="28"/>
        </w:rPr>
        <w:t>а</w:t>
      </w:r>
      <w:r w:rsidR="00D11C97" w:rsidRPr="002E13B2">
        <w:rPr>
          <w:rFonts w:ascii="Times New Roman" w:hAnsi="Times New Roman" w:cs="Times New Roman"/>
          <w:sz w:val="28"/>
          <w:szCs w:val="28"/>
        </w:rPr>
        <w:t xml:space="preserve"> в </w:t>
      </w:r>
      <w:r w:rsidR="006F1146" w:rsidRPr="002E13B2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172F40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2E13B2">
        <w:rPr>
          <w:rFonts w:ascii="Times New Roman" w:hAnsi="Times New Roman" w:cs="Times New Roman"/>
          <w:sz w:val="28"/>
          <w:szCs w:val="28"/>
        </w:rPr>
        <w:t>ЕИС</w:t>
      </w:r>
      <w:r w:rsidR="006F1146" w:rsidRPr="002E13B2">
        <w:rPr>
          <w:rFonts w:ascii="Times New Roman" w:hAnsi="Times New Roman" w:cs="Times New Roman"/>
          <w:sz w:val="28"/>
          <w:szCs w:val="28"/>
        </w:rPr>
        <w:t>)</w:t>
      </w:r>
      <w:r w:rsidR="00D73E2D" w:rsidRPr="002E13B2">
        <w:rPr>
          <w:rFonts w:ascii="Times New Roman" w:hAnsi="Times New Roman" w:cs="Times New Roman"/>
          <w:sz w:val="28"/>
          <w:szCs w:val="28"/>
        </w:rPr>
        <w:t>,</w:t>
      </w:r>
      <w:r w:rsidR="00D11C97" w:rsidRPr="002E13B2">
        <w:rPr>
          <w:rFonts w:ascii="Times New Roman" w:hAnsi="Times New Roman" w:cs="Times New Roman"/>
          <w:sz w:val="28"/>
          <w:szCs w:val="28"/>
        </w:rPr>
        <w:t xml:space="preserve"> заказчиками Забайкальского края размещено планов-графиков</w:t>
      </w:r>
      <w:r w:rsidR="00243E6E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2E13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B0A37" w:rsidRPr="002E13B2">
        <w:rPr>
          <w:rFonts w:ascii="Times New Roman" w:hAnsi="Times New Roman" w:cs="Times New Roman"/>
          <w:sz w:val="28"/>
          <w:szCs w:val="28"/>
        </w:rPr>
        <w:t>13 862,48</w:t>
      </w:r>
      <w:r w:rsidR="00D11C97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2E13B2">
        <w:rPr>
          <w:rFonts w:ascii="Times New Roman" w:hAnsi="Times New Roman" w:cs="Times New Roman"/>
          <w:sz w:val="28"/>
          <w:szCs w:val="28"/>
        </w:rPr>
        <w:t>млн.</w:t>
      </w:r>
      <w:r w:rsidR="000158EB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2E13B2">
        <w:rPr>
          <w:rFonts w:ascii="Times New Roman" w:hAnsi="Times New Roman" w:cs="Times New Roman"/>
          <w:sz w:val="28"/>
          <w:szCs w:val="28"/>
        </w:rPr>
        <w:t>рублей</w:t>
      </w:r>
      <w:r w:rsidR="008B0A37" w:rsidRPr="002E13B2">
        <w:rPr>
          <w:rFonts w:ascii="Times New Roman" w:hAnsi="Times New Roman" w:cs="Times New Roman"/>
          <w:sz w:val="28"/>
          <w:szCs w:val="28"/>
        </w:rPr>
        <w:t>.</w:t>
      </w:r>
    </w:p>
    <w:p w14:paraId="3EEC6333" w14:textId="77777777" w:rsidR="0056208B" w:rsidRDefault="006F6A45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</w:t>
      </w:r>
      <w:r w:rsidR="005620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>планы</w:t>
      </w:r>
      <w:r w:rsidR="008F66B3" w:rsidRPr="002E13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графики. В отчетном периоде государственными заказчиками Забайкальского края было </w:t>
      </w:r>
      <w:r w:rsidR="00DD3CE9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CB24AC" w:rsidRPr="002E13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0A37" w:rsidRPr="002E13B2">
        <w:rPr>
          <w:rFonts w:ascii="Times New Roman" w:hAnsi="Times New Roman" w:cs="Times New Roman"/>
          <w:sz w:val="28"/>
          <w:szCs w:val="28"/>
          <w:lang w:eastAsia="ru-RU"/>
        </w:rPr>
        <w:t>824</w:t>
      </w:r>
      <w:r w:rsidR="00DD3CE9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верси</w:t>
      </w:r>
      <w:r w:rsidR="008E0B90" w:rsidRPr="002E13B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D3CE9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2E13B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2E13B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A10331" w14:textId="19653AAE" w:rsidR="00183077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стало больше причин для того, чтобы вносить какие-либо изменения в планы-графики, а именно:</w:t>
      </w:r>
    </w:p>
    <w:p w14:paraId="34E72765" w14:textId="68D143C2" w:rsidR="00A020D7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приведение их в соответствие с изменениями, установленными в соответствии со статьей 19 Федерального закона № 44-ФЗ (изменение перечня закупаемых товаров (работ, услуг) или нормативных затрат);</w:t>
      </w:r>
    </w:p>
    <w:p w14:paraId="58EE36D2" w14:textId="5178691E" w:rsidR="00A020D7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приведени</w:t>
      </w:r>
      <w:r w:rsidR="00DB16B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в соответствие в связи с изменением доведенного до заказчика объема прав в денежном выражении;</w:t>
      </w:r>
    </w:p>
    <w:p w14:paraId="44552631" w14:textId="26FF915B" w:rsidR="005D3462" w:rsidRDefault="005D346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решения, принятого заказчиком по итогам обязательного общественного обсуждения закупки в соответствии со статьей 20 Федерального закона № 44-ФЗ;</w:t>
      </w:r>
    </w:p>
    <w:p w14:paraId="35780542" w14:textId="60C956F4" w:rsidR="005D3462" w:rsidRDefault="00DB16BB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</w:t>
      </w:r>
      <w:r w:rsidR="003F0E4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экономии, полученной при осуществлении закупки;</w:t>
      </w:r>
    </w:p>
    <w:p w14:paraId="5E0253EE" w14:textId="51A89C09" w:rsidR="00DB16BB" w:rsidRDefault="00DB16BB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случаи (расторжение контракта, исполнение предписания органов контроля, уточнение информации об объекте закупки и др.)</w:t>
      </w:r>
      <w:r w:rsidR="00050A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A30B9D" w14:textId="351A1469" w:rsidR="00050ABD" w:rsidRDefault="00050ABD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существенным изменения</w:t>
      </w:r>
      <w:r w:rsidR="000A7F27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планировании закупок также относятся отсутствие привязки закупки к конкретному месяцу размещения (с 2020 года необходимо указывать только год), возможность формирования нескольких извещений из одной строки плана-графика (кроме закупки работ по строительству, реконструкции объекта строительства, энергосервисных контрактов, закупок, подлежащих общественному обсуждению . др.).</w:t>
      </w:r>
    </w:p>
    <w:p w14:paraId="5EC93B4E" w14:textId="448DDE54" w:rsidR="00A020D7" w:rsidRPr="002E13B2" w:rsidRDefault="00050ABD" w:rsidP="000A7F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отличие от ранее действующих норм в отношении плана-графика закупок в новой форме не нужно указывать информацию о применении «национального режима», информацию об обеспечении заявок и контракта, описание объекта закупки.</w:t>
      </w:r>
    </w:p>
    <w:p w14:paraId="5799A8AB" w14:textId="77777777" w:rsidR="007366D7" w:rsidRPr="002E13B2" w:rsidRDefault="007366D7" w:rsidP="005B12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E87EE3" w14:textId="77777777" w:rsidR="00A0683B" w:rsidRPr="002E13B2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38961620"/>
      <w:r w:rsidRPr="002E13B2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2E13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14:paraId="3E58B158" w14:textId="77777777" w:rsidR="00A0683B" w:rsidRPr="002E13B2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983F81" w14:textId="47FD8514" w:rsidR="009C003D" w:rsidRPr="002E13B2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D77B0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 </w:t>
      </w:r>
      <w:r w:rsidR="005642AB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512DD2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D77B0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2DD2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государственных заказчиков </w:t>
      </w:r>
      <w:r w:rsidR="006553EA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642A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603</w:t>
      </w:r>
      <w:r w:rsidR="0004655A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980C48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ки</w:t>
      </w:r>
      <w:r w:rsidR="00654D0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6364946B" w:rsidR="00D24E0E" w:rsidRPr="002E13B2" w:rsidRDefault="00ED77B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642A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547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642A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FD7A7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7,8</w:t>
      </w:r>
      <w:r w:rsidR="005134A5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577669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32E31674" w14:textId="75D5E121" w:rsidR="00E7153A" w:rsidRPr="002E13B2" w:rsidRDefault="005642A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7D5951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0F5BF5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FD7A7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0A3209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577669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6641F487" w:rsidR="00C92A30" w:rsidRPr="002E13B2" w:rsidRDefault="005642A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40 </w:t>
      </w:r>
      <w:r w:rsidR="00C92A3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</w:t>
      </w:r>
      <w:r w:rsidR="00ED77B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5134A5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C92A3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023219CC" w14:textId="6905C604" w:rsidR="00C92A30" w:rsidRPr="002E13B2" w:rsidRDefault="00ED77B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5134A5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C92A3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запросов предложений</w:t>
      </w:r>
      <w:r w:rsidR="005642AB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5134A5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%).</w:t>
      </w:r>
    </w:p>
    <w:p w14:paraId="57145D48" w14:textId="7C28ED54" w:rsidR="00712FF0" w:rsidRPr="002E13B2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77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E6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4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0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ED77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0A320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17AC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01D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2,18</w:t>
      </w:r>
      <w:r w:rsidR="002117AC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2117AC" w:rsidRPr="002E13B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77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2139F1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D77B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D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17AC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аукцион</w:t>
      </w:r>
      <w:r w:rsidR="00427C7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39F1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1D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39F1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7701D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39F1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701D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1 конкурс с ограниченным участием в электронной форме, 1 запрос котировок в электронной форме.</w:t>
      </w:r>
    </w:p>
    <w:p w14:paraId="434B7983" w14:textId="704BD2B3" w:rsidR="00A91129" w:rsidRPr="002E13B2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34639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639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5 476,04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рублей. </w:t>
      </w:r>
      <w:r w:rsidR="003412F6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4DAB48EB" w:rsidR="00A91129" w:rsidRPr="002E13B2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аукцион </w:t>
      </w:r>
      <w:r w:rsidR="004D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5 403,30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98,67</w:t>
      </w:r>
      <w:r w:rsidR="0053268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33E2E0" w14:textId="48AB7C26" w:rsidR="001A4D2B" w:rsidRPr="002E13B2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62,36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1,14</w:t>
      </w:r>
      <w:r w:rsidR="0053268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5C923F2F" w:rsidR="00EF67E0" w:rsidRPr="002E13B2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4D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9,39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667337" w14:textId="0FE2934D" w:rsidR="00EF67E0" w:rsidRPr="002E13B2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4D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1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0666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46469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0D5F0CE7" w14:textId="4EBED3D8" w:rsidR="00BA18F6" w:rsidRPr="002E13B2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квартала 2020</w:t>
      </w:r>
      <w:r w:rsidR="002F417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1243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2F417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442D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47,75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1209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1463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открытых конкурса в электронной форме, 20</w:t>
      </w:r>
      <w:r w:rsidR="00FF428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F428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09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A309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предложений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F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1 462,69</w:t>
      </w:r>
      <w:r w:rsidR="004442D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26,71</w:t>
      </w:r>
      <w:r w:rsidR="0026503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3BBC717E" w:rsidR="00E243ED" w:rsidRPr="002E13B2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F5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744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4,62</w:t>
      </w:r>
      <w:r w:rsidR="00E243E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540EC442" w:rsidR="009C39AF" w:rsidRPr="002E13B2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квартала 2020</w:t>
      </w:r>
      <w:r w:rsidR="003D0F5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1360</w:t>
      </w:r>
      <w:r w:rsidR="00F56ED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52,25</w:t>
      </w:r>
      <w:r w:rsidR="004772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3D0F5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открытый конкурс в электронной форме, </w:t>
      </w:r>
      <w:r w:rsidR="0071252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73F5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52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0784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F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4 013,35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73,29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7D9BC590" w:rsidR="004353A3" w:rsidRPr="002E13B2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1359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36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</w:t>
      </w:r>
      <w:r w:rsidR="004353A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5568B8D5" w:rsidR="0047726B" w:rsidRPr="002E13B2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311F84E1" w:rsidR="0094137B" w:rsidRPr="002E13B2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</w:t>
      </w:r>
      <w:r w:rsidR="00D046C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75C2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35987E05" w:rsidR="007C7E94" w:rsidRPr="002E13B2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94137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</w:t>
      </w:r>
      <w:r w:rsidR="0094137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4D2EA7" w14:textId="1B579234" w:rsidR="0094137B" w:rsidRPr="002E13B2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3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037E01" w14:textId="0A5BDDD9" w:rsidR="007C7E94" w:rsidRPr="002E13B2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653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0872E1A0" w:rsidR="009C39AF" w:rsidRPr="002E13B2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="00D046C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54653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6FC5C4EF" w:rsidR="009D4070" w:rsidRPr="002E13B2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E600D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413A6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7103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3E5A5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A6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867</w:t>
      </w:r>
      <w:r w:rsidR="00CF6B8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413A6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2,21</w:t>
      </w:r>
      <w:r w:rsidR="00CF6B8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2F03064D" w:rsidR="009D4070" w:rsidRPr="002E13B2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 среднее количество поданных заявок на участие со стороны поставщиков</w:t>
      </w:r>
      <w:r w:rsidR="004D32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4B7B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2,73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79501524" w:rsidR="00D032BE" w:rsidRPr="002E13B2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4B7B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4B7B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298,58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4B7B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F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7B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286,72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C032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19,60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4B7B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11,86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(0,30</w:t>
      </w:r>
      <w:r w:rsidR="007501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38260F53" w:rsidR="00A53A59" w:rsidRPr="002E13B2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2274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3 773,20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9853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31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54,71</w:t>
      </w:r>
      <w:r w:rsidR="008661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1 004,67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1030</w:t>
      </w:r>
      <w:r w:rsidR="008661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31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53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5,29</w:t>
      </w:r>
      <w:r w:rsidR="008661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2 768,53 </w:t>
      </w:r>
      <w:r w:rsidR="00AD3BF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0A006C4B" w:rsidR="000E7618" w:rsidRPr="002E13B2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377EBA62" w:rsidR="000E7618" w:rsidRPr="002E13B2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4373C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2225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9726D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3 730,56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1DBD8965" w14:textId="73E19D3A" w:rsidR="002E300D" w:rsidRPr="002E13B2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открытые конкурсы в электронной форме - 5 контрактов на общую сумму 36,49 млн. рублей;</w:t>
      </w:r>
    </w:p>
    <w:p w14:paraId="1F8FD2B2" w14:textId="5826D9CD" w:rsidR="000E0EEE" w:rsidRPr="002E13B2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2E300D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9726D8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9726D8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2E300D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5,21 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6F2B065C" w14:textId="4036B83D" w:rsidR="00BA10B9" w:rsidRPr="002E13B2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предложений </w:t>
      </w:r>
      <w:r w:rsidR="002E300D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 -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E300D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контрактов на сумму </w:t>
      </w:r>
      <w:r w:rsidR="002E300D"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0,94</w:t>
      </w:r>
      <w:r w:rsidRPr="002E13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рублей.</w:t>
      </w:r>
    </w:p>
    <w:p w14:paraId="150875EB" w14:textId="527AD529" w:rsidR="00FC0740" w:rsidRPr="002E13B2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закупки за 1 квартал 2020 года:</w:t>
      </w:r>
    </w:p>
    <w:p w14:paraId="6DEDF425" w14:textId="77777777" w:rsidR="00FC0740" w:rsidRPr="002E13B2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2E13B2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2E13B2" w14:paraId="060970F3" w14:textId="77777777" w:rsidTr="00FC0740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58DECAA0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5 403,30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5397EB31" w:rsidR="00FC0740" w:rsidRPr="002E13B2" w:rsidRDefault="0027055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271,25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3C4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70C" w14:textId="531E0281" w:rsidR="00FC0740" w:rsidRPr="002E13B2" w:rsidRDefault="002F7EB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3 730,56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FF8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87,36 </w:t>
            </w:r>
          </w:p>
        </w:tc>
      </w:tr>
      <w:tr w:rsidR="00FC0740" w:rsidRPr="002E13B2" w14:paraId="34A1FA58" w14:textId="77777777" w:rsidTr="00FC0740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AF7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023E2DD4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62,36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05E3CEDF" w:rsidR="00FC0740" w:rsidRPr="002E13B2" w:rsidRDefault="0027055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25,87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1D361A2B" w:rsidR="00FC0740" w:rsidRPr="002E13B2" w:rsidRDefault="0027055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  <w:r w:rsidR="0091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6747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FF" w14:textId="71AB1FE9" w:rsidR="00FC0740" w:rsidRPr="002E13B2" w:rsidRDefault="002F7EB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36,49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D3B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FC0740" w:rsidRPr="002E13B2" w14:paraId="32183A21" w14:textId="77777777" w:rsidTr="00FC0740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E9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FA4" w14:textId="53F8219D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9,39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21672060" w:rsidR="00FC0740" w:rsidRPr="002E13B2" w:rsidRDefault="0027055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1320FC7D" w:rsidR="00FC0740" w:rsidRPr="002E13B2" w:rsidRDefault="00E55D6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r w:rsidR="00733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BE19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63" w14:textId="6F14B5CB" w:rsidR="00FC0740" w:rsidRPr="002E13B2" w:rsidRDefault="002F7EB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8D7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82,50 </w:t>
            </w:r>
          </w:p>
        </w:tc>
      </w:tr>
      <w:tr w:rsidR="00FC0740" w:rsidRPr="002E13B2" w14:paraId="7B8CCC45" w14:textId="77777777" w:rsidTr="00FC0740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EB9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E23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304" w14:textId="282150A2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0,99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32D" w14:textId="129C8D0E" w:rsidR="00FC0740" w:rsidRPr="002E13B2" w:rsidRDefault="0027055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D35" w14:textId="7342638B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ED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525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3CD" w14:textId="10247686" w:rsidR="00FC0740" w:rsidRPr="002E13B2" w:rsidRDefault="002F7EB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6F4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FC0740" w:rsidRPr="002E13B2" w14:paraId="7D747050" w14:textId="77777777" w:rsidTr="00FC0740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32FAF4FE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5 476,04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60AA6E07" w:rsidR="00FC0740" w:rsidRPr="002E13B2" w:rsidRDefault="00270559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298,58</w:t>
            </w:r>
            <w:r w:rsidR="00FC0740"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BDD" w14:textId="37ADED87" w:rsidR="00FC0740" w:rsidRPr="002E13B2" w:rsidRDefault="002F7EBC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3 773,20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510" w14:textId="77777777" w:rsidR="00FC0740" w:rsidRPr="002E13B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87,36 </w:t>
            </w:r>
          </w:p>
        </w:tc>
      </w:tr>
    </w:tbl>
    <w:p w14:paraId="4E39E30A" w14:textId="77777777" w:rsidR="00FC0740" w:rsidRPr="002E13B2" w:rsidRDefault="00FC0740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1C6B0" w14:textId="30447EC4" w:rsidR="00FE5169" w:rsidRPr="002E13B2" w:rsidRDefault="00FE5169" w:rsidP="00FE516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30 Федерального закона № 44-ФЗ заказчики обязаны осуществлять закупки у </w:t>
      </w:r>
      <w:r w:rsidR="00F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предпринимательства (далее -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</w:t>
      </w:r>
      <w:r w:rsidR="00F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ориентированных некоммерческих организаций (далее </w:t>
      </w:r>
      <w:r w:rsidR="004D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</w:t>
      </w:r>
      <w:r w:rsidR="00F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не менее чем 15% совокупного годового объема закупок. </w:t>
      </w:r>
    </w:p>
    <w:p w14:paraId="6FD535F2" w14:textId="13570657" w:rsidR="00371143" w:rsidRPr="002E13B2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5657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1F5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 </w:t>
      </w:r>
      <w:r w:rsidR="002E30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350,62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участие в закупках для СМП и СОНО участниками </w:t>
      </w:r>
      <w:r w:rsidR="00EF13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подан</w:t>
      </w:r>
      <w:r w:rsidR="00EF13D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1F57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1116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EF13DB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.  В среднем</w:t>
      </w:r>
      <w:r w:rsidR="00683278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поданных заявок на одну закупку у СМП и СОНО составило </w:t>
      </w:r>
      <w:r w:rsidR="004D35C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1F57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3,13</w:t>
      </w:r>
      <w:r w:rsidR="00F109A4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</w:t>
      </w:r>
      <w:r w:rsidR="001463B3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4039B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лекарственных препаратов</w:t>
      </w:r>
      <w:r w:rsidR="00C44356"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183692B" w14:textId="433CB359" w:rsidR="004C77E2" w:rsidRPr="002E13B2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77E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C1BB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4C77E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1F5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C77E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1BB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7E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="000E761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4C77E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процедур заключено </w:t>
      </w:r>
      <w:r w:rsidR="00EF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1F5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BB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77E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с СМП и СОНО </w:t>
      </w:r>
      <w:r w:rsidR="00A53A5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891F5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271,18</w:t>
      </w:r>
      <w:r w:rsidR="00A53A59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096671F6" w14:textId="75BBC5D3" w:rsidR="00F109A4" w:rsidRPr="002E13B2" w:rsidRDefault="002F2869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960C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медицинских расходных материалов, лекарственных препаратов</w:t>
      </w:r>
      <w:r w:rsidR="003411E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E48184" w14:textId="77777777" w:rsidR="00FC0740" w:rsidRPr="002E13B2" w:rsidRDefault="00FC0740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66C69" w14:textId="77777777" w:rsidR="004C1B0E" w:rsidRPr="002E13B2" w:rsidRDefault="00711A44" w:rsidP="000B21E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38961621"/>
      <w:r w:rsidRPr="002E13B2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2E13B2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3"/>
    </w:p>
    <w:p w14:paraId="59F9F460" w14:textId="09F24446" w:rsidR="004C1B0E" w:rsidRPr="002E13B2" w:rsidRDefault="004C1B0E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CA0D1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4119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закупки для </w:t>
      </w:r>
      <w:r w:rsidR="0024119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  <w:r w:rsidR="001A461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0D1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119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</w:t>
      </w:r>
      <w:r w:rsidR="009E55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A0D1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E553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C7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ABB1D7" w14:textId="77777777" w:rsidR="003148BC" w:rsidRPr="002E13B2" w:rsidRDefault="003148BC" w:rsidP="003148B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«Забайкальский краевой онкологический диспансер» - 161 закупка (6,19% от общего количества закупок за 1 квартал 2020 года);</w:t>
      </w:r>
    </w:p>
    <w:p w14:paraId="36B3B376" w14:textId="77777777" w:rsidR="003148BC" w:rsidRPr="002E13B2" w:rsidRDefault="003148BC" w:rsidP="003148B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- 146 закупок (5,61%);</w:t>
      </w:r>
    </w:p>
    <w:p w14:paraId="24F5A08A" w14:textId="0E062E06" w:rsidR="003148BC" w:rsidRPr="002E13B2" w:rsidRDefault="003148BC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- 134 закупки (5,15%);</w:t>
      </w:r>
    </w:p>
    <w:p w14:paraId="1475BD07" w14:textId="77777777" w:rsidR="003148BC" w:rsidRPr="002E13B2" w:rsidRDefault="003148BC" w:rsidP="003148B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детская клиническая больница» - 130 закупок (5,00%);</w:t>
      </w:r>
    </w:p>
    <w:p w14:paraId="1FE7BB62" w14:textId="5F5BBF91" w:rsidR="003148BC" w:rsidRPr="002E13B2" w:rsidRDefault="003148BC" w:rsidP="003148B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«Городская клиническая больница №1» - 126 закупок (4,84%).</w:t>
      </w:r>
    </w:p>
    <w:p w14:paraId="425636C8" w14:textId="6A922C6C" w:rsidR="004C1B0E" w:rsidRPr="002E13B2" w:rsidRDefault="004C1B0E" w:rsidP="003B1BC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="00092A7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квартала </w:t>
      </w:r>
      <w:r w:rsidR="003148B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14:paraId="0080791E" w14:textId="6AAA93D2" w:rsidR="002E5133" w:rsidRPr="002E13B2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«Служба единого заказчика» Забайкальского края - 1</w:t>
      </w:r>
      <w:r w:rsidR="003148BC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общую сумму </w:t>
      </w:r>
      <w:r w:rsidR="003148BC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1 805,61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D40B5F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документации, </w:t>
      </w:r>
      <w:r w:rsidR="009A5586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автомобильных дорог, строительство фельдшерско-акушерских</w:t>
      </w:r>
      <w:r w:rsidR="00C9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="009A5586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объектов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F47660" w14:textId="05AD696C" w:rsidR="003148BC" w:rsidRPr="002E13B2" w:rsidRDefault="003148BC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Забайкальского края </w:t>
      </w:r>
      <w:r w:rsidR="004D35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закупок на общую сумму 1 234,43 млн. рублей (</w:t>
      </w:r>
      <w:r w:rsidR="000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финансовых услуг</w:t>
      </w:r>
      <w:r w:rsidR="009A5586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кредитных ресурсов);</w:t>
      </w:r>
    </w:p>
    <w:p w14:paraId="5BB31AEF" w14:textId="552F083B" w:rsidR="002E5133" w:rsidRPr="002E13B2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«Забайкальский краевой онкологический диспансер» - 1</w:t>
      </w:r>
      <w:r w:rsidR="003148B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3148B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148B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469,7</w:t>
      </w:r>
      <w:r w:rsidR="00EC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медицинских расходных материалов</w:t>
      </w:r>
      <w:r w:rsidR="009A558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14:paraId="33855FD9" w14:textId="211105C0" w:rsidR="00695C61" w:rsidRPr="002E13B2" w:rsidRDefault="003148BC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Забайкальского края - 146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414,22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</w:t>
      </w:r>
      <w:r w:rsidR="009A558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специализированных продуктов лечебного питания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93C4B3" w14:textId="1CA456C0" w:rsidR="00695C61" w:rsidRPr="002E13B2" w:rsidRDefault="00695C61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- 134 закупки на общую сумму 165,46 млн. рублей (</w:t>
      </w:r>
      <w:r w:rsidR="004045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A558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в го</w:t>
      </w:r>
      <w:r w:rsidR="004045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сударственную собственность жилых</w:t>
      </w:r>
      <w:r w:rsidR="009A558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</w:t>
      </w:r>
      <w:r w:rsidR="004045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 (благоустроенных</w:t>
      </w:r>
      <w:r w:rsidR="009A558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квартир) </w:t>
      </w:r>
      <w:r w:rsidR="004045E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детей-сирот и детей, оставшихся без попечения родителей, и лиц из их числа, приобретение в государственную собственность жилых помещений (благоустроенных квартир) </w:t>
      </w:r>
      <w:r w:rsidR="009A558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медицинских работников</w:t>
      </w:r>
      <w:r w:rsidR="009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887B8DD" w14:textId="7001B8B8" w:rsidR="00CA3DD6" w:rsidRPr="002E13B2" w:rsidRDefault="00CA3DD6" w:rsidP="00CA3DD6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 клиническая больница» - 120</w:t>
      </w:r>
      <w:r w:rsidR="00685C9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164,85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расходных материалов и т.д.).</w:t>
      </w:r>
    </w:p>
    <w:p w14:paraId="4A38C18E" w14:textId="37950668" w:rsidR="00C15874" w:rsidRPr="002E13B2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4 254,3</w:t>
      </w:r>
      <w:r w:rsidR="00DA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77,69</w:t>
      </w:r>
      <w:r w:rsidR="008846C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5 476,04</w:t>
      </w:r>
      <w:r w:rsidR="005113C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6641A5" w14:textId="3554EAD3" w:rsidR="006A3512" w:rsidRPr="002E13B2" w:rsidRDefault="006A3512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показано размещение закупок товаров, работ, услуг за 1 квартал 20</w:t>
      </w:r>
      <w:r w:rsidR="00695C6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совокупной начальной (максимальной) цене контрактов в процентном отношении среди крупнейших заказчиков:</w:t>
      </w:r>
    </w:p>
    <w:p w14:paraId="33F147B6" w14:textId="2080E37D" w:rsidR="006A3512" w:rsidRPr="002E13B2" w:rsidRDefault="00685C97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FA834A" wp14:editId="65C0CB51">
            <wp:simplePos x="0" y="0"/>
            <wp:positionH relativeFrom="column">
              <wp:posOffset>3175</wp:posOffset>
            </wp:positionH>
            <wp:positionV relativeFrom="paragraph">
              <wp:posOffset>209550</wp:posOffset>
            </wp:positionV>
            <wp:extent cx="5986780" cy="4396740"/>
            <wp:effectExtent l="0" t="0" r="13970" b="22860"/>
            <wp:wrapTight wrapText="bothSides">
              <wp:wrapPolygon edited="0">
                <wp:start x="0" y="0"/>
                <wp:lineTo x="0" y="21619"/>
                <wp:lineTo x="21582" y="21619"/>
                <wp:lineTo x="2158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B772" w14:textId="70D46DB0" w:rsidR="008438DB" w:rsidRPr="002E13B2" w:rsidRDefault="008438DB" w:rsidP="00817C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Toc507597481"/>
    </w:p>
    <w:p w14:paraId="3F6B5918" w14:textId="77777777" w:rsidR="00390AC4" w:rsidRPr="002E13B2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961622"/>
      <w:r w:rsidRPr="002E13B2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4"/>
      <w:bookmarkEnd w:id="5"/>
    </w:p>
    <w:p w14:paraId="1445CEE7" w14:textId="77777777" w:rsidR="00390AC4" w:rsidRPr="002E13B2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1F3DF2" w14:textId="27B27DB6" w:rsidR="00E60B8E" w:rsidRPr="002E13B2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2E13B2">
        <w:rPr>
          <w:rFonts w:ascii="Times New Roman" w:hAnsi="Times New Roman" w:cs="Times New Roman"/>
          <w:sz w:val="28"/>
          <w:szCs w:val="28"/>
        </w:rPr>
        <w:t>онкурс</w:t>
      </w:r>
      <w:r w:rsidR="00D833C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 является наиболее тщательной и сложной процедурой проведения торгов, поэтому и менее используемой среди заказчиков.</w:t>
      </w:r>
    </w:p>
    <w:p w14:paraId="25E2766F" w14:textId="77777777" w:rsidR="0058722F" w:rsidRDefault="00B817F8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Так</w:t>
      </w:r>
      <w:r w:rsidR="005C6490" w:rsidRPr="002E13B2">
        <w:rPr>
          <w:rFonts w:ascii="Times New Roman" w:hAnsi="Times New Roman" w:cs="Times New Roman"/>
          <w:sz w:val="28"/>
          <w:szCs w:val="28"/>
        </w:rPr>
        <w:t xml:space="preserve">, за </w:t>
      </w:r>
      <w:r w:rsidR="00005666" w:rsidRPr="002E13B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82442" w:rsidRPr="002E13B2">
        <w:rPr>
          <w:rFonts w:ascii="Times New Roman" w:hAnsi="Times New Roman" w:cs="Times New Roman"/>
          <w:sz w:val="28"/>
          <w:szCs w:val="28"/>
        </w:rPr>
        <w:t>2020</w:t>
      </w:r>
      <w:r w:rsidR="00F633CF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</w:rPr>
        <w:t>год</w:t>
      </w:r>
      <w:r w:rsidR="00005666" w:rsidRPr="002E13B2">
        <w:rPr>
          <w:rFonts w:ascii="Times New Roman" w:hAnsi="Times New Roman" w:cs="Times New Roman"/>
          <w:sz w:val="28"/>
          <w:szCs w:val="28"/>
        </w:rPr>
        <w:t>а</w:t>
      </w:r>
      <w:r w:rsidRPr="002E13B2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82442" w:rsidRPr="002E13B2">
        <w:rPr>
          <w:rFonts w:ascii="Times New Roman" w:hAnsi="Times New Roman" w:cs="Times New Roman"/>
          <w:sz w:val="28"/>
          <w:szCs w:val="28"/>
        </w:rPr>
        <w:t>5</w:t>
      </w:r>
      <w:r w:rsidRPr="002E13B2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2E13B2">
        <w:rPr>
          <w:rFonts w:ascii="Times New Roman" w:hAnsi="Times New Roman" w:cs="Times New Roman"/>
          <w:sz w:val="28"/>
          <w:szCs w:val="28"/>
        </w:rPr>
        <w:t>ов</w:t>
      </w:r>
      <w:r w:rsidR="00B82442" w:rsidRPr="002E13B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2E13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2442" w:rsidRPr="002E13B2">
        <w:rPr>
          <w:rFonts w:ascii="Times New Roman" w:hAnsi="Times New Roman" w:cs="Times New Roman"/>
          <w:sz w:val="28"/>
          <w:szCs w:val="28"/>
        </w:rPr>
        <w:t>62,36</w:t>
      </w:r>
      <w:r w:rsidR="00002B23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BB4A8E" w:rsidRPr="002E13B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открытых конкурсов сформирована экономия бюджетных средств в сумме </w:t>
      </w:r>
      <w:r w:rsidR="00B82442" w:rsidRPr="002E13B2">
        <w:rPr>
          <w:rFonts w:ascii="Times New Roman" w:hAnsi="Times New Roman" w:cs="Times New Roman"/>
          <w:sz w:val="28"/>
          <w:szCs w:val="28"/>
        </w:rPr>
        <w:t>25,87</w:t>
      </w:r>
      <w:r w:rsidR="00BB4A8E" w:rsidRPr="002E13B2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B82442" w:rsidRPr="002E13B2">
        <w:rPr>
          <w:rFonts w:ascii="Times New Roman" w:hAnsi="Times New Roman" w:cs="Times New Roman"/>
          <w:sz w:val="28"/>
          <w:szCs w:val="28"/>
        </w:rPr>
        <w:t>41,4</w:t>
      </w:r>
      <w:r w:rsidR="00CE31CC">
        <w:rPr>
          <w:rFonts w:ascii="Times New Roman" w:hAnsi="Times New Roman" w:cs="Times New Roman"/>
          <w:sz w:val="28"/>
          <w:szCs w:val="28"/>
        </w:rPr>
        <w:t>8</w:t>
      </w:r>
      <w:r w:rsidR="00BB4A8E" w:rsidRPr="002E13B2">
        <w:rPr>
          <w:rFonts w:ascii="Times New Roman" w:hAnsi="Times New Roman" w:cs="Times New Roman"/>
          <w:sz w:val="28"/>
          <w:szCs w:val="28"/>
        </w:rPr>
        <w:t xml:space="preserve">% </w:t>
      </w:r>
      <w:r w:rsidR="00BB4A8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конкурсов, проведенных для государственных заказчиков Забайкальского края. </w:t>
      </w:r>
      <w:r w:rsidR="00BB4A8E" w:rsidRPr="002E13B2">
        <w:rPr>
          <w:rFonts w:ascii="Times New Roman" w:hAnsi="Times New Roman" w:cs="Times New Roman"/>
          <w:sz w:val="28"/>
          <w:szCs w:val="28"/>
        </w:rPr>
        <w:t>В общей экономии доля экономии, сформированная при проведении открытых конкурсов</w:t>
      </w:r>
      <w:r w:rsidR="00D833C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B4A8E" w:rsidRPr="002E13B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B82442" w:rsidRPr="002E13B2">
        <w:rPr>
          <w:rFonts w:ascii="Times New Roman" w:hAnsi="Times New Roman" w:cs="Times New Roman"/>
          <w:sz w:val="28"/>
          <w:szCs w:val="28"/>
        </w:rPr>
        <w:t>8,66</w:t>
      </w:r>
      <w:r w:rsidR="00BB4A8E" w:rsidRPr="002E13B2">
        <w:rPr>
          <w:rFonts w:ascii="Times New Roman" w:hAnsi="Times New Roman" w:cs="Times New Roman"/>
          <w:sz w:val="28"/>
          <w:szCs w:val="28"/>
        </w:rPr>
        <w:t>%.</w:t>
      </w:r>
      <w:r w:rsidR="00353CE3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CF765F" w:rsidRPr="002E13B2">
        <w:rPr>
          <w:rFonts w:ascii="Times New Roman" w:hAnsi="Times New Roman" w:cs="Times New Roman"/>
          <w:sz w:val="28"/>
          <w:szCs w:val="28"/>
        </w:rPr>
        <w:t>4</w:t>
      </w:r>
      <w:r w:rsidR="00353CE3" w:rsidRPr="002E13B2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CF765F" w:rsidRPr="002E13B2">
        <w:rPr>
          <w:rFonts w:ascii="Times New Roman" w:hAnsi="Times New Roman" w:cs="Times New Roman"/>
          <w:sz w:val="28"/>
          <w:szCs w:val="28"/>
        </w:rPr>
        <w:t>х конкурса</w:t>
      </w:r>
      <w:r w:rsidR="00353CE3" w:rsidRPr="002E13B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F765F" w:rsidRPr="002E13B2">
        <w:rPr>
          <w:rFonts w:ascii="Times New Roman" w:hAnsi="Times New Roman" w:cs="Times New Roman"/>
          <w:sz w:val="28"/>
          <w:szCs w:val="28"/>
        </w:rPr>
        <w:t xml:space="preserve">признаны состоявшимися и </w:t>
      </w:r>
      <w:r w:rsidR="00353CE3" w:rsidRPr="002E13B2">
        <w:rPr>
          <w:rFonts w:ascii="Times New Roman" w:hAnsi="Times New Roman" w:cs="Times New Roman"/>
          <w:sz w:val="28"/>
          <w:szCs w:val="28"/>
        </w:rPr>
        <w:t>проведены для ГКУ «Служба единого заказчика» Забайкальского края</w:t>
      </w:r>
      <w:r w:rsidR="00CF765F" w:rsidRPr="002E13B2">
        <w:rPr>
          <w:rFonts w:ascii="Times New Roman" w:hAnsi="Times New Roman" w:cs="Times New Roman"/>
          <w:sz w:val="28"/>
          <w:szCs w:val="28"/>
        </w:rPr>
        <w:t xml:space="preserve">, 3 из них проведены </w:t>
      </w:r>
      <w:r w:rsidR="00353CE3" w:rsidRPr="002E13B2">
        <w:rPr>
          <w:rFonts w:ascii="Times New Roman" w:hAnsi="Times New Roman" w:cs="Times New Roman"/>
          <w:sz w:val="28"/>
          <w:szCs w:val="28"/>
        </w:rPr>
        <w:t>на разработк</w:t>
      </w:r>
      <w:r w:rsidR="00CF765F" w:rsidRPr="002E13B2">
        <w:rPr>
          <w:rFonts w:ascii="Times New Roman" w:hAnsi="Times New Roman" w:cs="Times New Roman"/>
          <w:sz w:val="28"/>
          <w:szCs w:val="28"/>
        </w:rPr>
        <w:t>у проектно-сметной документации.</w:t>
      </w:r>
    </w:p>
    <w:p w14:paraId="2A985870" w14:textId="5BA71385" w:rsidR="00944CE9" w:rsidRPr="002E13B2" w:rsidRDefault="0058722F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открытых конкурсах в электронной форме потенциальными участниками было подано 23 заявки, уровень конкуренции составил 4,6 заявки на одну закупку.</w:t>
      </w:r>
      <w:r w:rsidR="00CF765F" w:rsidRPr="002E1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9359A" w14:textId="77777777" w:rsidR="00E60B8E" w:rsidRPr="002E13B2" w:rsidRDefault="00E60B8E" w:rsidP="009A29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2E13B2">
        <w:rPr>
          <w:rFonts w:ascii="Times New Roman" w:hAnsi="Times New Roman" w:cs="Times New Roman"/>
          <w:sz w:val="28"/>
          <w:szCs w:val="28"/>
        </w:rPr>
        <w:t>осуществления</w:t>
      </w:r>
      <w:r w:rsidRPr="002E13B2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2E13B2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2E13B2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2E13B2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2E13B2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14:paraId="09DA553A" w14:textId="336C3FEA" w:rsidR="00E60B8E" w:rsidRPr="002E13B2" w:rsidRDefault="00AD62C2" w:rsidP="009A2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За </w:t>
      </w:r>
      <w:r w:rsidR="009A29FF" w:rsidRPr="002E13B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653C22" w:rsidRPr="002E13B2">
        <w:rPr>
          <w:rFonts w:ascii="Times New Roman" w:hAnsi="Times New Roman" w:cs="Times New Roman"/>
          <w:sz w:val="28"/>
          <w:szCs w:val="28"/>
        </w:rPr>
        <w:t>20</w:t>
      </w:r>
      <w:r w:rsidR="00CF765F" w:rsidRPr="002E13B2">
        <w:rPr>
          <w:rFonts w:ascii="Times New Roman" w:hAnsi="Times New Roman" w:cs="Times New Roman"/>
          <w:sz w:val="28"/>
          <w:szCs w:val="28"/>
        </w:rPr>
        <w:t>20</w:t>
      </w:r>
      <w:r w:rsidR="009A302B" w:rsidRPr="002E13B2">
        <w:rPr>
          <w:rFonts w:ascii="Times New Roman" w:hAnsi="Times New Roman" w:cs="Times New Roman"/>
          <w:sz w:val="28"/>
          <w:szCs w:val="28"/>
        </w:rPr>
        <w:t xml:space="preserve"> год</w:t>
      </w:r>
      <w:r w:rsidR="009A29FF" w:rsidRPr="002E13B2">
        <w:rPr>
          <w:rFonts w:ascii="Times New Roman" w:hAnsi="Times New Roman" w:cs="Times New Roman"/>
          <w:sz w:val="28"/>
          <w:szCs w:val="28"/>
        </w:rPr>
        <w:t>а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CF765F" w:rsidRPr="002E13B2">
        <w:rPr>
          <w:rFonts w:ascii="Times New Roman" w:hAnsi="Times New Roman" w:cs="Times New Roman"/>
          <w:sz w:val="28"/>
          <w:szCs w:val="28"/>
        </w:rPr>
        <w:t>было проведено 2547</w:t>
      </w:r>
      <w:r w:rsidR="009A29FF" w:rsidRPr="002E13B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CF765F" w:rsidRPr="002E13B2">
        <w:rPr>
          <w:rFonts w:ascii="Times New Roman" w:hAnsi="Times New Roman" w:cs="Times New Roman"/>
          <w:sz w:val="28"/>
          <w:szCs w:val="28"/>
        </w:rPr>
        <w:t>х</w:t>
      </w:r>
      <w:r w:rsidR="009A29FF" w:rsidRPr="002E13B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F765F" w:rsidRPr="002E13B2">
        <w:rPr>
          <w:rFonts w:ascii="Times New Roman" w:hAnsi="Times New Roman" w:cs="Times New Roman"/>
          <w:sz w:val="28"/>
          <w:szCs w:val="28"/>
        </w:rPr>
        <w:t>ов на общую сумму 5 403,30</w:t>
      </w:r>
      <w:r w:rsidR="009A29FF" w:rsidRPr="002E13B2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F5555F" w:rsidRPr="002E13B2">
        <w:rPr>
          <w:rFonts w:ascii="Times New Roman" w:hAnsi="Times New Roman" w:cs="Times New Roman"/>
          <w:sz w:val="28"/>
          <w:szCs w:val="28"/>
        </w:rPr>
        <w:t>П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CF765F" w:rsidRPr="002E13B2">
        <w:rPr>
          <w:rFonts w:ascii="Times New Roman" w:hAnsi="Times New Roman" w:cs="Times New Roman"/>
          <w:sz w:val="28"/>
          <w:szCs w:val="28"/>
        </w:rPr>
        <w:t>5,02%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, сумма экономии </w:t>
      </w:r>
      <w:r w:rsidR="004D35C2">
        <w:rPr>
          <w:rFonts w:ascii="Times New Roman" w:hAnsi="Times New Roman" w:cs="Times New Roman"/>
          <w:sz w:val="28"/>
          <w:szCs w:val="28"/>
        </w:rPr>
        <w:t>-</w:t>
      </w:r>
      <w:r w:rsidR="00954CDD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CF765F" w:rsidRPr="002E13B2">
        <w:rPr>
          <w:rFonts w:ascii="Times New Roman" w:hAnsi="Times New Roman" w:cs="Times New Roman"/>
          <w:sz w:val="28"/>
          <w:szCs w:val="28"/>
        </w:rPr>
        <w:t>271,25</w:t>
      </w:r>
      <w:r w:rsidR="00954CDD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2E13B2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2E13B2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CF765F" w:rsidRPr="002E13B2">
        <w:rPr>
          <w:rFonts w:ascii="Times New Roman" w:hAnsi="Times New Roman" w:cs="Times New Roman"/>
          <w:sz w:val="28"/>
          <w:szCs w:val="28"/>
        </w:rPr>
        <w:t>90,85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804445A" w14:textId="498A8E70" w:rsidR="00E60B8E" w:rsidRPr="002E13B2" w:rsidRDefault="00E60B8E" w:rsidP="00822D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2E13B2">
        <w:rPr>
          <w:rFonts w:ascii="Times New Roman" w:hAnsi="Times New Roman" w:cs="Times New Roman"/>
          <w:sz w:val="28"/>
          <w:szCs w:val="28"/>
        </w:rPr>
        <w:t>ы</w:t>
      </w:r>
      <w:r w:rsidRPr="002E13B2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2E13B2">
        <w:rPr>
          <w:rFonts w:ascii="Times New Roman" w:hAnsi="Times New Roman" w:cs="Times New Roman"/>
          <w:sz w:val="28"/>
          <w:szCs w:val="28"/>
        </w:rPr>
        <w:t>имися</w:t>
      </w:r>
      <w:r w:rsidRPr="002E13B2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CF765F" w:rsidRPr="002E13B2">
        <w:rPr>
          <w:rFonts w:ascii="Times New Roman" w:hAnsi="Times New Roman" w:cs="Times New Roman"/>
          <w:sz w:val="28"/>
          <w:szCs w:val="28"/>
        </w:rPr>
        <w:t>1</w:t>
      </w:r>
      <w:r w:rsidR="00364A88" w:rsidRPr="002E13B2">
        <w:rPr>
          <w:rFonts w:ascii="Times New Roman" w:hAnsi="Times New Roman" w:cs="Times New Roman"/>
          <w:sz w:val="28"/>
          <w:szCs w:val="28"/>
        </w:rPr>
        <w:t>209</w:t>
      </w:r>
      <w:r w:rsidR="001E7394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2E13B2">
        <w:rPr>
          <w:rFonts w:ascii="Times New Roman" w:hAnsi="Times New Roman" w:cs="Times New Roman"/>
          <w:sz w:val="28"/>
          <w:szCs w:val="28"/>
        </w:rPr>
        <w:t>закуп</w:t>
      </w:r>
      <w:r w:rsidR="0001600D" w:rsidRPr="002E13B2">
        <w:rPr>
          <w:rFonts w:ascii="Times New Roman" w:hAnsi="Times New Roman" w:cs="Times New Roman"/>
          <w:sz w:val="28"/>
          <w:szCs w:val="28"/>
        </w:rPr>
        <w:t>ок</w:t>
      </w:r>
      <w:r w:rsidRPr="002E13B2">
        <w:rPr>
          <w:rFonts w:ascii="Times New Roman" w:hAnsi="Times New Roman" w:cs="Times New Roman"/>
          <w:sz w:val="28"/>
          <w:szCs w:val="28"/>
        </w:rPr>
        <w:t xml:space="preserve"> (</w:t>
      </w:r>
      <w:r w:rsidR="00364A88" w:rsidRPr="002E13B2">
        <w:rPr>
          <w:rFonts w:ascii="Times New Roman" w:hAnsi="Times New Roman" w:cs="Times New Roman"/>
          <w:sz w:val="28"/>
          <w:szCs w:val="28"/>
        </w:rPr>
        <w:t>47,47</w:t>
      </w:r>
      <w:r w:rsidR="00D62C67" w:rsidRPr="002E13B2">
        <w:rPr>
          <w:rFonts w:ascii="Times New Roman" w:hAnsi="Times New Roman" w:cs="Times New Roman"/>
          <w:sz w:val="28"/>
          <w:szCs w:val="28"/>
        </w:rPr>
        <w:t>%</w:t>
      </w:r>
      <w:r w:rsidRPr="002E13B2">
        <w:rPr>
          <w:rFonts w:ascii="Times New Roman" w:hAnsi="Times New Roman" w:cs="Times New Roman"/>
          <w:sz w:val="28"/>
          <w:szCs w:val="28"/>
        </w:rPr>
        <w:t>)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2E13B2">
        <w:rPr>
          <w:rFonts w:ascii="Times New Roman" w:hAnsi="Times New Roman" w:cs="Times New Roman"/>
          <w:sz w:val="28"/>
          <w:szCs w:val="28"/>
        </w:rPr>
        <w:t> </w:t>
      </w:r>
      <w:r w:rsidR="00364A88" w:rsidRPr="002E13B2">
        <w:rPr>
          <w:rFonts w:ascii="Times New Roman" w:hAnsi="Times New Roman" w:cs="Times New Roman"/>
          <w:sz w:val="28"/>
          <w:szCs w:val="28"/>
        </w:rPr>
        <w:t>1 395,29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822D59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2E13B2">
        <w:rPr>
          <w:rFonts w:ascii="Times New Roman" w:hAnsi="Times New Roman" w:cs="Times New Roman"/>
          <w:sz w:val="28"/>
          <w:szCs w:val="28"/>
        </w:rPr>
        <w:t>Н</w:t>
      </w:r>
      <w:r w:rsidRPr="002E13B2">
        <w:rPr>
          <w:rFonts w:ascii="Times New Roman" w:hAnsi="Times New Roman" w:cs="Times New Roman"/>
          <w:sz w:val="28"/>
          <w:szCs w:val="28"/>
        </w:rPr>
        <w:t>е состоявш</w:t>
      </w:r>
      <w:r w:rsidR="005D648F" w:rsidRPr="002E13B2">
        <w:rPr>
          <w:rFonts w:ascii="Times New Roman" w:hAnsi="Times New Roman" w:cs="Times New Roman"/>
          <w:sz w:val="28"/>
          <w:szCs w:val="28"/>
        </w:rPr>
        <w:t>имися</w:t>
      </w:r>
      <w:r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2E13B2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2E13B2">
        <w:rPr>
          <w:rFonts w:ascii="Times New Roman" w:hAnsi="Times New Roman" w:cs="Times New Roman"/>
          <w:sz w:val="28"/>
          <w:szCs w:val="28"/>
        </w:rPr>
        <w:t>ы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364A88" w:rsidRPr="002E13B2">
        <w:rPr>
          <w:rFonts w:ascii="Times New Roman" w:hAnsi="Times New Roman" w:cs="Times New Roman"/>
          <w:sz w:val="28"/>
          <w:szCs w:val="28"/>
        </w:rPr>
        <w:t>1338</w:t>
      </w:r>
      <w:r w:rsidR="001E7394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2E13B2">
        <w:rPr>
          <w:rFonts w:ascii="Times New Roman" w:hAnsi="Times New Roman" w:cs="Times New Roman"/>
          <w:sz w:val="28"/>
          <w:szCs w:val="28"/>
        </w:rPr>
        <w:t>закуп</w:t>
      </w:r>
      <w:r w:rsidR="001D01F1" w:rsidRPr="002E13B2">
        <w:rPr>
          <w:rFonts w:ascii="Times New Roman" w:hAnsi="Times New Roman" w:cs="Times New Roman"/>
          <w:sz w:val="28"/>
          <w:szCs w:val="28"/>
        </w:rPr>
        <w:t>ок</w:t>
      </w:r>
      <w:r w:rsidRPr="002E13B2">
        <w:rPr>
          <w:rFonts w:ascii="Times New Roman" w:hAnsi="Times New Roman" w:cs="Times New Roman"/>
          <w:sz w:val="28"/>
          <w:szCs w:val="28"/>
        </w:rPr>
        <w:t xml:space="preserve"> (</w:t>
      </w:r>
      <w:r w:rsidR="00364A88" w:rsidRPr="002E13B2">
        <w:rPr>
          <w:rFonts w:ascii="Times New Roman" w:hAnsi="Times New Roman" w:cs="Times New Roman"/>
          <w:sz w:val="28"/>
          <w:szCs w:val="28"/>
        </w:rPr>
        <w:t>52,53</w:t>
      </w:r>
      <w:r w:rsidRPr="002E13B2">
        <w:rPr>
          <w:rFonts w:ascii="Times New Roman" w:hAnsi="Times New Roman" w:cs="Times New Roman"/>
          <w:sz w:val="28"/>
          <w:szCs w:val="28"/>
        </w:rPr>
        <w:t>%)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64A88" w:rsidRPr="002E13B2">
        <w:rPr>
          <w:rFonts w:ascii="Times New Roman" w:hAnsi="Times New Roman" w:cs="Times New Roman"/>
          <w:sz w:val="28"/>
          <w:szCs w:val="28"/>
        </w:rPr>
        <w:t>4 008,01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2E13B2">
        <w:rPr>
          <w:rFonts w:ascii="Times New Roman" w:hAnsi="Times New Roman" w:cs="Times New Roman"/>
          <w:sz w:val="28"/>
          <w:szCs w:val="28"/>
        </w:rPr>
        <w:t>. Основные причины признания электронных аукционов не состоявшимися</w:t>
      </w:r>
      <w:r w:rsidR="009A4E45">
        <w:rPr>
          <w:rFonts w:ascii="Times New Roman" w:hAnsi="Times New Roman" w:cs="Times New Roman"/>
          <w:sz w:val="28"/>
          <w:szCs w:val="28"/>
        </w:rPr>
        <w:t xml:space="preserve"> - </w:t>
      </w:r>
      <w:r w:rsidRPr="002E13B2">
        <w:rPr>
          <w:rFonts w:ascii="Times New Roman" w:hAnsi="Times New Roman" w:cs="Times New Roman"/>
          <w:sz w:val="28"/>
          <w:szCs w:val="28"/>
        </w:rPr>
        <w:t xml:space="preserve">отсутствие предложений от потенциальных поставщиков, так по </w:t>
      </w:r>
      <w:r w:rsidR="00364A88" w:rsidRPr="002E13B2">
        <w:rPr>
          <w:rFonts w:ascii="Times New Roman" w:hAnsi="Times New Roman" w:cs="Times New Roman"/>
          <w:sz w:val="28"/>
          <w:szCs w:val="28"/>
        </w:rPr>
        <w:t>316</w:t>
      </w:r>
      <w:r w:rsidRPr="002E13B2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364A88" w:rsidRPr="002E13B2">
        <w:rPr>
          <w:rFonts w:ascii="Times New Roman" w:hAnsi="Times New Roman" w:cs="Times New Roman"/>
          <w:sz w:val="28"/>
          <w:szCs w:val="28"/>
        </w:rPr>
        <w:t>773</w:t>
      </w:r>
      <w:r w:rsidRPr="002E13B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2E13B2">
        <w:rPr>
          <w:rFonts w:ascii="Times New Roman" w:hAnsi="Times New Roman" w:cs="Times New Roman"/>
          <w:sz w:val="28"/>
          <w:szCs w:val="28"/>
        </w:rPr>
        <w:t>ам</w:t>
      </w:r>
      <w:r w:rsidRPr="002E13B2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2E13B2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2E13B2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2E13B2">
        <w:rPr>
          <w:rFonts w:ascii="Times New Roman" w:hAnsi="Times New Roman" w:cs="Times New Roman"/>
          <w:sz w:val="28"/>
          <w:szCs w:val="28"/>
        </w:rPr>
        <w:t xml:space="preserve">, по </w:t>
      </w:r>
      <w:r w:rsidR="00822D59" w:rsidRPr="002E13B2">
        <w:rPr>
          <w:rFonts w:ascii="Times New Roman" w:hAnsi="Times New Roman" w:cs="Times New Roman"/>
          <w:sz w:val="28"/>
          <w:szCs w:val="28"/>
        </w:rPr>
        <w:t>3</w:t>
      </w:r>
      <w:r w:rsidR="00364A88" w:rsidRPr="002E13B2">
        <w:rPr>
          <w:rFonts w:ascii="Times New Roman" w:hAnsi="Times New Roman" w:cs="Times New Roman"/>
          <w:sz w:val="28"/>
          <w:szCs w:val="28"/>
        </w:rPr>
        <w:t>1</w:t>
      </w:r>
      <w:r w:rsidR="004B718C" w:rsidRPr="002E13B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64A88" w:rsidRPr="002E13B2">
        <w:rPr>
          <w:rFonts w:ascii="Times New Roman" w:hAnsi="Times New Roman" w:cs="Times New Roman"/>
          <w:sz w:val="28"/>
          <w:szCs w:val="28"/>
        </w:rPr>
        <w:t>у</w:t>
      </w:r>
      <w:r w:rsidR="004B718C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2E13B2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2E13B2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14:paraId="76BEDF99" w14:textId="606C2A71" w:rsidR="00D966C4" w:rsidRPr="002E13B2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2E13B2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822D59" w:rsidRPr="002E13B2">
        <w:rPr>
          <w:rFonts w:ascii="Times New Roman" w:hAnsi="Times New Roman" w:cs="Times New Roman"/>
          <w:sz w:val="28"/>
          <w:szCs w:val="28"/>
        </w:rPr>
        <w:t>6</w:t>
      </w:r>
      <w:r w:rsidR="00364A88" w:rsidRPr="002E13B2">
        <w:rPr>
          <w:rFonts w:ascii="Times New Roman" w:hAnsi="Times New Roman" w:cs="Times New Roman"/>
          <w:sz w:val="28"/>
          <w:szCs w:val="28"/>
        </w:rPr>
        <w:t>940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2E13B2">
        <w:rPr>
          <w:rFonts w:ascii="Times New Roman" w:hAnsi="Times New Roman" w:cs="Times New Roman"/>
          <w:sz w:val="28"/>
          <w:szCs w:val="28"/>
        </w:rPr>
        <w:t>ок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36538684"/>
      <w:r w:rsidR="00D966C4" w:rsidRPr="002E13B2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2E13B2">
        <w:rPr>
          <w:rFonts w:ascii="Times New Roman" w:hAnsi="Times New Roman" w:cs="Times New Roman"/>
          <w:sz w:val="28"/>
          <w:szCs w:val="28"/>
        </w:rPr>
        <w:t>2,</w:t>
      </w:r>
      <w:r w:rsidR="00364A88" w:rsidRPr="002E13B2">
        <w:rPr>
          <w:rFonts w:ascii="Times New Roman" w:hAnsi="Times New Roman" w:cs="Times New Roman"/>
          <w:sz w:val="28"/>
          <w:szCs w:val="28"/>
        </w:rPr>
        <w:t>72</w:t>
      </w:r>
      <w:r w:rsidR="00D966C4" w:rsidRPr="002E13B2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6"/>
    <w:p w14:paraId="1394E58C" w14:textId="3815671E" w:rsidR="00E60B8E" w:rsidRPr="002E13B2" w:rsidRDefault="00E60B8E" w:rsidP="002013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F429A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E13B2">
        <w:rPr>
          <w:rFonts w:ascii="Times New Roman" w:hAnsi="Times New Roman" w:cs="Times New Roman"/>
          <w:sz w:val="28"/>
          <w:szCs w:val="28"/>
        </w:rPr>
        <w:t xml:space="preserve">занимает второе место по степени востребованности. Запрос котировок </w:t>
      </w:r>
      <w:r w:rsidR="00F429A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E13B2">
        <w:rPr>
          <w:rFonts w:ascii="Times New Roman" w:hAnsi="Times New Roman" w:cs="Times New Roman"/>
          <w:sz w:val="28"/>
          <w:szCs w:val="28"/>
        </w:rPr>
        <w:t xml:space="preserve">позволяет разместить </w:t>
      </w:r>
      <w:r w:rsidR="00F5555F" w:rsidRPr="002E13B2">
        <w:rPr>
          <w:rFonts w:ascii="Times New Roman" w:hAnsi="Times New Roman" w:cs="Times New Roman"/>
          <w:sz w:val="28"/>
          <w:szCs w:val="28"/>
        </w:rPr>
        <w:t>закупку</w:t>
      </w:r>
      <w:r w:rsidRPr="002E13B2">
        <w:rPr>
          <w:rFonts w:ascii="Times New Roman" w:hAnsi="Times New Roman" w:cs="Times New Roman"/>
          <w:sz w:val="28"/>
          <w:szCs w:val="28"/>
        </w:rPr>
        <w:t xml:space="preserve"> в </w:t>
      </w:r>
      <w:r w:rsidR="000F4B24" w:rsidRPr="002E13B2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2E13B2">
        <w:rPr>
          <w:rFonts w:ascii="Times New Roman" w:hAnsi="Times New Roman" w:cs="Times New Roman"/>
          <w:sz w:val="28"/>
          <w:szCs w:val="28"/>
        </w:rPr>
        <w:t>сроки, чем привлекает многих заказчиков, и является наиболее простым</w:t>
      </w:r>
      <w:r w:rsidR="0003670C" w:rsidRPr="002E13B2">
        <w:rPr>
          <w:rFonts w:ascii="Times New Roman" w:hAnsi="Times New Roman" w:cs="Times New Roman"/>
          <w:sz w:val="28"/>
          <w:szCs w:val="28"/>
        </w:rPr>
        <w:t xml:space="preserve"> способом размещения заказа</w:t>
      </w:r>
      <w:r w:rsidRPr="002E13B2">
        <w:rPr>
          <w:rFonts w:ascii="Times New Roman" w:hAnsi="Times New Roman" w:cs="Times New Roman"/>
          <w:sz w:val="28"/>
          <w:szCs w:val="28"/>
        </w:rPr>
        <w:t>, так как содержит минимум требований.</w:t>
      </w:r>
    </w:p>
    <w:p w14:paraId="5236F42A" w14:textId="1515F4F7" w:rsidR="00417FF0" w:rsidRPr="002E13B2" w:rsidRDefault="00895050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За </w:t>
      </w:r>
      <w:r w:rsidR="00052015" w:rsidRPr="002E13B2">
        <w:rPr>
          <w:rFonts w:ascii="Times New Roman" w:hAnsi="Times New Roman" w:cs="Times New Roman"/>
          <w:sz w:val="28"/>
          <w:szCs w:val="28"/>
        </w:rPr>
        <w:t>1 квартал 20</w:t>
      </w:r>
      <w:r w:rsidR="00B806DD" w:rsidRPr="002E13B2">
        <w:rPr>
          <w:rFonts w:ascii="Times New Roman" w:hAnsi="Times New Roman" w:cs="Times New Roman"/>
          <w:sz w:val="28"/>
          <w:szCs w:val="28"/>
        </w:rPr>
        <w:t>20</w:t>
      </w:r>
      <w:r w:rsidR="00052015" w:rsidRPr="002E13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806DD" w:rsidRPr="002E13B2">
        <w:rPr>
          <w:rFonts w:ascii="Times New Roman" w:hAnsi="Times New Roman" w:cs="Times New Roman"/>
          <w:sz w:val="28"/>
          <w:szCs w:val="28"/>
        </w:rPr>
        <w:t>40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806DD" w:rsidRPr="002E13B2">
        <w:rPr>
          <w:rFonts w:ascii="Times New Roman" w:hAnsi="Times New Roman" w:cs="Times New Roman"/>
          <w:sz w:val="28"/>
          <w:szCs w:val="28"/>
        </w:rPr>
        <w:t>ов</w:t>
      </w:r>
      <w:r w:rsidR="00E60B8E" w:rsidRPr="002E13B2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052015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3D7473" w:rsidRPr="002E13B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52015" w:rsidRPr="002E13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06DD" w:rsidRPr="002E13B2">
        <w:rPr>
          <w:rFonts w:ascii="Times New Roman" w:hAnsi="Times New Roman" w:cs="Times New Roman"/>
          <w:sz w:val="28"/>
          <w:szCs w:val="28"/>
        </w:rPr>
        <w:t>9</w:t>
      </w:r>
      <w:r w:rsidR="003D7473" w:rsidRPr="002E13B2">
        <w:rPr>
          <w:rFonts w:ascii="Times New Roman" w:hAnsi="Times New Roman" w:cs="Times New Roman"/>
          <w:sz w:val="28"/>
          <w:szCs w:val="28"/>
        </w:rPr>
        <w:t>,39</w:t>
      </w:r>
      <w:r w:rsidR="00052015" w:rsidRPr="002E13B2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7FF0" w:rsidRPr="002E13B2">
        <w:rPr>
          <w:rFonts w:ascii="Times New Roman" w:hAnsi="Times New Roman" w:cs="Times New Roman"/>
          <w:sz w:val="28"/>
          <w:szCs w:val="28"/>
        </w:rPr>
        <w:t>Из 4</w:t>
      </w:r>
      <w:r w:rsidR="00B806DD" w:rsidRPr="002E13B2">
        <w:rPr>
          <w:rFonts w:ascii="Times New Roman" w:hAnsi="Times New Roman" w:cs="Times New Roman"/>
          <w:sz w:val="28"/>
          <w:szCs w:val="28"/>
        </w:rPr>
        <w:t>0</w:t>
      </w:r>
      <w:r w:rsidR="00417FF0" w:rsidRPr="002E13B2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B806DD" w:rsidRPr="002E13B2">
        <w:rPr>
          <w:rFonts w:ascii="Times New Roman" w:hAnsi="Times New Roman" w:cs="Times New Roman"/>
          <w:sz w:val="28"/>
          <w:szCs w:val="28"/>
        </w:rPr>
        <w:t>20</w:t>
      </w:r>
      <w:r w:rsidR="00417FF0" w:rsidRPr="002E13B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806DD" w:rsidRPr="002E13B2">
        <w:rPr>
          <w:rFonts w:ascii="Times New Roman" w:hAnsi="Times New Roman" w:cs="Times New Roman"/>
          <w:sz w:val="28"/>
          <w:szCs w:val="28"/>
        </w:rPr>
        <w:t>ы состоявшимися, 20 -</w:t>
      </w:r>
      <w:r w:rsidR="00417FF0" w:rsidRPr="002E13B2">
        <w:rPr>
          <w:rFonts w:ascii="Times New Roman" w:hAnsi="Times New Roman" w:cs="Times New Roman"/>
          <w:sz w:val="28"/>
          <w:szCs w:val="28"/>
        </w:rPr>
        <w:t xml:space="preserve"> несостоявшимися. </w:t>
      </w:r>
      <w:r w:rsidR="00052015" w:rsidRPr="002E13B2">
        <w:rPr>
          <w:rFonts w:ascii="Times New Roman" w:hAnsi="Times New Roman" w:cs="Times New Roman"/>
          <w:sz w:val="28"/>
          <w:szCs w:val="28"/>
        </w:rPr>
        <w:t xml:space="preserve">По результатам всех проведенных запросов котировок </w:t>
      </w:r>
      <w:r w:rsidR="007463D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52015" w:rsidRPr="002E13B2">
        <w:rPr>
          <w:rFonts w:ascii="Times New Roman" w:hAnsi="Times New Roman" w:cs="Times New Roman"/>
          <w:sz w:val="28"/>
          <w:szCs w:val="28"/>
        </w:rPr>
        <w:t>сформировалась экономия бюджетных средств в сумме 1,</w:t>
      </w:r>
      <w:r w:rsidR="00B806DD" w:rsidRPr="002E13B2">
        <w:rPr>
          <w:rFonts w:ascii="Times New Roman" w:hAnsi="Times New Roman" w:cs="Times New Roman"/>
          <w:sz w:val="28"/>
          <w:szCs w:val="28"/>
        </w:rPr>
        <w:t>41</w:t>
      </w:r>
      <w:r w:rsidR="00052015" w:rsidRPr="002E13B2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7463DA">
        <w:rPr>
          <w:rFonts w:ascii="Times New Roman" w:hAnsi="Times New Roman" w:cs="Times New Roman"/>
          <w:sz w:val="28"/>
          <w:szCs w:val="28"/>
        </w:rPr>
        <w:t>15,02</w:t>
      </w:r>
      <w:r w:rsidR="00052015" w:rsidRPr="002E13B2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</w:t>
      </w:r>
      <w:r w:rsidR="00862CA6" w:rsidRPr="002E13B2">
        <w:rPr>
          <w:rFonts w:ascii="Times New Roman" w:hAnsi="Times New Roman" w:cs="Times New Roman"/>
          <w:sz w:val="28"/>
          <w:szCs w:val="28"/>
        </w:rPr>
        <w:t xml:space="preserve"> при проведении запросов котировок</w:t>
      </w:r>
      <w:r w:rsidR="007463D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62CA6" w:rsidRPr="002E13B2">
        <w:rPr>
          <w:rFonts w:ascii="Times New Roman" w:hAnsi="Times New Roman" w:cs="Times New Roman"/>
          <w:sz w:val="28"/>
          <w:szCs w:val="28"/>
        </w:rPr>
        <w:t>.</w:t>
      </w:r>
      <w:r w:rsidR="00B806DD" w:rsidRPr="002E13B2">
        <w:rPr>
          <w:rFonts w:ascii="Times New Roman" w:hAnsi="Times New Roman" w:cs="Times New Roman"/>
          <w:sz w:val="28"/>
          <w:szCs w:val="28"/>
        </w:rPr>
        <w:t xml:space="preserve"> Было подано 118</w:t>
      </w:r>
      <w:r w:rsidR="00862CA6" w:rsidRPr="002E13B2">
        <w:rPr>
          <w:rFonts w:ascii="Times New Roman" w:hAnsi="Times New Roman" w:cs="Times New Roman"/>
          <w:sz w:val="28"/>
          <w:szCs w:val="28"/>
        </w:rPr>
        <w:t xml:space="preserve"> заявок от потенциальных участников, уровень конкуренции составил 2,</w:t>
      </w:r>
      <w:r w:rsidR="00B806DD" w:rsidRPr="002E13B2">
        <w:rPr>
          <w:rFonts w:ascii="Times New Roman" w:hAnsi="Times New Roman" w:cs="Times New Roman"/>
          <w:sz w:val="28"/>
          <w:szCs w:val="28"/>
        </w:rPr>
        <w:t>95</w:t>
      </w:r>
      <w:r w:rsidR="00862CA6" w:rsidRPr="002E13B2">
        <w:rPr>
          <w:rFonts w:ascii="Times New Roman" w:hAnsi="Times New Roman" w:cs="Times New Roman"/>
          <w:sz w:val="28"/>
          <w:szCs w:val="28"/>
        </w:rPr>
        <w:t xml:space="preserve"> заявки на одну закупку. </w:t>
      </w:r>
      <w:r w:rsidR="00417FF0" w:rsidRPr="002E13B2">
        <w:rPr>
          <w:rFonts w:ascii="Times New Roman" w:hAnsi="Times New Roman" w:cs="Times New Roman"/>
          <w:sz w:val="28"/>
          <w:szCs w:val="28"/>
        </w:rPr>
        <w:t xml:space="preserve">В разрезе товарных групп наиболее часто запрос котировок в электронной форме применятся заказчиками в закупках на поставку изделий медицинского назначения, </w:t>
      </w:r>
      <w:r w:rsidR="002367DB">
        <w:rPr>
          <w:rFonts w:ascii="Times New Roman" w:hAnsi="Times New Roman" w:cs="Times New Roman"/>
          <w:sz w:val="28"/>
          <w:szCs w:val="28"/>
        </w:rPr>
        <w:t xml:space="preserve">приобретение нефтепродуктов, дров, канцелярских товаров, строительных материалов </w:t>
      </w:r>
      <w:r w:rsidR="00417FF0" w:rsidRPr="002E13B2">
        <w:rPr>
          <w:rFonts w:ascii="Times New Roman" w:hAnsi="Times New Roman" w:cs="Times New Roman"/>
          <w:sz w:val="28"/>
          <w:szCs w:val="28"/>
        </w:rPr>
        <w:t>и т.д.</w:t>
      </w:r>
    </w:p>
    <w:p w14:paraId="575538AF" w14:textId="7283380B" w:rsidR="003D7473" w:rsidRPr="002E13B2" w:rsidRDefault="003D7473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За 1 квартал 2020 года было проведено 11 запросов предложений в электронной форме на сумму 0,99 млн. рублей</w:t>
      </w:r>
      <w:r w:rsidR="0001600D" w:rsidRPr="002E13B2">
        <w:rPr>
          <w:rFonts w:ascii="Times New Roman" w:hAnsi="Times New Roman" w:cs="Times New Roman"/>
          <w:sz w:val="28"/>
          <w:szCs w:val="28"/>
        </w:rPr>
        <w:t>. Из 11 закупок 10 признаны состоявшимися, 1 - несостоявшейся. По результатам всех проведенных запросов предложений сформировалась экономия бюджетных средств в сумме 0,0</w:t>
      </w:r>
      <w:r w:rsidR="00244CB8">
        <w:rPr>
          <w:rFonts w:ascii="Times New Roman" w:hAnsi="Times New Roman" w:cs="Times New Roman"/>
          <w:sz w:val="28"/>
          <w:szCs w:val="28"/>
        </w:rPr>
        <w:t>5</w:t>
      </w:r>
      <w:r w:rsidR="0001600D" w:rsidRPr="002E13B2">
        <w:rPr>
          <w:rFonts w:ascii="Times New Roman" w:hAnsi="Times New Roman" w:cs="Times New Roman"/>
          <w:sz w:val="28"/>
          <w:szCs w:val="28"/>
        </w:rPr>
        <w:t xml:space="preserve"> млн. рублей, что составляет 5,</w:t>
      </w:r>
      <w:r w:rsidR="00244CB8">
        <w:rPr>
          <w:rFonts w:ascii="Times New Roman" w:hAnsi="Times New Roman" w:cs="Times New Roman"/>
          <w:sz w:val="28"/>
          <w:szCs w:val="28"/>
        </w:rPr>
        <w:t>05</w:t>
      </w:r>
      <w:r w:rsidR="0001600D" w:rsidRPr="002E13B2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при проведении запросов предложений</w:t>
      </w:r>
      <w:r w:rsidR="00111EA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600D" w:rsidRPr="002E13B2">
        <w:rPr>
          <w:rFonts w:ascii="Times New Roman" w:hAnsi="Times New Roman" w:cs="Times New Roman"/>
          <w:sz w:val="28"/>
          <w:szCs w:val="28"/>
        </w:rPr>
        <w:t xml:space="preserve">. </w:t>
      </w:r>
      <w:r w:rsidR="00FB7460" w:rsidRPr="002E13B2">
        <w:rPr>
          <w:rFonts w:ascii="Times New Roman" w:hAnsi="Times New Roman" w:cs="Times New Roman"/>
          <w:sz w:val="28"/>
          <w:szCs w:val="28"/>
        </w:rPr>
        <w:t>На участие в запросе предложений всего было подано 22 заяв</w:t>
      </w:r>
      <w:r w:rsidR="0001600D" w:rsidRPr="002E13B2">
        <w:rPr>
          <w:rFonts w:ascii="Times New Roman" w:hAnsi="Times New Roman" w:cs="Times New Roman"/>
          <w:sz w:val="28"/>
          <w:szCs w:val="28"/>
        </w:rPr>
        <w:t>к</w:t>
      </w:r>
      <w:r w:rsidR="00FB7460" w:rsidRPr="002E13B2">
        <w:rPr>
          <w:rFonts w:ascii="Times New Roman" w:hAnsi="Times New Roman" w:cs="Times New Roman"/>
          <w:sz w:val="28"/>
          <w:szCs w:val="28"/>
        </w:rPr>
        <w:t>и</w:t>
      </w:r>
      <w:r w:rsidR="0001600D" w:rsidRPr="002E13B2">
        <w:rPr>
          <w:rFonts w:ascii="Times New Roman" w:hAnsi="Times New Roman" w:cs="Times New Roman"/>
          <w:sz w:val="28"/>
          <w:szCs w:val="28"/>
        </w:rPr>
        <w:t xml:space="preserve"> от потенциальных участников, уровень конкуренции </w:t>
      </w:r>
      <w:r w:rsidR="00FB7460" w:rsidRPr="002E13B2">
        <w:rPr>
          <w:rFonts w:ascii="Times New Roman" w:hAnsi="Times New Roman" w:cs="Times New Roman"/>
          <w:sz w:val="28"/>
          <w:szCs w:val="28"/>
        </w:rPr>
        <w:t>составил 2,00</w:t>
      </w:r>
      <w:r w:rsidR="0001600D" w:rsidRPr="002E13B2">
        <w:rPr>
          <w:rFonts w:ascii="Times New Roman" w:hAnsi="Times New Roman" w:cs="Times New Roman"/>
          <w:sz w:val="28"/>
          <w:szCs w:val="28"/>
        </w:rPr>
        <w:t xml:space="preserve"> заявки на одну закупку.</w:t>
      </w:r>
      <w:r w:rsidR="00111EAB">
        <w:rPr>
          <w:rFonts w:ascii="Times New Roman" w:hAnsi="Times New Roman" w:cs="Times New Roman"/>
          <w:sz w:val="28"/>
          <w:szCs w:val="28"/>
        </w:rPr>
        <w:t xml:space="preserve"> Все запросы предложений в электронной форме были проведены на поставку лекарственных препаратов.</w:t>
      </w:r>
    </w:p>
    <w:p w14:paraId="756D6300" w14:textId="5F05254B" w:rsidR="00CA0D11" w:rsidRPr="002E13B2" w:rsidRDefault="00051A56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квартал 2020 года в </w:t>
      </w:r>
      <w:r w:rsidR="00CA0D11"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A0D11" w:rsidRPr="002E13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D1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«Закупки малого объема»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A0D1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осударственными заказчиками Забайкальского края размещено </w:t>
      </w:r>
      <w:r w:rsidR="008523D7" w:rsidRPr="002E13B2">
        <w:rPr>
          <w:rFonts w:ascii="Times New Roman" w:hAnsi="Times New Roman" w:cs="Times New Roman"/>
          <w:sz w:val="28"/>
          <w:szCs w:val="28"/>
          <w:lang w:eastAsia="ru-RU"/>
        </w:rPr>
        <w:t>1163</w:t>
      </w:r>
      <w:r w:rsidR="00CA0D1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A0D1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объема на сумму </w:t>
      </w:r>
      <w:r w:rsidR="008523D7" w:rsidRPr="002E13B2">
        <w:rPr>
          <w:rFonts w:ascii="Times New Roman" w:hAnsi="Times New Roman" w:cs="Times New Roman"/>
          <w:sz w:val="28"/>
          <w:szCs w:val="28"/>
          <w:lang w:eastAsia="ru-RU"/>
        </w:rPr>
        <w:t>78,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23D7" w:rsidRPr="002E13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A0D11"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6D8191B6" w14:textId="1EBFD20E" w:rsidR="00E32DAC" w:rsidRPr="002E13B2" w:rsidRDefault="00E32DAC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0E9F1FBA" w:rsidR="00E32DAC" w:rsidRPr="002E13B2" w:rsidRDefault="00E32DAC" w:rsidP="00E32DAC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169776"/>
      <w:bookmarkStart w:id="8" w:name="_Toc38961623"/>
      <w:r w:rsidRPr="002E13B2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 заказчиков</w:t>
      </w:r>
      <w:bookmarkEnd w:id="7"/>
      <w:bookmarkEnd w:id="8"/>
    </w:p>
    <w:p w14:paraId="00865C11" w14:textId="77777777" w:rsidR="00E32DAC" w:rsidRPr="002E13B2" w:rsidRDefault="00E32DAC" w:rsidP="00E32DAC">
      <w:pPr>
        <w:rPr>
          <w:lang w:eastAsia="ru-RU"/>
        </w:rPr>
      </w:pPr>
    </w:p>
    <w:p w14:paraId="3D86BB03" w14:textId="77777777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74C13CD4" w14:textId="5D1B159D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За 1 </w:t>
      </w:r>
      <w:r w:rsidR="00254833">
        <w:rPr>
          <w:rFonts w:ascii="Times New Roman" w:hAnsi="Times New Roman" w:cs="Times New Roman"/>
          <w:sz w:val="28"/>
          <w:szCs w:val="28"/>
        </w:rPr>
        <w:t>квартал</w:t>
      </w:r>
      <w:r w:rsidRPr="002E13B2">
        <w:rPr>
          <w:rFonts w:ascii="Times New Roman" w:hAnsi="Times New Roman" w:cs="Times New Roman"/>
          <w:sz w:val="28"/>
          <w:szCs w:val="28"/>
        </w:rPr>
        <w:t xml:space="preserve"> 2020 год ГКУ «ЗабГосЗакуп» проведен 31 совместный электронный аукцион без учета отмененных на общую сумму 392,95 млн. рублей (180 лотов).</w:t>
      </w:r>
      <w:r w:rsidR="00874BB8">
        <w:rPr>
          <w:rFonts w:ascii="Times New Roman" w:hAnsi="Times New Roman" w:cs="Times New Roman"/>
          <w:sz w:val="28"/>
          <w:szCs w:val="28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</w:rPr>
        <w:t xml:space="preserve">1 совместный электронный аукцион был отменен. Сформировалась экономия бюджетных средств в сумме 3,75 млн. рублей, что составляет 0,95% от общей начальной (максимальной) цены контрактов при объявлении совместных торгов. </w:t>
      </w:r>
    </w:p>
    <w:p w14:paraId="3447750C" w14:textId="3895C454" w:rsidR="00E32DAC" w:rsidRPr="002E13B2" w:rsidRDefault="00E32DAC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Из 31 проведенного совместного электронного аукциона признан</w:t>
      </w:r>
      <w:r w:rsidR="00E27516">
        <w:rPr>
          <w:rFonts w:ascii="Times New Roman" w:hAnsi="Times New Roman" w:cs="Times New Roman"/>
          <w:sz w:val="28"/>
          <w:szCs w:val="28"/>
        </w:rPr>
        <w:t>ы</w:t>
      </w:r>
      <w:r w:rsidRPr="002E13B2">
        <w:rPr>
          <w:rFonts w:ascii="Times New Roman" w:hAnsi="Times New Roman" w:cs="Times New Roman"/>
          <w:sz w:val="28"/>
          <w:szCs w:val="28"/>
        </w:rPr>
        <w:t xml:space="preserve"> состоявшимся 12 закупок (38,71%) на общую сумму 178,36 млн. рублей. Не состоявшимися признаны 19 закуп</w:t>
      </w:r>
      <w:r w:rsidR="00E27516">
        <w:rPr>
          <w:rFonts w:ascii="Times New Roman" w:hAnsi="Times New Roman" w:cs="Times New Roman"/>
          <w:sz w:val="28"/>
          <w:szCs w:val="28"/>
        </w:rPr>
        <w:t>ок</w:t>
      </w:r>
      <w:r w:rsidRPr="002E13B2">
        <w:rPr>
          <w:rFonts w:ascii="Times New Roman" w:hAnsi="Times New Roman" w:cs="Times New Roman"/>
          <w:sz w:val="28"/>
          <w:szCs w:val="28"/>
        </w:rPr>
        <w:t xml:space="preserve"> (61,29%) на общую сумму 214,59 млн. рублей. Основными причинами признания совместных электронных аукционов не состоявшимися являются отсутствие предложений от потенциальных поставщиков, а также отклонение заявок участников закупок. Так, по 7 совместным электронным аукционам не было подано ни одной заявки, по 11 аукционам была подана и допущена единственная заявка участника.</w:t>
      </w:r>
    </w:p>
    <w:p w14:paraId="346213B8" w14:textId="193F0E87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Всего на участие в совместных торгах было подано 46 заявок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1,4</w:t>
      </w:r>
      <w:r w:rsidR="00192161">
        <w:rPr>
          <w:rFonts w:ascii="Times New Roman" w:hAnsi="Times New Roman" w:cs="Times New Roman"/>
          <w:sz w:val="28"/>
          <w:szCs w:val="28"/>
        </w:rPr>
        <w:t>8</w:t>
      </w:r>
      <w:r w:rsidRPr="002E13B2">
        <w:rPr>
          <w:rFonts w:ascii="Times New Roman" w:hAnsi="Times New Roman" w:cs="Times New Roman"/>
          <w:sz w:val="28"/>
          <w:szCs w:val="28"/>
        </w:rPr>
        <w:t>. Из общего количества поданных заявок было отклонено 2 заявки, что составляет 4,35% и указывает на высокое качество подаваемых заявок от поставщиков (подрядчиков, исполнителей) на участие в совместных торгах.</w:t>
      </w:r>
    </w:p>
    <w:p w14:paraId="319B42D3" w14:textId="77777777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Все совместные электронные аукционы проведены для нужд государственных заказчиков Забайкальского края. </w:t>
      </w:r>
    </w:p>
    <w:p w14:paraId="2C5F6F59" w14:textId="77777777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В разрезе групп товаров закупки распределилась следующим образом:</w:t>
      </w:r>
    </w:p>
    <w:p w14:paraId="643F62E0" w14:textId="7D96BF5E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на приобретение готовой модульной конструкции фельдшерско-акушерского пункта </w:t>
      </w:r>
      <w:r w:rsidR="001A5ADF">
        <w:rPr>
          <w:rFonts w:ascii="Times New Roman" w:hAnsi="Times New Roman" w:cs="Times New Roman"/>
          <w:sz w:val="28"/>
          <w:szCs w:val="28"/>
        </w:rPr>
        <w:t xml:space="preserve">для </w:t>
      </w:r>
      <w:r w:rsidR="00A218B7">
        <w:rPr>
          <w:rFonts w:ascii="Times New Roman" w:hAnsi="Times New Roman" w:cs="Times New Roman"/>
          <w:sz w:val="28"/>
          <w:szCs w:val="28"/>
        </w:rPr>
        <w:t xml:space="preserve">нужд </w:t>
      </w:r>
      <w:r w:rsidR="001A5ADF"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 w:rsidRPr="002E13B2">
        <w:rPr>
          <w:rFonts w:ascii="Times New Roman" w:hAnsi="Times New Roman" w:cs="Times New Roman"/>
          <w:sz w:val="28"/>
          <w:szCs w:val="28"/>
        </w:rPr>
        <w:t>проведено 2 закупки (19 лотов) на сумму 169,8</w:t>
      </w:r>
      <w:r w:rsidR="003A30DB">
        <w:rPr>
          <w:rFonts w:ascii="Times New Roman" w:hAnsi="Times New Roman" w:cs="Times New Roman"/>
          <w:sz w:val="28"/>
          <w:szCs w:val="28"/>
        </w:rPr>
        <w:t>0</w:t>
      </w:r>
      <w:r w:rsidRPr="002E13B2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3,35 млн. рублей (</w:t>
      </w:r>
      <w:r w:rsidR="003A30DB">
        <w:rPr>
          <w:rFonts w:ascii="Times New Roman" w:hAnsi="Times New Roman" w:cs="Times New Roman"/>
          <w:sz w:val="28"/>
          <w:szCs w:val="28"/>
        </w:rPr>
        <w:t>1,97</w:t>
      </w:r>
      <w:r w:rsidRPr="002E13B2">
        <w:rPr>
          <w:rFonts w:ascii="Times New Roman" w:hAnsi="Times New Roman" w:cs="Times New Roman"/>
          <w:sz w:val="28"/>
          <w:szCs w:val="28"/>
        </w:rPr>
        <w:t>%);</w:t>
      </w:r>
    </w:p>
    <w:p w14:paraId="6EC11865" w14:textId="5AD4FC95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на поставку продуктов питания проведено 16 закупок (65 лотов) на сумму 6,46 млн. рублей, экономия составила 0,3</w:t>
      </w:r>
      <w:r w:rsidR="00656B2D">
        <w:rPr>
          <w:rFonts w:ascii="Times New Roman" w:hAnsi="Times New Roman" w:cs="Times New Roman"/>
          <w:sz w:val="28"/>
          <w:szCs w:val="28"/>
        </w:rPr>
        <w:t>7</w:t>
      </w:r>
      <w:r w:rsidRPr="002E13B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D41C44">
        <w:rPr>
          <w:rFonts w:ascii="Times New Roman" w:hAnsi="Times New Roman" w:cs="Times New Roman"/>
          <w:sz w:val="28"/>
          <w:szCs w:val="28"/>
        </w:rPr>
        <w:t>5,</w:t>
      </w:r>
      <w:r w:rsidR="00656B2D">
        <w:rPr>
          <w:rFonts w:ascii="Times New Roman" w:hAnsi="Times New Roman" w:cs="Times New Roman"/>
          <w:sz w:val="28"/>
          <w:szCs w:val="28"/>
        </w:rPr>
        <w:t>73</w:t>
      </w:r>
      <w:r w:rsidRPr="002E13B2">
        <w:rPr>
          <w:rFonts w:ascii="Times New Roman" w:hAnsi="Times New Roman" w:cs="Times New Roman"/>
          <w:sz w:val="28"/>
          <w:szCs w:val="28"/>
        </w:rPr>
        <w:t>%), все закупки проведены для нужд учреждений социальной защиты населения Забайкальского края;</w:t>
      </w:r>
    </w:p>
    <w:p w14:paraId="00D1BF8D" w14:textId="01EAC9E1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на поставку медицинского оборудования для нужд учреждений здравоохранения проведено 4 закупки (45 лотов) на сумму 19,12 млн. рублей, экономия составила 0,03 млн. рублей (0,</w:t>
      </w:r>
      <w:r w:rsidR="00A159F2">
        <w:rPr>
          <w:rFonts w:ascii="Times New Roman" w:hAnsi="Times New Roman" w:cs="Times New Roman"/>
          <w:sz w:val="28"/>
          <w:szCs w:val="28"/>
        </w:rPr>
        <w:t>16</w:t>
      </w:r>
      <w:r w:rsidRPr="002E13B2">
        <w:rPr>
          <w:rFonts w:ascii="Times New Roman" w:hAnsi="Times New Roman" w:cs="Times New Roman"/>
          <w:sz w:val="28"/>
          <w:szCs w:val="28"/>
        </w:rPr>
        <w:t>%);</w:t>
      </w:r>
    </w:p>
    <w:p w14:paraId="09AE2438" w14:textId="13596419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на поставку комплекса передвижного автомобильного диагностического </w:t>
      </w:r>
      <w:r w:rsidR="00A218B7">
        <w:rPr>
          <w:rFonts w:ascii="Times New Roman" w:hAnsi="Times New Roman" w:cs="Times New Roman"/>
          <w:sz w:val="28"/>
          <w:szCs w:val="28"/>
        </w:rPr>
        <w:t xml:space="preserve">для нужд учреждений здравоохранения </w:t>
      </w:r>
      <w:r w:rsidRPr="002E13B2">
        <w:rPr>
          <w:rFonts w:ascii="Times New Roman" w:hAnsi="Times New Roman" w:cs="Times New Roman"/>
          <w:sz w:val="28"/>
          <w:szCs w:val="28"/>
        </w:rPr>
        <w:t>проведено 2 закупки (24 лота) на сумму 188,21 млн. рублей, экономия отсутствует;</w:t>
      </w:r>
    </w:p>
    <w:p w14:paraId="78B04152" w14:textId="6DF89A77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на поставку угля проведена 1 закупка (5 лотов)</w:t>
      </w:r>
      <w:r w:rsidR="00783C2C" w:rsidRPr="00783C2C">
        <w:rPr>
          <w:rFonts w:ascii="Times New Roman" w:hAnsi="Times New Roman" w:cs="Times New Roman"/>
          <w:sz w:val="28"/>
          <w:szCs w:val="28"/>
        </w:rPr>
        <w:t xml:space="preserve"> </w:t>
      </w:r>
      <w:r w:rsidR="00783C2C" w:rsidRPr="002E13B2">
        <w:rPr>
          <w:rFonts w:ascii="Times New Roman" w:hAnsi="Times New Roman" w:cs="Times New Roman"/>
          <w:sz w:val="28"/>
          <w:szCs w:val="28"/>
        </w:rPr>
        <w:t>для нужд учреждений социальной защиты населения Забайкальского края</w:t>
      </w:r>
      <w:r w:rsidRPr="002E13B2">
        <w:rPr>
          <w:rFonts w:ascii="Times New Roman" w:hAnsi="Times New Roman" w:cs="Times New Roman"/>
          <w:sz w:val="28"/>
          <w:szCs w:val="28"/>
        </w:rPr>
        <w:t xml:space="preserve"> на сумму 3,4</w:t>
      </w:r>
      <w:r w:rsidR="00656B2D">
        <w:rPr>
          <w:rFonts w:ascii="Times New Roman" w:hAnsi="Times New Roman" w:cs="Times New Roman"/>
          <w:sz w:val="28"/>
          <w:szCs w:val="28"/>
        </w:rPr>
        <w:t>0</w:t>
      </w:r>
      <w:r w:rsidRPr="002E13B2">
        <w:rPr>
          <w:rFonts w:ascii="Times New Roman" w:hAnsi="Times New Roman" w:cs="Times New Roman"/>
          <w:sz w:val="28"/>
          <w:szCs w:val="28"/>
        </w:rPr>
        <w:t xml:space="preserve"> млн. рублей, экономия отсутствует;</w:t>
      </w:r>
    </w:p>
    <w:p w14:paraId="1CC6EF59" w14:textId="06BF6A9B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на поставку бензина для нужд учреждений социальной защиты населения </w:t>
      </w:r>
      <w:r w:rsidR="00A218B7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2E13B2">
        <w:rPr>
          <w:rFonts w:ascii="Times New Roman" w:hAnsi="Times New Roman" w:cs="Times New Roman"/>
          <w:sz w:val="28"/>
          <w:szCs w:val="28"/>
        </w:rPr>
        <w:t xml:space="preserve">проведено 6 закупок (22 лота) на сумму 5,96 млн. рублей, экономия отсутствует. </w:t>
      </w:r>
    </w:p>
    <w:p w14:paraId="16D8F1A4" w14:textId="360814AD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Анализ экономии проведенных закупок по группам товаров показывает, что наиболее высокий показатель приходится на закупки по поставке продуктов питания и свидетельствует о результативности указанных совместных электронных аукционов.</w:t>
      </w:r>
      <w:r w:rsidR="00A218B7">
        <w:rPr>
          <w:rFonts w:ascii="Times New Roman" w:hAnsi="Times New Roman" w:cs="Times New Roman"/>
          <w:sz w:val="28"/>
          <w:szCs w:val="28"/>
        </w:rPr>
        <w:t xml:space="preserve"> Без формирования экономии бюджетных средств проводились торги на приобретение угля, бензина и автотранспортных средств.</w:t>
      </w:r>
    </w:p>
    <w:p w14:paraId="1BBADEEC" w14:textId="708239E9" w:rsidR="00E32DAC" w:rsidRPr="002E13B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Для нужд муниципальных заказчиков Забайкальского края в 1 </w:t>
      </w:r>
      <w:r w:rsidR="00B73F42">
        <w:rPr>
          <w:rFonts w:ascii="Times New Roman" w:hAnsi="Times New Roman" w:cs="Times New Roman"/>
          <w:sz w:val="28"/>
          <w:szCs w:val="28"/>
        </w:rPr>
        <w:t>квартале</w:t>
      </w:r>
      <w:r w:rsidRPr="002E13B2">
        <w:rPr>
          <w:rFonts w:ascii="Times New Roman" w:hAnsi="Times New Roman" w:cs="Times New Roman"/>
          <w:sz w:val="28"/>
          <w:szCs w:val="28"/>
        </w:rPr>
        <w:t xml:space="preserve"> 2020 года совместные </w:t>
      </w:r>
      <w:r w:rsidR="00B73F42">
        <w:rPr>
          <w:rFonts w:ascii="Times New Roman" w:hAnsi="Times New Roman" w:cs="Times New Roman"/>
          <w:sz w:val="28"/>
          <w:szCs w:val="28"/>
        </w:rPr>
        <w:t>закупки</w:t>
      </w:r>
      <w:r w:rsidRPr="002E13B2">
        <w:rPr>
          <w:rFonts w:ascii="Times New Roman" w:hAnsi="Times New Roman" w:cs="Times New Roman"/>
          <w:sz w:val="28"/>
          <w:szCs w:val="28"/>
        </w:rPr>
        <w:t xml:space="preserve"> не проводились. </w:t>
      </w:r>
    </w:p>
    <w:p w14:paraId="6B06BC01" w14:textId="77777777" w:rsidR="00E32DAC" w:rsidRPr="002E13B2" w:rsidRDefault="00E32DAC" w:rsidP="00E32DAC">
      <w:pPr>
        <w:pStyle w:val="Default"/>
        <w:ind w:firstLine="708"/>
        <w:jc w:val="both"/>
        <w:rPr>
          <w:sz w:val="28"/>
          <w:szCs w:val="28"/>
        </w:rPr>
      </w:pPr>
      <w:r w:rsidRPr="002E13B2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3FEA1BF5" w14:textId="77777777" w:rsidR="00E32DAC" w:rsidRPr="002E13B2" w:rsidRDefault="00E32DAC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7BE0A7" w14:textId="77777777" w:rsidR="00CA0D11" w:rsidRPr="002E13B2" w:rsidRDefault="00CA0D1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61EA4" w14:textId="77777777" w:rsidR="009C2F6E" w:rsidRPr="002E13B2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8961624"/>
      <w:r w:rsidRPr="002E13B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2E13B2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9"/>
    </w:p>
    <w:p w14:paraId="07B2475C" w14:textId="77777777" w:rsidR="00CD42F2" w:rsidRPr="002E13B2" w:rsidRDefault="00CD42F2" w:rsidP="00CD42F2">
      <w:pPr>
        <w:rPr>
          <w:lang w:eastAsia="ru-RU"/>
        </w:rPr>
      </w:pPr>
    </w:p>
    <w:p w14:paraId="5D6841DD" w14:textId="77777777" w:rsidR="005025F8" w:rsidRPr="002E13B2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2E13B2">
        <w:rPr>
          <w:rFonts w:ascii="Times New Roman" w:hAnsi="Times New Roman" w:cs="Times New Roman"/>
          <w:sz w:val="28"/>
          <w:szCs w:val="28"/>
        </w:rPr>
        <w:t>ие</w:t>
      </w:r>
      <w:r w:rsidRPr="002E13B2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2E13B2">
        <w:rPr>
          <w:rFonts w:ascii="Times New Roman" w:hAnsi="Times New Roman" w:cs="Times New Roman"/>
          <w:sz w:val="28"/>
          <w:szCs w:val="28"/>
        </w:rPr>
        <w:t>ГКУ</w:t>
      </w:r>
      <w:r w:rsidRPr="002E13B2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2E13B2">
        <w:rPr>
          <w:rFonts w:ascii="Times New Roman" w:hAnsi="Times New Roman" w:cs="Times New Roman"/>
          <w:sz w:val="28"/>
          <w:szCs w:val="28"/>
        </w:rPr>
        <w:t>ГосЗакуп</w:t>
      </w:r>
      <w:r w:rsidRPr="002E13B2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2E13B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E13B2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14:paraId="2684036D" w14:textId="77777777" w:rsidR="003F424D" w:rsidRPr="002E13B2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Всего с начала централизации муниципальных закупок на территории Забайкальского края 26 муниципальных образований (13 муниципальных районов, 8 городских поселений, 2 городских округа и 3 сельских поселения) осуществляют определение поставщиков (подрядчиков, исполнителей) посредством взаимодействия с уполномоченным учреждением ГКУ «ЗабГосЗакуп» (671 муниципальный заказчик).</w:t>
      </w:r>
    </w:p>
    <w:p w14:paraId="1F3F823A" w14:textId="062C8A5C" w:rsidR="00004C25" w:rsidRPr="002E13B2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квартала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004C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5F4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96EC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</w:t>
      </w:r>
      <w:r w:rsidR="004E7FA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заказчиков </w:t>
      </w:r>
      <w:r w:rsidR="00A96EC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491,35</w:t>
      </w:r>
      <w:r w:rsidR="0037189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004C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4C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467,05</w:t>
      </w:r>
      <w:r w:rsidR="0018063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870D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2,96</w:t>
      </w:r>
      <w:r w:rsidR="0018063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открытых конкурса в электронной форме</w:t>
      </w:r>
      <w:r w:rsidR="0081003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21,34 </w:t>
      </w:r>
      <w:r w:rsidR="0081003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3870D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77,98</w:t>
      </w:r>
      <w:r w:rsidR="00584C1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3E2A28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5,87</w:t>
      </w:r>
      <w:r w:rsidR="009E178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81003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C905F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905F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1003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ED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97ED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0A3A1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97ED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73AAD5" w14:textId="67F37522" w:rsidR="004938A8" w:rsidRPr="002E13B2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E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6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(60,78%)</w:t>
      </w:r>
      <w:r w:rsidR="00B70730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321,79</w:t>
      </w:r>
      <w:r w:rsidR="002F174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B4C1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BB4C1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69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зданий объектов культуры и спорта, улично-дорожной сети, строительство спортивных площадок </w:t>
      </w:r>
      <w:r w:rsidR="00F56A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A82D7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52B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D9D53" w14:textId="371FCB9D" w:rsidR="00C4693E" w:rsidRPr="002E13B2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был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6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(39,22%)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17C22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145,26</w:t>
      </w:r>
      <w:r w:rsidR="000E55D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F56A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работ по текущему содержанию и ремонту автомобильных дорог</w:t>
      </w:r>
      <w:r w:rsidR="00D925E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6AD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r w:rsidR="001D0693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угля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14:paraId="2A393ADE" w14:textId="14AE9C9B" w:rsidR="00004241" w:rsidRPr="002E13B2" w:rsidRDefault="0000424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электронных аукционов была сформирована экономия бюджетных средств в сумме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77,85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16,67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начальной (максимальной) цены контрактов электронных аукционов. На участие в электронных аукционах было подано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839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от поставщиков (подрядчиков, исполнителей), уровень конкуренции составил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</w:t>
      </w:r>
      <w:r w:rsidR="004C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70941596" w14:textId="24514537" w:rsidR="00004241" w:rsidRPr="002E13B2" w:rsidRDefault="004735A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41F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закуп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41FE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 котировок</w:t>
      </w:r>
      <w:r w:rsidR="004C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муниципальных заказчиков, сформировалась экономия в размере 0,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="004C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запросов котировок</w:t>
      </w:r>
      <w:r w:rsidR="004C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Состоявшимся было признано 5</w:t>
      </w:r>
      <w:r w:rsidR="0000424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котировок, несостоявшимися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21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Заявок на участие было подано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121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конкуренции составил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1,55</w:t>
      </w:r>
      <w:r w:rsidR="0041212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  <w:r w:rsidR="005E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основном, запрос котировок в электронной форме муниципальные заказчики используют для приобретения ГСМ, бумаги, для выполнения работ по содержанию дорог и прилегающих территорий, а также на оказание услуг </w:t>
      </w:r>
      <w:r w:rsidR="005E4865" w:rsidRPr="005E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размещению печатных материалов</w:t>
      </w:r>
      <w:r w:rsidR="005E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5DC3C8" w14:textId="7DBF51E0" w:rsidR="00182FA7" w:rsidRPr="002E13B2" w:rsidRDefault="00182FA7" w:rsidP="00182FA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3 закупок, проведенных открытым конкурсом в электронной форме, экономия отсутствует. Все открытые конкурсы в электронной форме признаны несостоявшимися</w:t>
      </w:r>
      <w:r w:rsidR="0039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проведены на разработку проектно-сметной документации</w:t>
      </w:r>
      <w:r w:rsidR="005642A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0D0B82" w14:textId="1A23FF88" w:rsidR="00BE401E" w:rsidRPr="002E13B2" w:rsidRDefault="00BE401E" w:rsidP="00AE50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закупок</w:t>
      </w:r>
      <w:r w:rsidR="0078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 проведено закупок </w:t>
      </w:r>
      <w:r w:rsidR="006D6FB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ЖКХ и строительства городского округа «Поселок Агинское», Администрацией городского поселения «Город Балей», Администрацией городского поселения «Чернышевское»,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городского </w:t>
      </w:r>
      <w:r w:rsidR="006D6FB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D6FBB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Приаргунское»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7F6959" w14:textId="2906FDEE" w:rsidR="00BA4879" w:rsidRPr="002E13B2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E1769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82FA7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859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</w:t>
      </w:r>
      <w:r w:rsidR="00B5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06123790" w:rsidR="00F11250" w:rsidRPr="002E13B2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A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315,35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93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222,22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C20F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63B0F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93,1</w:t>
      </w:r>
      <w:r w:rsidR="00A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3C5DEC1B" w14:textId="7B0C7FFA" w:rsidR="00BC6977" w:rsidRPr="002E13B2" w:rsidRDefault="00430A4C" w:rsidP="00D25DA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заключено 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297,37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запросов котировок </w:t>
      </w:r>
      <w:r w:rsidR="0058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95270D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сумму 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2,14</w:t>
      </w:r>
      <w:r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открытых конкурсов </w:t>
      </w:r>
      <w:r w:rsidR="0058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BB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E84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контракт на сумму 15,84 млн рублей</w:t>
      </w:r>
      <w:r w:rsidR="003F5B01" w:rsidRPr="002E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0CCDD7" w14:textId="77777777" w:rsidR="00A370B8" w:rsidRPr="002E13B2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1791D" w14:textId="40E6D7F4" w:rsidR="00AE7614" w:rsidRPr="002E13B2" w:rsidRDefault="00E32DAC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8961625"/>
      <w:r w:rsidRPr="002E13B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3123B" w:rsidRPr="002E13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2E13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2E13B2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2E13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2E13B2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2E13B2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2E13B2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2E13B2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0"/>
    </w:p>
    <w:p w14:paraId="5CD0165D" w14:textId="77777777" w:rsidR="007E2F2A" w:rsidRPr="002E13B2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2E13B2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57211" w14:textId="0DF3AC76" w:rsidR="00893A50" w:rsidRPr="00975E85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97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0F4C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9A69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0F4C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43E7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975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975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975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975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3D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</w:t>
      </w:r>
      <w:r w:rsidR="003175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4C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1 701 655,40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5D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A00F4C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="0093488A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A00F4C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616D6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97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75E272" w14:textId="6514CC11" w:rsidR="003162A0" w:rsidRPr="002A0CEC" w:rsidRDefault="00975E8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</w:t>
      </w:r>
      <w:r w:rsidR="003162A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62A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8 228,20</w:t>
      </w:r>
      <w:r w:rsidR="003162A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617D1B4F" w14:textId="3BEE3CC7" w:rsidR="00893A50" w:rsidRPr="002A0CEC" w:rsidRDefault="00975E85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контрактов с нарушением установленных сроков</w:t>
      </w:r>
      <w:r w:rsidR="00893A5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A5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A5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1 607,90</w:t>
      </w:r>
      <w:r w:rsidR="00893A50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3E2578FB" w14:textId="72F8C5A1" w:rsidR="003D3666" w:rsidRPr="002A0CEC" w:rsidRDefault="003D3666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начальной (максимальной) цены контракта с использованием информации поставщиков о ценах товаров без учета сопоставимых с условиями планируемой закупки коммерческих и (или) финансовых условий поставки товаров (сроки поставки);</w:t>
      </w:r>
    </w:p>
    <w:p w14:paraId="2D9E7D8F" w14:textId="030A532C" w:rsidR="003162A0" w:rsidRPr="002A0CEC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</w:t>
      </w:r>
      <w:r w:rsidR="00975E85" w:rsidRPr="002A0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C3EA1" w14:textId="3C7EC00F" w:rsidR="00E155E5" w:rsidRPr="00B35D88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DC0D6A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BA4D1" w14:textId="7FC2B998" w:rsidR="00BC7B47" w:rsidRPr="002E13B2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B35D88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B35D88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</w:t>
      </w:r>
      <w:r w:rsidR="00A00F4C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закупок.</w:t>
      </w:r>
      <w:r w:rsidR="00973F2B" w:rsidRPr="00B3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EC935" w14:textId="7A664827" w:rsidR="00080F32" w:rsidRPr="002E13B2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2E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2E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плановых</w:t>
      </w:r>
      <w:r w:rsidR="004C618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всех проверок</w:t>
      </w:r>
      <w:r w:rsidR="00631B1E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2E13B2">
        <w:rPr>
          <w:rStyle w:val="a7"/>
          <w:color w:val="000000"/>
          <w:sz w:val="28"/>
          <w:szCs w:val="28"/>
        </w:rPr>
        <w:t>установлены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E13B2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2E13B2">
        <w:rPr>
          <w:rStyle w:val="a7"/>
          <w:color w:val="000000"/>
          <w:sz w:val="28"/>
          <w:szCs w:val="28"/>
        </w:rPr>
        <w:t>.</w:t>
      </w:r>
    </w:p>
    <w:p w14:paraId="4389C394" w14:textId="77777777" w:rsidR="001B632E" w:rsidRPr="002E13B2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1720EFFE" w14:textId="77777777" w:rsidR="001B632E" w:rsidRPr="002E13B2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52ADC950" w:rsidR="00DF4080" w:rsidRPr="002E13B2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625D2E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915D99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76AD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410244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16AC8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2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5D5890AC" w:rsidR="00915D99" w:rsidRPr="002E13B2" w:rsidRDefault="0041024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2E13B2">
        <w:rPr>
          <w:rStyle w:val="a7"/>
          <w:sz w:val="28"/>
          <w:szCs w:val="28"/>
        </w:rPr>
        <w:t>О</w:t>
      </w:r>
      <w:r w:rsidR="00F72548" w:rsidRPr="002E13B2">
        <w:rPr>
          <w:rStyle w:val="a7"/>
          <w:sz w:val="28"/>
          <w:szCs w:val="28"/>
        </w:rPr>
        <w:t>бращени</w:t>
      </w:r>
      <w:r w:rsidRPr="002E13B2">
        <w:rPr>
          <w:rStyle w:val="a7"/>
          <w:sz w:val="28"/>
          <w:szCs w:val="28"/>
        </w:rPr>
        <w:t xml:space="preserve">я </w:t>
      </w:r>
      <w:r w:rsidR="003C1B2F" w:rsidRPr="002E13B2">
        <w:rPr>
          <w:rStyle w:val="a7"/>
          <w:sz w:val="28"/>
          <w:szCs w:val="28"/>
        </w:rPr>
        <w:t xml:space="preserve">заказчиков о </w:t>
      </w:r>
      <w:r w:rsidR="00F72548" w:rsidRPr="002E13B2">
        <w:rPr>
          <w:rStyle w:val="a7"/>
          <w:sz w:val="28"/>
          <w:szCs w:val="28"/>
        </w:rPr>
        <w:t xml:space="preserve">согласовании </w:t>
      </w:r>
      <w:r w:rsidR="003C1B2F" w:rsidRPr="002E13B2">
        <w:rPr>
          <w:rStyle w:val="a7"/>
          <w:sz w:val="28"/>
          <w:szCs w:val="28"/>
        </w:rPr>
        <w:t>заключени</w:t>
      </w:r>
      <w:r w:rsidR="00F72548" w:rsidRPr="002E13B2">
        <w:rPr>
          <w:rStyle w:val="a7"/>
          <w:sz w:val="28"/>
          <w:szCs w:val="28"/>
        </w:rPr>
        <w:t>я</w:t>
      </w:r>
      <w:r w:rsidR="002D4058" w:rsidRPr="002E13B2">
        <w:rPr>
          <w:rStyle w:val="a7"/>
          <w:sz w:val="28"/>
          <w:szCs w:val="28"/>
        </w:rPr>
        <w:t xml:space="preserve"> </w:t>
      </w:r>
      <w:r w:rsidR="00D24D02" w:rsidRPr="002E13B2">
        <w:rPr>
          <w:rStyle w:val="a7"/>
          <w:sz w:val="28"/>
          <w:szCs w:val="28"/>
        </w:rPr>
        <w:t xml:space="preserve">государственных </w:t>
      </w:r>
      <w:r w:rsidR="003C1B2F" w:rsidRPr="002E13B2">
        <w:rPr>
          <w:rStyle w:val="a7"/>
          <w:sz w:val="28"/>
          <w:szCs w:val="28"/>
        </w:rPr>
        <w:t>контрак</w:t>
      </w:r>
      <w:r w:rsidR="00F72548" w:rsidRPr="002E13B2">
        <w:rPr>
          <w:rStyle w:val="a7"/>
          <w:sz w:val="28"/>
          <w:szCs w:val="28"/>
        </w:rPr>
        <w:t>тов</w:t>
      </w:r>
      <w:r w:rsidR="003C1B2F" w:rsidRPr="002E13B2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2E13B2">
        <w:rPr>
          <w:rStyle w:val="a7"/>
          <w:sz w:val="28"/>
          <w:szCs w:val="28"/>
        </w:rPr>
        <w:t xml:space="preserve"> не поступали</w:t>
      </w:r>
      <w:r w:rsidR="00915D99" w:rsidRPr="002E13B2">
        <w:rPr>
          <w:rStyle w:val="a7"/>
          <w:sz w:val="28"/>
          <w:szCs w:val="28"/>
        </w:rPr>
        <w:t>.</w:t>
      </w:r>
      <w:r w:rsidR="001C5862" w:rsidRPr="002E13B2">
        <w:rPr>
          <w:rStyle w:val="a7"/>
          <w:sz w:val="28"/>
          <w:szCs w:val="28"/>
        </w:rPr>
        <w:t xml:space="preserve"> </w:t>
      </w:r>
    </w:p>
    <w:p w14:paraId="32A45BAC" w14:textId="10F9CC89" w:rsidR="00915D99" w:rsidRPr="002E13B2" w:rsidRDefault="00B2552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2E13B2">
        <w:rPr>
          <w:rStyle w:val="a7"/>
          <w:sz w:val="28"/>
          <w:szCs w:val="28"/>
        </w:rPr>
        <w:t>Постановления о назначении административного наказания в виде административного штрафа по дел</w:t>
      </w:r>
      <w:r w:rsidR="002449DE">
        <w:rPr>
          <w:rStyle w:val="a7"/>
          <w:sz w:val="28"/>
          <w:szCs w:val="28"/>
        </w:rPr>
        <w:t>ам</w:t>
      </w:r>
      <w:r w:rsidRPr="002E13B2">
        <w:rPr>
          <w:rStyle w:val="a7"/>
          <w:sz w:val="28"/>
          <w:szCs w:val="28"/>
        </w:rPr>
        <w:t xml:space="preserve"> об административн</w:t>
      </w:r>
      <w:r w:rsidR="002449DE">
        <w:rPr>
          <w:rStyle w:val="a7"/>
          <w:sz w:val="28"/>
          <w:szCs w:val="28"/>
        </w:rPr>
        <w:t>ых</w:t>
      </w:r>
      <w:r w:rsidRPr="002E13B2">
        <w:rPr>
          <w:rStyle w:val="a7"/>
          <w:sz w:val="28"/>
          <w:szCs w:val="28"/>
        </w:rPr>
        <w:t xml:space="preserve"> правонарушени</w:t>
      </w:r>
      <w:r w:rsidR="002449DE">
        <w:rPr>
          <w:rStyle w:val="a7"/>
          <w:sz w:val="28"/>
          <w:szCs w:val="28"/>
        </w:rPr>
        <w:t>ях</w:t>
      </w:r>
      <w:r w:rsidRPr="002E13B2">
        <w:rPr>
          <w:rStyle w:val="a7"/>
          <w:sz w:val="28"/>
          <w:szCs w:val="28"/>
        </w:rPr>
        <w:t xml:space="preserve"> в судах не о</w:t>
      </w:r>
      <w:r w:rsidR="003C1B2F" w:rsidRPr="002E13B2">
        <w:rPr>
          <w:rStyle w:val="a7"/>
          <w:sz w:val="28"/>
          <w:szCs w:val="28"/>
        </w:rPr>
        <w:t>бжалова</w:t>
      </w:r>
      <w:r w:rsidRPr="002E13B2">
        <w:rPr>
          <w:rStyle w:val="a7"/>
          <w:sz w:val="28"/>
          <w:szCs w:val="28"/>
        </w:rPr>
        <w:t xml:space="preserve">лись. </w:t>
      </w:r>
      <w:r w:rsidR="003C1B2F" w:rsidRPr="002E13B2">
        <w:rPr>
          <w:rStyle w:val="a7"/>
          <w:sz w:val="28"/>
          <w:szCs w:val="28"/>
        </w:rPr>
        <w:t xml:space="preserve"> </w:t>
      </w:r>
    </w:p>
    <w:p w14:paraId="665D95D9" w14:textId="77777777" w:rsidR="00590236" w:rsidRPr="002E13B2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2E13B2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2E13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2E13B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E13B2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2F4A80CC" w14:textId="77777777" w:rsidR="00166FC1" w:rsidRPr="002E13B2" w:rsidRDefault="00BE5A89" w:rsidP="00166F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Контроль, предусмотренный частью 5 статьи 99 Федерального закона № 44-ФЗ, осуществляется в соответствии</w:t>
      </w:r>
      <w:r w:rsidR="00A664F7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</w:rPr>
        <w:t>с п</w:t>
      </w:r>
      <w:r w:rsidR="00590236" w:rsidRPr="002E13B2">
        <w:rPr>
          <w:rFonts w:ascii="Times New Roman" w:hAnsi="Times New Roman" w:cs="Times New Roman"/>
          <w:sz w:val="28"/>
          <w:szCs w:val="28"/>
        </w:rPr>
        <w:t>остановлен</w:t>
      </w:r>
      <w:r w:rsidRPr="002E13B2">
        <w:rPr>
          <w:rFonts w:ascii="Times New Roman" w:hAnsi="Times New Roman" w:cs="Times New Roman"/>
          <w:sz w:val="28"/>
          <w:szCs w:val="28"/>
        </w:rPr>
        <w:t>ием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2015</w:t>
      </w:r>
      <w:r w:rsidR="00563A3D" w:rsidRPr="002E13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 № 1367 </w:t>
      </w:r>
      <w:r w:rsidR="00166FC1" w:rsidRPr="002E13B2">
        <w:rPr>
          <w:rFonts w:ascii="Times New Roman" w:hAnsi="Times New Roman" w:cs="Times New Roman"/>
          <w:sz w:val="28"/>
          <w:szCs w:val="28"/>
        </w:rPr>
        <w:t xml:space="preserve">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14:paraId="583BD937" w14:textId="28842763" w:rsidR="00563A3D" w:rsidRPr="002E13B2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За </w:t>
      </w:r>
      <w:r w:rsidR="006A1E64" w:rsidRPr="002E13B2">
        <w:rPr>
          <w:rFonts w:ascii="Times New Roman" w:hAnsi="Times New Roman" w:cs="Times New Roman"/>
          <w:sz w:val="28"/>
          <w:szCs w:val="28"/>
        </w:rPr>
        <w:t>1 квартал 2020</w:t>
      </w:r>
      <w:r w:rsidR="00F73960" w:rsidRPr="002E13B2">
        <w:rPr>
          <w:rFonts w:ascii="Times New Roman" w:hAnsi="Times New Roman" w:cs="Times New Roman"/>
          <w:sz w:val="28"/>
          <w:szCs w:val="28"/>
        </w:rPr>
        <w:t xml:space="preserve"> год</w:t>
      </w:r>
      <w:r w:rsidR="00852F84">
        <w:rPr>
          <w:rFonts w:ascii="Times New Roman" w:hAnsi="Times New Roman" w:cs="Times New Roman"/>
          <w:sz w:val="28"/>
          <w:szCs w:val="28"/>
        </w:rPr>
        <w:t>а</w:t>
      </w:r>
      <w:r w:rsidR="00F73960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Pr="002E13B2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012C9E">
        <w:rPr>
          <w:rFonts w:ascii="Times New Roman" w:hAnsi="Times New Roman" w:cs="Times New Roman"/>
          <w:sz w:val="28"/>
          <w:szCs w:val="28"/>
        </w:rPr>
        <w:t>15476</w:t>
      </w:r>
      <w:r w:rsidRPr="002E13B2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563A3D" w:rsidRPr="002E13B2">
        <w:rPr>
          <w:rFonts w:ascii="Times New Roman" w:hAnsi="Times New Roman" w:cs="Times New Roman"/>
          <w:sz w:val="28"/>
          <w:szCs w:val="28"/>
        </w:rPr>
        <w:t>.</w:t>
      </w:r>
    </w:p>
    <w:p w14:paraId="0B08FB49" w14:textId="75181029" w:rsidR="00563A3D" w:rsidRPr="002E13B2" w:rsidRDefault="00563A3D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>
        <w:rPr>
          <w:rFonts w:ascii="Times New Roman" w:hAnsi="Times New Roman" w:cs="Times New Roman"/>
          <w:sz w:val="28"/>
          <w:szCs w:val="28"/>
        </w:rPr>
        <w:t>и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 изменения, внесенные в них, извещения об осуществлении закупки, документаци</w:t>
      </w:r>
      <w:r w:rsidRPr="002E13B2">
        <w:rPr>
          <w:rFonts w:ascii="Times New Roman" w:hAnsi="Times New Roman" w:cs="Times New Roman"/>
          <w:sz w:val="28"/>
          <w:szCs w:val="28"/>
        </w:rPr>
        <w:t>я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0361A4">
        <w:rPr>
          <w:rFonts w:ascii="Times New Roman" w:hAnsi="Times New Roman" w:cs="Times New Roman"/>
          <w:sz w:val="28"/>
          <w:szCs w:val="28"/>
        </w:rPr>
        <w:t>е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, проекты контрактов, а также </w:t>
      </w:r>
      <w:r w:rsidRPr="002E13B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2E13B2">
        <w:rPr>
          <w:rFonts w:ascii="Times New Roman" w:hAnsi="Times New Roman" w:cs="Times New Roman"/>
          <w:sz w:val="28"/>
          <w:szCs w:val="28"/>
        </w:rPr>
        <w:t>о контракт</w:t>
      </w:r>
      <w:r w:rsidRPr="002E13B2">
        <w:rPr>
          <w:rFonts w:ascii="Times New Roman" w:hAnsi="Times New Roman" w:cs="Times New Roman"/>
          <w:sz w:val="28"/>
          <w:szCs w:val="28"/>
        </w:rPr>
        <w:t>ах</w:t>
      </w:r>
      <w:r w:rsidR="00590236" w:rsidRPr="002E13B2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14:paraId="729CCD00" w14:textId="2E89210A" w:rsidR="00CC014D" w:rsidRPr="002E13B2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2E13B2">
        <w:rPr>
          <w:rFonts w:ascii="Times New Roman" w:hAnsi="Times New Roman" w:cs="Times New Roman"/>
          <w:sz w:val="28"/>
          <w:szCs w:val="28"/>
        </w:rPr>
        <w:t>Результаты контроля по</w:t>
      </w:r>
      <w:r w:rsidRPr="002E13B2">
        <w:rPr>
          <w:rStyle w:val="a7"/>
          <w:sz w:val="28"/>
          <w:szCs w:val="28"/>
        </w:rPr>
        <w:t xml:space="preserve"> части 5 и 6 стати 99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 за </w:t>
      </w:r>
      <w:r w:rsidR="00FE6FA1" w:rsidRPr="002E13B2">
        <w:rPr>
          <w:rFonts w:ascii="Times New Roman" w:hAnsi="Times New Roman" w:cs="Times New Roman"/>
          <w:sz w:val="28"/>
          <w:szCs w:val="28"/>
          <w:lang w:eastAsia="ru-RU"/>
        </w:rPr>
        <w:t>1 квартал 20</w:t>
      </w:r>
      <w:r w:rsidR="004D7422" w:rsidRPr="002E13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E13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2E13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13B2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2E13B2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2E13B2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2E13B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2E13B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2E13B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77777777" w:rsidR="0065551A" w:rsidRPr="002E13B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2E13B2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2E13B2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77777777" w:rsidR="0065551A" w:rsidRPr="002E13B2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0005D08C" w:rsidR="0065551A" w:rsidRPr="002E13B2" w:rsidRDefault="00EB62B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3B828122" w:rsidR="0065551A" w:rsidRPr="002E13B2" w:rsidRDefault="003566F6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5D70B27E" w:rsidR="0065551A" w:rsidRPr="002E13B2" w:rsidRDefault="004D742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318444F0" w:rsidR="0065551A" w:rsidRPr="002E13B2" w:rsidRDefault="003F424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8,57</w:t>
            </w:r>
          </w:p>
        </w:tc>
      </w:tr>
      <w:tr w:rsidR="0065551A" w:rsidRPr="002E13B2" w14:paraId="71391A4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F04" w14:textId="77777777" w:rsidR="0065551A" w:rsidRPr="002E13B2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CB3" w14:textId="7A1E2F6C" w:rsidR="0065551A" w:rsidRPr="002E13B2" w:rsidRDefault="00EB62B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63F" w14:textId="18A0BD6F" w:rsidR="0065551A" w:rsidRPr="002E13B2" w:rsidRDefault="003566F6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A13" w14:textId="5DC53CD8" w:rsidR="0065551A" w:rsidRPr="002E13B2" w:rsidRDefault="004D742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4FB0" w14:textId="3A558AF2" w:rsidR="0065551A" w:rsidRPr="002E13B2" w:rsidRDefault="003F424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65551A" w:rsidRPr="002E13B2" w14:paraId="6932D6EA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A45" w14:textId="77777777" w:rsidR="0065551A" w:rsidRPr="002E13B2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8F02" w14:textId="730E34A6" w:rsidR="0065551A" w:rsidRPr="002E13B2" w:rsidRDefault="00EB62B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6AD" w14:textId="69901B1F" w:rsidR="0065551A" w:rsidRPr="002E13B2" w:rsidRDefault="003566F6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AB7" w14:textId="72BC1DDB" w:rsidR="0065551A" w:rsidRPr="002E13B2" w:rsidRDefault="004D742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F97" w14:textId="7EC044FF" w:rsidR="0065551A" w:rsidRPr="002E13B2" w:rsidRDefault="003F424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</w:t>
            </w:r>
          </w:p>
        </w:tc>
      </w:tr>
      <w:tr w:rsidR="0065551A" w:rsidRPr="002E13B2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7777777" w:rsidR="0065551A" w:rsidRPr="002E13B2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0306BA05" w:rsidR="0065551A" w:rsidRPr="002E13B2" w:rsidRDefault="00EB62B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586D5F42" w:rsidR="0065551A" w:rsidRPr="002E13B2" w:rsidRDefault="003566F6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35D25046" w:rsidR="0065551A" w:rsidRPr="002E13B2" w:rsidRDefault="004D7422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3123D7BC" w:rsidR="0065551A" w:rsidRPr="002E13B2" w:rsidRDefault="003F424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24,48</w:t>
            </w:r>
          </w:p>
        </w:tc>
      </w:tr>
      <w:tr w:rsidR="0065551A" w:rsidRPr="002E13B2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2E13B2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47180CC1" w:rsidR="0065551A" w:rsidRPr="002E13B2" w:rsidRDefault="003F424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00AE3091" w:rsidR="0065551A" w:rsidRPr="002E13B2" w:rsidRDefault="003F424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3589E618" w:rsidR="0065551A" w:rsidRPr="002E13B2" w:rsidRDefault="003F424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064D0223" w:rsidR="0065551A" w:rsidRPr="002E13B2" w:rsidRDefault="003F424D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12,21</w:t>
            </w:r>
          </w:p>
        </w:tc>
      </w:tr>
    </w:tbl>
    <w:p w14:paraId="205B34D4" w14:textId="77777777" w:rsidR="00451CE8" w:rsidRPr="002E13B2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068B96A0" w:rsidR="00CF121A" w:rsidRPr="002E13B2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2E13B2">
        <w:rPr>
          <w:rFonts w:ascii="Times New Roman" w:hAnsi="Times New Roman" w:cs="Times New Roman"/>
          <w:sz w:val="28"/>
          <w:szCs w:val="28"/>
        </w:rPr>
        <w:t>1 квартале 2020</w:t>
      </w:r>
      <w:r w:rsidRPr="002E13B2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2E13B2">
        <w:rPr>
          <w:rFonts w:ascii="Times New Roman" w:hAnsi="Times New Roman" w:cs="Times New Roman"/>
          <w:sz w:val="28"/>
          <w:szCs w:val="28"/>
        </w:rPr>
        <w:t>а</w:t>
      </w:r>
      <w:r w:rsidR="002C1727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2E13B2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2E13B2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2E13B2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2E13B2">
        <w:rPr>
          <w:rFonts w:ascii="Times New Roman" w:hAnsi="Times New Roman" w:cs="Times New Roman"/>
          <w:sz w:val="28"/>
          <w:szCs w:val="28"/>
        </w:rPr>
        <w:t>ах</w:t>
      </w:r>
      <w:r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2E13B2">
        <w:rPr>
          <w:rFonts w:ascii="Times New Roman" w:hAnsi="Times New Roman" w:cs="Times New Roman"/>
          <w:sz w:val="28"/>
          <w:szCs w:val="28"/>
        </w:rPr>
        <w:t>-</w:t>
      </w:r>
      <w:r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2B0BC4" w:rsidRPr="002E13B2">
        <w:rPr>
          <w:rFonts w:ascii="Times New Roman" w:hAnsi="Times New Roman" w:cs="Times New Roman"/>
          <w:sz w:val="28"/>
          <w:szCs w:val="28"/>
        </w:rPr>
        <w:t>55</w:t>
      </w:r>
      <w:r w:rsidR="003F424D" w:rsidRPr="002E13B2">
        <w:rPr>
          <w:rFonts w:ascii="Times New Roman" w:hAnsi="Times New Roman" w:cs="Times New Roman"/>
          <w:sz w:val="28"/>
          <w:szCs w:val="28"/>
        </w:rPr>
        <w:t>97</w:t>
      </w:r>
      <w:r w:rsidR="00CF121A" w:rsidRPr="002E13B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2BB8">
        <w:rPr>
          <w:rFonts w:ascii="Times New Roman" w:hAnsi="Times New Roman" w:cs="Times New Roman"/>
          <w:sz w:val="28"/>
          <w:szCs w:val="28"/>
        </w:rPr>
        <w:t>ов</w:t>
      </w:r>
      <w:r w:rsidRPr="002E13B2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2E13B2">
        <w:rPr>
          <w:rFonts w:ascii="Times New Roman" w:hAnsi="Times New Roman" w:cs="Times New Roman"/>
          <w:sz w:val="28"/>
          <w:szCs w:val="28"/>
        </w:rPr>
        <w:t>ляет</w:t>
      </w:r>
      <w:r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7B25EC" w:rsidRPr="002E13B2">
        <w:rPr>
          <w:rFonts w:ascii="Times New Roman" w:hAnsi="Times New Roman" w:cs="Times New Roman"/>
          <w:sz w:val="28"/>
          <w:szCs w:val="28"/>
        </w:rPr>
        <w:t>3</w:t>
      </w:r>
      <w:r w:rsidR="003F424D" w:rsidRPr="002E13B2">
        <w:rPr>
          <w:rFonts w:ascii="Times New Roman" w:hAnsi="Times New Roman" w:cs="Times New Roman"/>
          <w:sz w:val="28"/>
          <w:szCs w:val="28"/>
        </w:rPr>
        <w:t>6,17</w:t>
      </w:r>
      <w:r w:rsidRPr="002E13B2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2E13B2">
        <w:rPr>
          <w:rFonts w:ascii="Times New Roman" w:hAnsi="Times New Roman" w:cs="Times New Roman"/>
          <w:sz w:val="28"/>
          <w:szCs w:val="28"/>
        </w:rPr>
        <w:t xml:space="preserve">. Также большой удельный </w:t>
      </w:r>
      <w:r w:rsidR="003F424D" w:rsidRPr="002E13B2">
        <w:rPr>
          <w:rFonts w:ascii="Times New Roman" w:hAnsi="Times New Roman" w:cs="Times New Roman"/>
          <w:sz w:val="28"/>
          <w:szCs w:val="28"/>
        </w:rPr>
        <w:t xml:space="preserve">вес в общем количестве занимают проекты контрактов </w:t>
      </w:r>
      <w:r w:rsidR="0027678C">
        <w:rPr>
          <w:rFonts w:ascii="Times New Roman" w:hAnsi="Times New Roman" w:cs="Times New Roman"/>
          <w:sz w:val="28"/>
          <w:szCs w:val="28"/>
        </w:rPr>
        <w:t>-</w:t>
      </w:r>
      <w:r w:rsidR="00CF121A" w:rsidRPr="002E13B2">
        <w:rPr>
          <w:rFonts w:ascii="Times New Roman" w:hAnsi="Times New Roman" w:cs="Times New Roman"/>
          <w:sz w:val="28"/>
          <w:szCs w:val="28"/>
        </w:rPr>
        <w:t xml:space="preserve"> </w:t>
      </w:r>
      <w:r w:rsidR="007B25EC" w:rsidRPr="002E13B2">
        <w:rPr>
          <w:rFonts w:ascii="Times New Roman" w:hAnsi="Times New Roman" w:cs="Times New Roman"/>
          <w:sz w:val="28"/>
          <w:szCs w:val="28"/>
        </w:rPr>
        <w:t>2</w:t>
      </w:r>
      <w:r w:rsidR="003F424D" w:rsidRPr="002E13B2">
        <w:rPr>
          <w:rFonts w:ascii="Times New Roman" w:hAnsi="Times New Roman" w:cs="Times New Roman"/>
          <w:sz w:val="28"/>
          <w:szCs w:val="28"/>
        </w:rPr>
        <w:t>8,20</w:t>
      </w:r>
      <w:r w:rsidR="00CF121A" w:rsidRPr="002E13B2">
        <w:rPr>
          <w:rFonts w:ascii="Times New Roman" w:hAnsi="Times New Roman" w:cs="Times New Roman"/>
          <w:sz w:val="28"/>
          <w:szCs w:val="28"/>
        </w:rPr>
        <w:t>%.</w:t>
      </w:r>
    </w:p>
    <w:p w14:paraId="20DFD3DD" w14:textId="149BABDA" w:rsidR="004142DF" w:rsidRPr="002E13B2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13B2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3F424D" w:rsidRPr="002E13B2">
        <w:rPr>
          <w:rFonts w:ascii="Times New Roman" w:hAnsi="Times New Roman" w:cs="Times New Roman"/>
          <w:sz w:val="28"/>
          <w:szCs w:val="28"/>
        </w:rPr>
        <w:t>12,21</w:t>
      </w:r>
      <w:r w:rsidRPr="002E13B2">
        <w:rPr>
          <w:rFonts w:ascii="Times New Roman" w:hAnsi="Times New Roman" w:cs="Times New Roman"/>
          <w:sz w:val="28"/>
          <w:szCs w:val="28"/>
        </w:rPr>
        <w:t xml:space="preserve">% от общего количества всех документов, поступивших на контроль. Из них наиболее часто возвращаются на доработку </w:t>
      </w:r>
      <w:r w:rsidR="003F424D" w:rsidRPr="002E13B2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14:paraId="45CF96F5" w14:textId="77777777" w:rsidR="000167A8" w:rsidRPr="002E13B2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1C8F13F2" w:rsidR="004127F1" w:rsidRPr="002E13B2" w:rsidRDefault="00E32DAC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8961626"/>
      <w:r w:rsidRPr="002E13B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127F1" w:rsidRPr="002E13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2E13B2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1"/>
    </w:p>
    <w:p w14:paraId="533806EA" w14:textId="77777777" w:rsidR="000167A8" w:rsidRPr="002E13B2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7F48B0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7F48B0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7F48B0">
        <w:rPr>
          <w:rFonts w:eastAsia="Times New Roman"/>
          <w:b w:val="0"/>
          <w:bCs w:val="0"/>
          <w:lang w:eastAsia="ru-RU"/>
        </w:rPr>
        <w:t xml:space="preserve"> </w:t>
      </w:r>
      <w:r w:rsidRPr="007F48B0">
        <w:rPr>
          <w:rFonts w:eastAsia="Times New Roman"/>
          <w:b w:val="0"/>
          <w:bCs w:val="0"/>
          <w:lang w:eastAsia="ru-RU"/>
        </w:rPr>
        <w:t>44-ФЗ</w:t>
      </w:r>
      <w:r w:rsidR="004411A1" w:rsidRPr="007F48B0">
        <w:rPr>
          <w:rFonts w:eastAsia="Times New Roman"/>
          <w:b w:val="0"/>
          <w:bCs w:val="0"/>
          <w:lang w:eastAsia="ru-RU"/>
        </w:rPr>
        <w:t xml:space="preserve"> </w:t>
      </w:r>
      <w:r w:rsidRPr="007F48B0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7F48B0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7F48B0">
        <w:rPr>
          <w:b w:val="0"/>
          <w:bCs w:val="0"/>
        </w:rPr>
        <w:t>,</w:t>
      </w:r>
      <w:r w:rsidR="002F61F1" w:rsidRPr="007F48B0">
        <w:rPr>
          <w:b w:val="0"/>
          <w:bCs w:val="0"/>
        </w:rPr>
        <w:t xml:space="preserve"> </w:t>
      </w:r>
      <w:r w:rsidRPr="007F48B0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0D1D928E" w:rsidR="0058328C" w:rsidRPr="007F48B0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7F48B0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7F48B0">
        <w:rPr>
          <w:rFonts w:eastAsia="Times New Roman"/>
          <w:b w:val="0"/>
          <w:bCs w:val="0"/>
          <w:lang w:eastAsia="ru-RU"/>
        </w:rPr>
        <w:t xml:space="preserve">1 квартала </w:t>
      </w:r>
      <w:r w:rsidR="0058328C" w:rsidRPr="007F48B0">
        <w:rPr>
          <w:rFonts w:eastAsia="Times New Roman"/>
          <w:b w:val="0"/>
          <w:bCs w:val="0"/>
          <w:lang w:eastAsia="ru-RU"/>
        </w:rPr>
        <w:t>201</w:t>
      </w:r>
      <w:r w:rsidR="004830C5" w:rsidRPr="007F48B0">
        <w:rPr>
          <w:rFonts w:eastAsia="Times New Roman"/>
          <w:b w:val="0"/>
          <w:bCs w:val="0"/>
          <w:lang w:eastAsia="ru-RU"/>
        </w:rPr>
        <w:t>9</w:t>
      </w:r>
      <w:r w:rsidR="0058328C" w:rsidRPr="007F48B0">
        <w:rPr>
          <w:rFonts w:eastAsia="Times New Roman"/>
          <w:b w:val="0"/>
          <w:bCs w:val="0"/>
          <w:lang w:eastAsia="ru-RU"/>
        </w:rPr>
        <w:t xml:space="preserve"> год</w:t>
      </w:r>
      <w:r w:rsidRPr="007F48B0">
        <w:rPr>
          <w:rFonts w:eastAsia="Times New Roman"/>
          <w:b w:val="0"/>
          <w:bCs w:val="0"/>
          <w:lang w:eastAsia="ru-RU"/>
        </w:rPr>
        <w:t>а</w:t>
      </w:r>
      <w:r w:rsidR="0058328C" w:rsidRPr="007F48B0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7F48B0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7F48B0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7F48B0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2E0A28" w:rsidRPr="007F48B0">
        <w:rPr>
          <w:rFonts w:eastAsia="Times New Roman"/>
          <w:b w:val="0"/>
          <w:bCs w:val="0"/>
          <w:lang w:eastAsia="ru-RU"/>
        </w:rPr>
        <w:t xml:space="preserve">и рассмотрено </w:t>
      </w:r>
      <w:r w:rsidR="004830C5" w:rsidRPr="007F48B0">
        <w:rPr>
          <w:rFonts w:eastAsia="Times New Roman"/>
          <w:b w:val="0"/>
          <w:bCs w:val="0"/>
          <w:lang w:eastAsia="ru-RU"/>
        </w:rPr>
        <w:t>3</w:t>
      </w:r>
      <w:r w:rsidR="007F48B0">
        <w:rPr>
          <w:rFonts w:eastAsia="Times New Roman"/>
          <w:b w:val="0"/>
          <w:bCs w:val="0"/>
          <w:lang w:eastAsia="ru-RU"/>
        </w:rPr>
        <w:t>6</w:t>
      </w:r>
      <w:r w:rsidR="00CD1BCB" w:rsidRPr="007F48B0">
        <w:rPr>
          <w:rFonts w:eastAsia="Times New Roman"/>
          <w:b w:val="0"/>
          <w:bCs w:val="0"/>
          <w:lang w:eastAsia="ru-RU"/>
        </w:rPr>
        <w:t xml:space="preserve"> жалоб</w:t>
      </w:r>
      <w:r w:rsidR="00F23987" w:rsidRPr="007F48B0">
        <w:rPr>
          <w:b w:val="0"/>
          <w:bCs w:val="0"/>
        </w:rPr>
        <w:t xml:space="preserve"> </w:t>
      </w:r>
      <w:r w:rsidR="0058328C" w:rsidRPr="007F48B0">
        <w:rPr>
          <w:b w:val="0"/>
          <w:bCs w:val="0"/>
        </w:rPr>
        <w:t>в отношении закупок, проводимых</w:t>
      </w:r>
      <w:r w:rsidR="00CD1BCB" w:rsidRPr="007F48B0">
        <w:rPr>
          <w:b w:val="0"/>
          <w:bCs w:val="0"/>
        </w:rPr>
        <w:t xml:space="preserve"> </w:t>
      </w:r>
      <w:r w:rsidR="0058328C" w:rsidRPr="007F48B0">
        <w:rPr>
          <w:b w:val="0"/>
          <w:bCs w:val="0"/>
        </w:rPr>
        <w:t>ГКУ «</w:t>
      </w:r>
      <w:r w:rsidR="005F6B30" w:rsidRPr="007F48B0">
        <w:rPr>
          <w:b w:val="0"/>
          <w:bCs w:val="0"/>
        </w:rPr>
        <w:t>ЗабГосЗакуп</w:t>
      </w:r>
      <w:r w:rsidR="0058328C" w:rsidRPr="007F48B0">
        <w:rPr>
          <w:b w:val="0"/>
          <w:bCs w:val="0"/>
        </w:rPr>
        <w:t>»</w:t>
      </w:r>
      <w:r w:rsidR="00830F9A" w:rsidRPr="007F48B0">
        <w:rPr>
          <w:b w:val="0"/>
          <w:bCs w:val="0"/>
        </w:rPr>
        <w:t xml:space="preserve">. Доля поданных жалоб от общего количества закупок - </w:t>
      </w:r>
      <w:r w:rsidR="005270FC" w:rsidRPr="007F48B0">
        <w:rPr>
          <w:b w:val="0"/>
          <w:bCs w:val="0"/>
        </w:rPr>
        <w:t>1,</w:t>
      </w:r>
      <w:r w:rsidR="007F48B0">
        <w:rPr>
          <w:b w:val="0"/>
          <w:bCs w:val="0"/>
        </w:rPr>
        <w:t>35</w:t>
      </w:r>
      <w:r w:rsidR="0058328C" w:rsidRPr="007F48B0">
        <w:rPr>
          <w:b w:val="0"/>
          <w:bCs w:val="0"/>
        </w:rPr>
        <w:t>%</w:t>
      </w:r>
      <w:r w:rsidR="00830F9A" w:rsidRPr="007F48B0">
        <w:rPr>
          <w:b w:val="0"/>
          <w:bCs w:val="0"/>
        </w:rPr>
        <w:t>, из них</w:t>
      </w:r>
      <w:r w:rsidR="0058328C" w:rsidRPr="007F48B0">
        <w:rPr>
          <w:b w:val="0"/>
          <w:bCs w:val="0"/>
        </w:rPr>
        <w:t>:</w:t>
      </w:r>
    </w:p>
    <w:p w14:paraId="6BA348D3" w14:textId="39272FDF" w:rsidR="0058328C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7F48B0">
        <w:rPr>
          <w:b w:val="0"/>
          <w:bCs w:val="0"/>
        </w:rPr>
        <w:t xml:space="preserve">по </w:t>
      </w:r>
      <w:r w:rsidR="00F8311E">
        <w:rPr>
          <w:b w:val="0"/>
          <w:bCs w:val="0"/>
        </w:rPr>
        <w:t>26</w:t>
      </w:r>
      <w:r w:rsidRPr="007F48B0">
        <w:rPr>
          <w:b w:val="0"/>
          <w:bCs w:val="0"/>
        </w:rPr>
        <w:t xml:space="preserve"> жалоб</w:t>
      </w:r>
      <w:r w:rsidR="00AA2A42" w:rsidRPr="007F48B0">
        <w:rPr>
          <w:b w:val="0"/>
          <w:bCs w:val="0"/>
        </w:rPr>
        <w:t>ам</w:t>
      </w:r>
      <w:r w:rsidRPr="007F48B0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7F48B0">
        <w:rPr>
          <w:b w:val="0"/>
          <w:bCs w:val="0"/>
        </w:rPr>
        <w:t xml:space="preserve"> </w:t>
      </w:r>
      <w:r w:rsidRPr="007F48B0">
        <w:rPr>
          <w:b w:val="0"/>
          <w:bCs w:val="0"/>
        </w:rPr>
        <w:t>(</w:t>
      </w:r>
      <w:r w:rsidR="00F8311E">
        <w:rPr>
          <w:b w:val="0"/>
          <w:bCs w:val="0"/>
        </w:rPr>
        <w:t>72,22</w:t>
      </w:r>
      <w:r w:rsidRPr="007F48B0">
        <w:rPr>
          <w:b w:val="0"/>
          <w:bCs w:val="0"/>
        </w:rPr>
        <w:t>% от количества жалоб, принятых к рассмотрению);</w:t>
      </w:r>
    </w:p>
    <w:p w14:paraId="313386BE" w14:textId="02810FCF" w:rsidR="00F8311E" w:rsidRPr="007F48B0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7F48B0">
        <w:rPr>
          <w:b w:val="0"/>
          <w:bCs w:val="0"/>
        </w:rPr>
        <w:t>по</w:t>
      </w:r>
      <w:r w:rsidR="00A64DAD">
        <w:rPr>
          <w:b w:val="0"/>
          <w:bCs w:val="0"/>
        </w:rPr>
        <w:t xml:space="preserve"> 4</w:t>
      </w:r>
      <w:r w:rsidRPr="007F48B0">
        <w:rPr>
          <w:b w:val="0"/>
          <w:bCs w:val="0"/>
        </w:rPr>
        <w:t xml:space="preserve"> жалобам принято решение о признании жалоб обоснованными</w:t>
      </w:r>
      <w:r>
        <w:rPr>
          <w:b w:val="0"/>
          <w:bCs w:val="0"/>
        </w:rPr>
        <w:t xml:space="preserve"> (11,11%);</w:t>
      </w:r>
    </w:p>
    <w:p w14:paraId="722DC188" w14:textId="5B3FA6F0" w:rsidR="00785653" w:rsidRPr="007F48B0" w:rsidRDefault="00785653" w:rsidP="00785653">
      <w:pPr>
        <w:pStyle w:val="ConsPlusNormal"/>
        <w:ind w:firstLine="540"/>
        <w:jc w:val="both"/>
        <w:rPr>
          <w:b w:val="0"/>
          <w:bCs w:val="0"/>
        </w:rPr>
      </w:pPr>
      <w:r w:rsidRPr="007F48B0">
        <w:rPr>
          <w:b w:val="0"/>
          <w:bCs w:val="0"/>
        </w:rPr>
        <w:t xml:space="preserve">по </w:t>
      </w:r>
      <w:r w:rsidR="00F8311E">
        <w:rPr>
          <w:b w:val="0"/>
          <w:bCs w:val="0"/>
        </w:rPr>
        <w:t>4</w:t>
      </w:r>
      <w:r w:rsidRPr="007F48B0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F8311E">
        <w:rPr>
          <w:b w:val="0"/>
          <w:bCs w:val="0"/>
        </w:rPr>
        <w:t>11,11</w:t>
      </w:r>
      <w:r w:rsidRPr="007F48B0">
        <w:rPr>
          <w:b w:val="0"/>
          <w:bCs w:val="0"/>
        </w:rPr>
        <w:t>%</w:t>
      </w:r>
      <w:r w:rsidR="00B77733" w:rsidRPr="007F48B0">
        <w:rPr>
          <w:b w:val="0"/>
          <w:bCs w:val="0"/>
        </w:rPr>
        <w:t>)</w:t>
      </w:r>
      <w:r w:rsidR="002E0A28" w:rsidRPr="007F48B0">
        <w:rPr>
          <w:b w:val="0"/>
          <w:bCs w:val="0"/>
        </w:rPr>
        <w:t>;</w:t>
      </w:r>
    </w:p>
    <w:p w14:paraId="60667A69" w14:textId="17D0EFB5" w:rsidR="00830F9A" w:rsidRPr="007F48B0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B969D1" w:rsidRPr="007F48B0">
        <w:rPr>
          <w:b w:val="0"/>
          <w:bCs w:val="0"/>
        </w:rPr>
        <w:t xml:space="preserve"> </w:t>
      </w:r>
      <w:r w:rsidR="00830F9A" w:rsidRPr="007F48B0">
        <w:rPr>
          <w:b w:val="0"/>
          <w:bCs w:val="0"/>
        </w:rPr>
        <w:t>жалоб</w:t>
      </w:r>
      <w:r>
        <w:rPr>
          <w:b w:val="0"/>
          <w:bCs w:val="0"/>
        </w:rPr>
        <w:t>ы</w:t>
      </w:r>
      <w:r w:rsidR="002E0A28" w:rsidRPr="007F48B0">
        <w:rPr>
          <w:b w:val="0"/>
          <w:bCs w:val="0"/>
        </w:rPr>
        <w:t xml:space="preserve"> был</w:t>
      </w:r>
      <w:r>
        <w:rPr>
          <w:b w:val="0"/>
          <w:bCs w:val="0"/>
        </w:rPr>
        <w:t>и</w:t>
      </w:r>
      <w:r w:rsidR="00830F9A" w:rsidRPr="007F48B0">
        <w:rPr>
          <w:b w:val="0"/>
          <w:bCs w:val="0"/>
        </w:rPr>
        <w:t xml:space="preserve"> отозван</w:t>
      </w:r>
      <w:r>
        <w:rPr>
          <w:b w:val="0"/>
          <w:bCs w:val="0"/>
        </w:rPr>
        <w:t>ы</w:t>
      </w:r>
      <w:r w:rsidR="00830F9A" w:rsidRPr="007F48B0">
        <w:rPr>
          <w:b w:val="0"/>
          <w:bCs w:val="0"/>
        </w:rPr>
        <w:t xml:space="preserve"> заявителем</w:t>
      </w:r>
      <w:r w:rsidR="00B01E2E" w:rsidRPr="007F48B0">
        <w:rPr>
          <w:b w:val="0"/>
          <w:bCs w:val="0"/>
        </w:rPr>
        <w:t xml:space="preserve"> (</w:t>
      </w:r>
      <w:r>
        <w:rPr>
          <w:b w:val="0"/>
          <w:bCs w:val="0"/>
        </w:rPr>
        <w:t>5,56</w:t>
      </w:r>
      <w:r w:rsidR="00B01E2E" w:rsidRPr="007F48B0">
        <w:rPr>
          <w:b w:val="0"/>
          <w:bCs w:val="0"/>
        </w:rPr>
        <w:t>%)</w:t>
      </w:r>
      <w:r w:rsidR="00830F9A" w:rsidRPr="007F48B0">
        <w:rPr>
          <w:b w:val="0"/>
          <w:bCs w:val="0"/>
        </w:rPr>
        <w:t>.</w:t>
      </w:r>
    </w:p>
    <w:p w14:paraId="5672FFA9" w14:textId="77777777" w:rsidR="00FC1891" w:rsidRPr="007F48B0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7F48B0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14:paraId="14C6D75B" w14:textId="77777777" w:rsidR="0058328C" w:rsidRPr="007F48B0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7F48B0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14:paraId="2B40732F" w14:textId="77777777" w:rsidR="0058328C" w:rsidRPr="007F48B0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14:paraId="628FA398" w14:textId="77777777" w:rsidR="0058328C" w:rsidRPr="007F48B0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7F48B0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592840D0" wp14:editId="185C5BC5">
            <wp:extent cx="4785360" cy="33223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E0DECB" w14:textId="77777777" w:rsidR="00745401" w:rsidRDefault="00745401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A0C11" w14:textId="2F1E70F9" w:rsidR="009A6BC9" w:rsidRPr="00C82E69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C82E69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3EC73DCF" w:rsidR="009A6BC9" w:rsidRPr="00C82E69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заказчика </w:t>
      </w:r>
      <w:r w:rsidR="00823ABB">
        <w:rPr>
          <w:rFonts w:ascii="Times New Roman" w:hAnsi="Times New Roman"/>
          <w:sz w:val="28"/>
          <w:szCs w:val="28"/>
        </w:rPr>
        <w:t>-</w:t>
      </w:r>
      <w:r w:rsidRPr="00C82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82E69"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</w:rPr>
        <w:t>ы</w:t>
      </w:r>
      <w:r w:rsidRPr="00C82E69">
        <w:rPr>
          <w:rFonts w:ascii="Times New Roman" w:hAnsi="Times New Roman"/>
          <w:sz w:val="28"/>
          <w:szCs w:val="28"/>
        </w:rPr>
        <w:t>;</w:t>
      </w:r>
    </w:p>
    <w:p w14:paraId="702B7B2E" w14:textId="635F2FFE" w:rsidR="009A6BC9" w:rsidRPr="00C82E69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заказчика и уполномоченного учреждения </w:t>
      </w:r>
      <w:r w:rsidR="00823ABB">
        <w:rPr>
          <w:rFonts w:ascii="Times New Roman" w:hAnsi="Times New Roman"/>
          <w:sz w:val="28"/>
          <w:szCs w:val="28"/>
        </w:rPr>
        <w:t>-</w:t>
      </w:r>
      <w:r w:rsidRPr="00C82E69">
        <w:rPr>
          <w:rFonts w:ascii="Times New Roman" w:hAnsi="Times New Roman"/>
          <w:sz w:val="28"/>
          <w:szCs w:val="28"/>
        </w:rPr>
        <w:t xml:space="preserve"> 1 жалоба. </w:t>
      </w:r>
    </w:p>
    <w:p w14:paraId="4F217EDC" w14:textId="77777777" w:rsidR="009A6BC9" w:rsidRPr="00C82E69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C82E69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530C8E2B" w14:textId="69368222" w:rsidR="009A6BC9" w:rsidRPr="00C82E69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заказчика </w:t>
      </w:r>
      <w:r w:rsidR="00823ABB">
        <w:rPr>
          <w:rFonts w:ascii="Times New Roman" w:hAnsi="Times New Roman"/>
          <w:sz w:val="28"/>
          <w:szCs w:val="28"/>
        </w:rPr>
        <w:t>-</w:t>
      </w:r>
      <w:r w:rsidRPr="00C82E69">
        <w:rPr>
          <w:rFonts w:ascii="Times New Roman" w:hAnsi="Times New Roman"/>
          <w:sz w:val="28"/>
          <w:szCs w:val="28"/>
        </w:rPr>
        <w:t xml:space="preserve"> 3 жалобы;</w:t>
      </w:r>
    </w:p>
    <w:p w14:paraId="23B6F611" w14:textId="76F12FEE" w:rsidR="009A6BC9" w:rsidRPr="00C82E69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уполномоченного учреждения </w:t>
      </w:r>
      <w:r w:rsidR="00823ABB">
        <w:rPr>
          <w:rFonts w:ascii="Times New Roman" w:hAnsi="Times New Roman"/>
          <w:sz w:val="28"/>
          <w:szCs w:val="28"/>
        </w:rPr>
        <w:t>-</w:t>
      </w:r>
      <w:r w:rsidRPr="00C82E69">
        <w:rPr>
          <w:rFonts w:ascii="Times New Roman" w:hAnsi="Times New Roman"/>
          <w:sz w:val="28"/>
          <w:szCs w:val="28"/>
        </w:rPr>
        <w:t xml:space="preserve"> 1 жалоба. </w:t>
      </w:r>
    </w:p>
    <w:p w14:paraId="4F9C5FBC" w14:textId="77777777" w:rsidR="00C10DC5" w:rsidRPr="007F48B0" w:rsidRDefault="00C10DC5" w:rsidP="000C4B4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84D6CC7" w14:textId="77777777" w:rsidR="00830F9A" w:rsidRPr="00727791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F9A" w:rsidRPr="00727791" w:rsidSect="00CF3F0E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8E01" w14:textId="77777777" w:rsidR="003566F6" w:rsidRDefault="003566F6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3566F6" w:rsidRDefault="003566F6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8C03" w14:textId="77777777" w:rsidR="003566F6" w:rsidRDefault="003566F6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3566F6" w:rsidRPr="00A27C55" w:rsidRDefault="003566F6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3566F6" w:rsidRDefault="003566F6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77777777" w:rsidR="003566F6" w:rsidRPr="00A27C55" w:rsidRDefault="003566F6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63292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10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70F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14:paraId="615156D3" w14:textId="77777777" w:rsidR="003566F6" w:rsidRDefault="003566F6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77777777" w:rsidR="003566F6" w:rsidRPr="00A27C55" w:rsidRDefault="003566F6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863292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10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7C0E9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66E4" w14:textId="77777777" w:rsidR="003566F6" w:rsidRDefault="003566F6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3566F6" w:rsidRDefault="003566F6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E6E9" w14:textId="19E48CF4" w:rsidR="003566F6" w:rsidRDefault="003566F6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квартал 2020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3566F6" w:rsidRPr="00702362" w:rsidRDefault="003566F6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C9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921"/>
    <w:rsid w:val="001C1EEC"/>
    <w:rsid w:val="001C21AE"/>
    <w:rsid w:val="001C276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524B"/>
    <w:rsid w:val="003D53A1"/>
    <w:rsid w:val="003D5610"/>
    <w:rsid w:val="003D56D3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A2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DF8"/>
    <w:rsid w:val="005E3FEB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2CC3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E4E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D60"/>
    <w:rsid w:val="009005D3"/>
    <w:rsid w:val="009005F0"/>
    <w:rsid w:val="00900B62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1D34"/>
    <w:rsid w:val="00AD1DDD"/>
    <w:rsid w:val="00AD1F81"/>
    <w:rsid w:val="00AD21D5"/>
    <w:rsid w:val="00AD26A3"/>
    <w:rsid w:val="00AD26E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DD2"/>
    <w:rsid w:val="00B64F7C"/>
    <w:rsid w:val="00B64FE9"/>
    <w:rsid w:val="00B652B5"/>
    <w:rsid w:val="00B65CCC"/>
    <w:rsid w:val="00B665FF"/>
    <w:rsid w:val="00B66AC6"/>
    <w:rsid w:val="00B66C65"/>
    <w:rsid w:val="00B672B5"/>
    <w:rsid w:val="00B67CCD"/>
    <w:rsid w:val="00B70177"/>
    <w:rsid w:val="00B701A3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2B3"/>
    <w:rsid w:val="00BF33F2"/>
    <w:rsid w:val="00BF37ED"/>
    <w:rsid w:val="00BF3CDD"/>
    <w:rsid w:val="00BF3E52"/>
    <w:rsid w:val="00BF3F3C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F0122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90E"/>
    <w:rsid w:val="00EA194D"/>
    <w:rsid w:val="00EA19FC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CB9"/>
    <w:rsid w:val="00F65E99"/>
    <w:rsid w:val="00F6673F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886F6AA"/>
  <w15:docId w15:val="{8F194209-24CF-4A22-9BD6-639914A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ГУЗ "Забайкальский краевой онкологический диспансер" 8,58%</c:v>
                </c:pt>
                <c:pt idx="1">
                  <c:v>ГКУ "Служба единого заказчика" Забайкальского края 32,98%</c:v>
                </c:pt>
                <c:pt idx="2">
                  <c:v>ГУЗ "Краевая клиническая больница" 3,01%</c:v>
                </c:pt>
                <c:pt idx="3">
                  <c:v>Министерство финансов Забайкальского края 22,54%</c:v>
                </c:pt>
                <c:pt idx="4">
                  <c:v>Министерство здравоохранения Забайкальского края 7,56%</c:v>
                </c:pt>
                <c:pt idx="5">
                  <c:v>ГКУ «Центр обслуживания, содержания и продаж казенного имущества Забайкальского края» 3,02%</c:v>
                </c:pt>
                <c:pt idx="6">
                  <c:v>Другие заказчики 22,31%</c:v>
                </c:pt>
              </c:strCache>
            </c:strRef>
          </c:cat>
          <c:val>
            <c:numRef>
              <c:f>Лист1!$B$2:$B$8</c:f>
              <c:numCache>
                <c:formatCode>#,##0.00_ ;\-#,##0.00\ </c:formatCode>
                <c:ptCount val="7"/>
                <c:pt idx="0">
                  <c:v>8.58</c:v>
                </c:pt>
                <c:pt idx="1">
                  <c:v>32.979999999999997</c:v>
                </c:pt>
                <c:pt idx="2">
                  <c:v>3.01</c:v>
                </c:pt>
                <c:pt idx="3">
                  <c:v>22.54</c:v>
                </c:pt>
                <c:pt idx="4">
                  <c:v>7.56</c:v>
                </c:pt>
                <c:pt idx="5">
                  <c:v>3.02</c:v>
                </c:pt>
                <c:pt idx="6">
                  <c:v>22.31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529854945432288"/>
          <c:y val="0.14186023622047245"/>
          <c:w val="0.43003888375675781"/>
          <c:h val="0.8329730971128609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72,22%</c:v>
                </c:pt>
                <c:pt idx="2">
                  <c:v>признаны обоснованными 11,11%</c:v>
                </c:pt>
                <c:pt idx="3">
                  <c:v>признаны частично обоснованными 11,11%</c:v>
                </c:pt>
                <c:pt idx="4">
                  <c:v>отозваны заявителем 5,56%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0.72219999999999995</c:v>
                </c:pt>
                <c:pt idx="2">
                  <c:v>0.1111</c:v>
                </c:pt>
                <c:pt idx="3">
                  <c:v>0.1111</c:v>
                </c:pt>
                <c:pt idx="4">
                  <c:v>5.5599999999999997E-2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D0D5DA-C5CE-44B6-921D-7640157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20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квартал 2020 года</vt:lpstr>
    </vt:vector>
  </TitlesOfParts>
  <Company>Минэкономразвития Сахалинской области</Company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квартал 2020 года</dc:title>
  <dc:creator>Баранов</dc:creator>
  <cp:lastModifiedBy>Петрук Юлия Анатольевна</cp:lastModifiedBy>
  <cp:revision>652</cp:revision>
  <cp:lastPrinted>2020-04-28T01:20:00Z</cp:lastPrinted>
  <dcterms:created xsi:type="dcterms:W3CDTF">2019-01-15T08:18:00Z</dcterms:created>
  <dcterms:modified xsi:type="dcterms:W3CDTF">2020-04-28T01:21:00Z</dcterms:modified>
</cp:coreProperties>
</file>