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67" w:rsidRPr="008C6598" w:rsidRDefault="00F41267" w:rsidP="00F41267">
      <w:pPr>
        <w:pageBreakBefore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C6598">
        <w:rPr>
          <w:rFonts w:ascii="Times New Roman" w:hAnsi="Times New Roman"/>
          <w:sz w:val="24"/>
          <w:szCs w:val="24"/>
        </w:rPr>
        <w:t xml:space="preserve">     ПРИЛОЖЕНИЕ № 2</w:t>
      </w:r>
    </w:p>
    <w:p w:rsidR="00F41267" w:rsidRDefault="00F41267" w:rsidP="00F41267">
      <w:pPr>
        <w:pStyle w:val="a3"/>
        <w:ind w:left="8931"/>
        <w:jc w:val="center"/>
        <w:rPr>
          <w:b w:val="0"/>
          <w:lang w:val="ru-RU"/>
        </w:rPr>
      </w:pPr>
      <w:r w:rsidRPr="008C6598">
        <w:rPr>
          <w:b w:val="0"/>
          <w:lang w:val="ru-RU"/>
        </w:rPr>
        <w:t>к Административному регламенту</w:t>
      </w:r>
      <w:r w:rsidRPr="008C6598">
        <w:rPr>
          <w:b w:val="0"/>
          <w:lang w:val="ru-RU"/>
        </w:rPr>
        <w:br/>
        <w:t>Министерства инвестиционного развития Забайкальского края по предоставлению государственной услуги «</w:t>
      </w:r>
      <w:r w:rsidRPr="008C6598">
        <w:rPr>
          <w:rFonts w:eastAsia="Times New Roman"/>
          <w:b w:val="0"/>
          <w:lang w:val="ru-RU"/>
        </w:rPr>
        <w:t xml:space="preserve">Заверение печатью </w:t>
      </w:r>
      <w:bookmarkStart w:id="0" w:name="_GoBack"/>
      <w:bookmarkEnd w:id="0"/>
      <w:r w:rsidRPr="008C6598">
        <w:rPr>
          <w:rFonts w:eastAsia="Times New Roman"/>
          <w:b w:val="0"/>
          <w:lang w:val="ru-RU"/>
        </w:rPr>
        <w:t>органа координации списков групп российских туристов и подтверждений о приеме групп китайских туристов; ведение учета заверенных списков групп российских туристов и подтверждений о приеме групп китайских туристов</w:t>
      </w:r>
      <w:r w:rsidRPr="008C6598">
        <w:rPr>
          <w:b w:val="0"/>
          <w:lang w:val="ru-RU"/>
        </w:rPr>
        <w:t>»</w:t>
      </w:r>
    </w:p>
    <w:p w:rsidR="00F41267" w:rsidRDefault="00F41267" w:rsidP="00F41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267" w:rsidRPr="008C6598" w:rsidRDefault="00F41267" w:rsidP="00F41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98">
        <w:rPr>
          <w:rFonts w:ascii="Times New Roman" w:hAnsi="Times New Roman"/>
          <w:b/>
          <w:sz w:val="24"/>
          <w:szCs w:val="24"/>
        </w:rPr>
        <w:t>Подтверждение о приеме туристической группы граждан Китайской Народной Республики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4111"/>
        <w:gridCol w:w="1985"/>
        <w:gridCol w:w="3354"/>
      </w:tblGrid>
      <w:tr w:rsidR="00F41267" w:rsidRPr="008C6598" w:rsidTr="00013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Entry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port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  <w:p w:rsidR="00F41267" w:rsidRPr="008C6598" w:rsidRDefault="00F41267" w:rsidP="00013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 xml:space="preserve"> въезда в Россию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Entry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F41267" w:rsidRPr="008C6598" w:rsidRDefault="00F41267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Дата въезда в Россию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Exit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port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Пункт выезда из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Exit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/    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Дата выезда из России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Itinerary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accommodation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Маршрут поездки и название гостиниц</w:t>
            </w:r>
          </w:p>
        </w:tc>
      </w:tr>
      <w:tr w:rsidR="00F41267" w:rsidRPr="008C6598" w:rsidTr="00013106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267" w:rsidRPr="008C6598" w:rsidRDefault="00F41267" w:rsidP="00F41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598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018"/>
        <w:gridCol w:w="5400"/>
      </w:tblGrid>
      <w:tr w:rsidR="00F41267" w:rsidRPr="008C6598" w:rsidTr="0001310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Chinese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operator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Китайская направляющая сторона (название, адрес и телефон – на английском яз.)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Russian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operator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/ 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Российский оператор (название, адрес и телефон на русском и английском яз., подпись руководителя, дата</w:t>
            </w:r>
          </w:p>
          <w:p w:rsidR="00F41267" w:rsidRPr="008C6598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 xml:space="preserve"> и печать)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Russian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tourism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administration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Российский орган координации (название на русском и английском языке, подпись руководителя, дата</w:t>
            </w:r>
          </w:p>
          <w:p w:rsidR="00F41267" w:rsidRPr="008C6598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 xml:space="preserve"> и печать) </w:t>
            </w:r>
          </w:p>
        </w:tc>
      </w:tr>
      <w:tr w:rsidR="00F41267" w:rsidRPr="008C6598" w:rsidTr="00013106">
        <w:trPr>
          <w:trHeight w:val="12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0A4500" w:rsidRDefault="00F41267" w:rsidP="00013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0A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инвестиционного</w:t>
            </w:r>
            <w:r w:rsidRPr="000A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0A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Забайкальского</w:t>
            </w:r>
            <w:r w:rsidRPr="000A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0A450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D1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Ministry</w:t>
            </w:r>
            <w:r w:rsidRPr="006D1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6D1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Investment</w:t>
            </w:r>
            <w:r w:rsidRPr="006D1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C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Development</w:t>
            </w:r>
            <w:r w:rsidRPr="006D1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6D1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Zabaikalsky</w:t>
            </w:r>
            <w:proofErr w:type="spellEnd"/>
            <w:r w:rsidRPr="006D1C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krai</w:t>
            </w:r>
            <w:proofErr w:type="spellEnd"/>
          </w:p>
          <w:p w:rsidR="00F41267" w:rsidRPr="008C6598" w:rsidRDefault="00F41267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41267" w:rsidRPr="008C6598" w:rsidRDefault="00F41267" w:rsidP="00F41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33"/>
        <w:gridCol w:w="900"/>
        <w:gridCol w:w="2631"/>
        <w:gridCol w:w="4209"/>
        <w:gridCol w:w="1958"/>
      </w:tblGrid>
      <w:tr w:rsidR="00F41267" w:rsidRPr="008C6598" w:rsidTr="000131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1267" w:rsidRPr="008C6598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59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</w:t>
            </w: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Фамилия, имя, отчество (если имеется) на английском языке (по написанию в паспорте)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Sex/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Place and Date of birth/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8C65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Passport / </w:t>
            </w:r>
          </w:p>
          <w:p w:rsidR="00F41267" w:rsidRPr="008C6598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Validity / </w:t>
            </w:r>
            <w:r w:rsidRPr="008C6598">
              <w:rPr>
                <w:rFonts w:ascii="Times New Roman" w:hAnsi="Times New Roman"/>
                <w:sz w:val="24"/>
                <w:szCs w:val="24"/>
              </w:rPr>
              <w:t>Срок действия паспорта</w:t>
            </w:r>
          </w:p>
        </w:tc>
      </w:tr>
      <w:tr w:rsidR="00F41267" w:rsidRPr="008C6598" w:rsidTr="000131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267" w:rsidRPr="008C6598" w:rsidTr="000131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267" w:rsidRPr="008C6598" w:rsidTr="000131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267" w:rsidRPr="008C6598" w:rsidTr="000131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>Итого по списку: количество лиц прописью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принимающей стороны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267" w:rsidRPr="008C6598" w:rsidRDefault="00F41267" w:rsidP="00F412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598">
        <w:rPr>
          <w:rFonts w:ascii="Times New Roman" w:hAnsi="Times New Roman"/>
          <w:b/>
          <w:sz w:val="24"/>
          <w:szCs w:val="24"/>
        </w:rPr>
        <w:t>Руководитель группы: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140"/>
        <w:gridCol w:w="8460"/>
      </w:tblGrid>
      <w:tr w:rsidR="00F41267" w:rsidRPr="008C6598" w:rsidTr="0001310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Количество прописью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Фамилии отсутствующих и отметки органов пограничного контроля</w:t>
            </w:r>
          </w:p>
        </w:tc>
      </w:tr>
      <w:tr w:rsidR="00F41267" w:rsidRPr="008C6598" w:rsidTr="0001310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Всего въехало человек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267" w:rsidRPr="008C6598" w:rsidTr="0001310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98">
              <w:rPr>
                <w:rFonts w:ascii="Times New Roman" w:hAnsi="Times New Roman"/>
                <w:sz w:val="24"/>
                <w:szCs w:val="24"/>
              </w:rPr>
              <w:t>Всего выехало человек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7" w:rsidRPr="008C6598" w:rsidRDefault="00F41267" w:rsidP="0001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F4A" w:rsidRDefault="00487F4A"/>
    <w:sectPr w:rsidR="00487F4A" w:rsidSect="00F41267">
      <w:type w:val="continuous"/>
      <w:pgSz w:w="16840" w:h="11910" w:orient="landscape"/>
      <w:pgMar w:top="426" w:right="567" w:bottom="284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3B7EA4"/>
    <w:rsid w:val="00487F4A"/>
    <w:rsid w:val="00F41267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67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1267"/>
    <w:pPr>
      <w:spacing w:after="0" w:line="240" w:lineRule="auto"/>
    </w:pPr>
    <w:rPr>
      <w:rFonts w:ascii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67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1267"/>
    <w:pPr>
      <w:spacing w:after="0" w:line="240" w:lineRule="auto"/>
    </w:pPr>
    <w:rPr>
      <w:rFonts w:ascii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Валерьевич Соболевский</dc:creator>
  <cp:keywords/>
  <dc:description/>
  <cp:lastModifiedBy>Артем Валерьевич Соболевский</cp:lastModifiedBy>
  <cp:revision>2</cp:revision>
  <dcterms:created xsi:type="dcterms:W3CDTF">2020-07-21T00:38:00Z</dcterms:created>
  <dcterms:modified xsi:type="dcterms:W3CDTF">2020-07-21T00:38:00Z</dcterms:modified>
</cp:coreProperties>
</file>