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0FF1D" w14:textId="77777777" w:rsidR="002F1787" w:rsidRPr="00803BA0" w:rsidRDefault="002F1787" w:rsidP="002F1787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2A3137"/>
          <w:kern w:val="36"/>
          <w:sz w:val="32"/>
          <w:szCs w:val="32"/>
        </w:rPr>
      </w:pPr>
      <w:r>
        <w:rPr>
          <w:rFonts w:ascii="Arial" w:hAnsi="Arial" w:cs="Arial"/>
          <w:b/>
          <w:bCs/>
          <w:color w:val="2A3137"/>
          <w:kern w:val="36"/>
          <w:sz w:val="32"/>
          <w:szCs w:val="32"/>
          <w:bdr w:val="none" w:sz="0" w:space="0" w:color="auto" w:frame="1"/>
        </w:rPr>
        <w:t>Заместитель министра науки и профессионального образования Забайкальского края (по экономической деятельности)</w:t>
      </w:r>
    </w:p>
    <w:p w14:paraId="7C0F6234" w14:textId="17E2F9ED" w:rsidR="00E4340E" w:rsidRPr="00040445" w:rsidRDefault="00E4340E" w:rsidP="00E4340E">
      <w:pPr>
        <w:shd w:val="clear" w:color="auto" w:fill="FFFFFF"/>
        <w:rPr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</w:pP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180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 xml:space="preserve"> 000 – </w:t>
      </w: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220 000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 ₽ </w:t>
      </w:r>
      <w:r>
        <w:rPr>
          <w:rStyle w:val="magritte-textpbpft4-4-2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за месяц, </w:t>
      </w:r>
      <w:r>
        <w:rPr>
          <w:rStyle w:val="vacancy-salary-compensation-type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до вычета налогов</w:t>
      </w:r>
    </w:p>
    <w:p w14:paraId="1517C8DD" w14:textId="359DA6A9" w:rsidR="002F1787" w:rsidRPr="00E4340E" w:rsidRDefault="002F1787" w:rsidP="002F1787">
      <w:pPr>
        <w:shd w:val="clear" w:color="auto" w:fill="FFFFFF"/>
        <w:spacing w:after="0" w:line="240" w:lineRule="auto"/>
        <w:rPr>
          <w:rFonts w:cs="Arial"/>
          <w:color w:val="2A3137"/>
          <w:sz w:val="24"/>
          <w:szCs w:val="24"/>
        </w:rPr>
      </w:pPr>
    </w:p>
    <w:p w14:paraId="4C818B25" w14:textId="77777777" w:rsidR="002F1787" w:rsidRPr="00AB3975" w:rsidRDefault="002F1787" w:rsidP="002F1787">
      <w:pPr>
        <w:shd w:val="clear" w:color="auto" w:fill="FFFFFF"/>
        <w:spacing w:after="0" w:line="330" w:lineRule="atLeast"/>
        <w:rPr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Опыт работы: </w:t>
      </w:r>
      <w:r>
        <w:rPr>
          <w:color w:val="000000"/>
          <w:sz w:val="24"/>
          <w:szCs w:val="24"/>
          <w:bdr w:val="none" w:sz="0" w:space="0" w:color="auto" w:frame="1"/>
        </w:rPr>
        <w:t>3-6 лет</w:t>
      </w:r>
    </w:p>
    <w:p w14:paraId="20C3E183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Полная занятость</w:t>
      </w:r>
    </w:p>
    <w:p w14:paraId="15AF149E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График: 5/2</w:t>
      </w:r>
    </w:p>
    <w:p w14:paraId="78B6A373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Рабочие часы: 8</w:t>
      </w:r>
    </w:p>
    <w:p w14:paraId="11A95982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eastAsia="Times New Roman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Формат работы: на месте работодателя</w:t>
      </w:r>
    </w:p>
    <w:p w14:paraId="28DB84E7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/>
          <w:bCs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Приглашаем в команду Министерства науки и профессионального образования Забайкальского края.</w:t>
      </w:r>
    </w:p>
    <w:p w14:paraId="08865FFF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Требования:</w:t>
      </w:r>
    </w:p>
    <w:p w14:paraId="261D7774" w14:textId="77777777" w:rsidR="002F1787" w:rsidRPr="00AB3975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720"/>
        <w:rPr>
          <w:rFonts w:asciiTheme="minorHAnsi" w:hAnsiTheme="minorHAnsi"/>
          <w:b/>
          <w:color w:val="2A3137"/>
          <w:bdr w:val="none" w:sz="0" w:space="0" w:color="auto" w:frame="1"/>
        </w:rPr>
      </w:pPr>
      <w:r w:rsidRPr="00AB3975"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 xml:space="preserve">высшее образование по специальностям, направлениям подготовки </w:t>
      </w:r>
      <w:r w:rsidRPr="00AB3975">
        <w:rPr>
          <w:rFonts w:ascii="hh sans" w:hAnsi="hh sans"/>
          <w:sz w:val="22"/>
          <w:szCs w:val="22"/>
        </w:rPr>
        <w:t>Высшее образование по специальностям, направлениям подготовки укрупненной группы «Экономика и управле</w:t>
      </w:r>
      <w:r>
        <w:rPr>
          <w:rFonts w:asciiTheme="minorHAnsi" w:hAnsiTheme="minorHAnsi"/>
          <w:sz w:val="22"/>
          <w:szCs w:val="22"/>
        </w:rPr>
        <w:t>ние»;</w:t>
      </w:r>
    </w:p>
    <w:p w14:paraId="537C715C" w14:textId="77777777" w:rsidR="002F1787" w:rsidRDefault="002F1787" w:rsidP="002F17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не менее четырех лет стажа госслужбы или по специальности;</w:t>
      </w:r>
    </w:p>
    <w:p w14:paraId="6815B68E" w14:textId="77777777" w:rsidR="002F1787" w:rsidRDefault="002F1787" w:rsidP="002F17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не менее трех лет стажа релевантного опыта в управленческих должностях;</w:t>
      </w:r>
    </w:p>
    <w:p w14:paraId="24094126" w14:textId="77777777" w:rsidR="002F1787" w:rsidRDefault="002F1787" w:rsidP="002F17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желателен опыт взаимодействия с федеральными органами.</w:t>
      </w:r>
    </w:p>
    <w:p w14:paraId="1215274C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Базовые навыки:</w:t>
      </w:r>
    </w:p>
    <w:p w14:paraId="509155F1" w14:textId="77777777" w:rsidR="002F1787" w:rsidRDefault="002F1787" w:rsidP="002F17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знание основ федерального законодательства о госслужбе, о коррупции, о бюджетном регулировании, о госзакупках;</w:t>
      </w:r>
    </w:p>
    <w:p w14:paraId="729AD564" w14:textId="77777777" w:rsidR="002F1787" w:rsidRDefault="002F1787" w:rsidP="002F17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профессиональные знания и навыки (Гражданский кодекс РФ; Уголовный кодекс РФ; структура и полномочия органов власти; принципы государственного управления, правовая экспертиза; нормотворчество; управление правовыми рискам; работа с обращениями граждан; навыки юридического письма).</w:t>
      </w:r>
    </w:p>
    <w:p w14:paraId="38F94B2C" w14:textId="77777777" w:rsidR="002F1787" w:rsidRPr="00AB3975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Функциональные обязанности:</w:t>
      </w:r>
    </w:p>
    <w:p w14:paraId="4EC5BBEA" w14:textId="77777777" w:rsidR="002F1787" w:rsidRPr="000F5F88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578"/>
        <w:rPr>
          <w:rFonts w:ascii="hh sans" w:hAnsi="hh sans"/>
          <w:b/>
          <w:color w:val="2A3137"/>
          <w:sz w:val="22"/>
          <w:szCs w:val="22"/>
          <w:bdr w:val="none" w:sz="0" w:space="0" w:color="auto" w:frame="1"/>
        </w:rPr>
      </w:pPr>
      <w:r w:rsidRPr="00AB3975">
        <w:rPr>
          <w:rFonts w:ascii="hh sans" w:hAnsi="hh sans"/>
          <w:sz w:val="22"/>
          <w:szCs w:val="22"/>
        </w:rPr>
        <w:t xml:space="preserve">осуществляет в пределах своей компетенции функции управления (планирования, </w:t>
      </w:r>
      <w:r w:rsidRPr="000F5F88">
        <w:rPr>
          <w:rFonts w:ascii="hh sans" w:hAnsi="hh sans"/>
          <w:sz w:val="22"/>
          <w:szCs w:val="22"/>
        </w:rPr>
        <w:t>организации, мотивации, контроля), принимает решения, обязательные для всех работников министерства;</w:t>
      </w:r>
    </w:p>
    <w:p w14:paraId="12C6CD30" w14:textId="77777777" w:rsidR="002F1787" w:rsidRPr="000F5F88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578"/>
        <w:rPr>
          <w:rFonts w:ascii="hh sans" w:hAnsi="hh sans"/>
          <w:b/>
          <w:color w:val="2A3137"/>
          <w:sz w:val="22"/>
          <w:szCs w:val="22"/>
          <w:bdr w:val="none" w:sz="0" w:space="0" w:color="auto" w:frame="1"/>
        </w:rPr>
      </w:pPr>
      <w:r w:rsidRPr="000F5F88">
        <w:rPr>
          <w:rFonts w:ascii="hh sans" w:hAnsi="hh sans"/>
          <w:sz w:val="22"/>
          <w:szCs w:val="22"/>
        </w:rPr>
        <w:t>распределяет функциональные обязанности и отдельные поручения между работниками министерства, при необходимости вносит предложения министру науки и профессионального Забайкальского края либо лицу, исполняющему его обязанности, об изменении должностных регламентов и инструкций подчиненных ему работников;</w:t>
      </w:r>
    </w:p>
    <w:p w14:paraId="6FBA615B" w14:textId="77777777" w:rsidR="002F1787" w:rsidRPr="000F5F88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578"/>
        <w:rPr>
          <w:rFonts w:ascii="hh sans" w:hAnsi="hh sans"/>
          <w:b/>
          <w:color w:val="2A3137"/>
          <w:sz w:val="22"/>
          <w:szCs w:val="22"/>
          <w:bdr w:val="none" w:sz="0" w:space="0" w:color="auto" w:frame="1"/>
        </w:rPr>
      </w:pPr>
      <w:r w:rsidRPr="000F5F88">
        <w:rPr>
          <w:rFonts w:ascii="hh sans" w:hAnsi="hh sans"/>
          <w:sz w:val="22"/>
          <w:szCs w:val="22"/>
        </w:rPr>
        <w:t>участвует в перспективном и текущем планировании деятельности министерства, а также подготовке приказов, распоряжений и иных документов, касающихся задач и функций, возложенных на министерство;</w:t>
      </w:r>
    </w:p>
    <w:p w14:paraId="5C35E5BB" w14:textId="77777777" w:rsidR="002F1787" w:rsidRPr="000F5F88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578"/>
        <w:rPr>
          <w:rFonts w:ascii="hh sans" w:hAnsi="hh sans"/>
          <w:b/>
          <w:color w:val="2A3137"/>
          <w:sz w:val="22"/>
          <w:szCs w:val="22"/>
          <w:bdr w:val="none" w:sz="0" w:space="0" w:color="auto" w:frame="1"/>
        </w:rPr>
      </w:pPr>
      <w:r w:rsidRPr="000F5F88">
        <w:rPr>
          <w:rFonts w:ascii="hh sans" w:hAnsi="hh sans"/>
          <w:sz w:val="22"/>
          <w:szCs w:val="22"/>
        </w:rPr>
        <w:t>обеспечивает соблюдения требований правовых актов министерства, устанавливающих порядок работы с персональными данными;</w:t>
      </w:r>
    </w:p>
    <w:p w14:paraId="1ABB1293" w14:textId="77777777" w:rsidR="002F1787" w:rsidRPr="000F5F88" w:rsidRDefault="002F1787" w:rsidP="002F178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578"/>
        <w:rPr>
          <w:rFonts w:ascii="hh sans" w:hAnsi="hh sans"/>
          <w:b/>
          <w:color w:val="2A3137"/>
          <w:sz w:val="22"/>
          <w:szCs w:val="22"/>
          <w:bdr w:val="none" w:sz="0" w:space="0" w:color="auto" w:frame="1"/>
        </w:rPr>
      </w:pPr>
      <w:r w:rsidRPr="000F5F88">
        <w:rPr>
          <w:rFonts w:ascii="hh sans" w:hAnsi="hh sans"/>
          <w:sz w:val="22"/>
          <w:szCs w:val="22"/>
        </w:rPr>
        <w:t xml:space="preserve"> участвовать в проведении семинаров и совещаний с работниками подведомственных учреждений по вопросам финансового обеспечения; </w:t>
      </w:r>
    </w:p>
    <w:p w14:paraId="15C44A80" w14:textId="77777777" w:rsidR="002F1787" w:rsidRPr="000F5F88" w:rsidRDefault="002F1787" w:rsidP="002F178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hh sans" w:hAnsi="hh sans"/>
        </w:rPr>
      </w:pPr>
      <w:r w:rsidRPr="000F5F88">
        <w:rPr>
          <w:rFonts w:ascii="hh sans" w:hAnsi="hh sans"/>
          <w:bdr w:val="none" w:sz="0" w:space="0" w:color="auto" w:frame="1"/>
        </w:rPr>
        <w:t>взаимодействие с прокуратурой, правоохранительными органами, органами государственной власти, средствами массовой информации и другими организациями;</w:t>
      </w:r>
    </w:p>
    <w:p w14:paraId="266AD3B6" w14:textId="77777777" w:rsidR="002F1787" w:rsidRPr="000F5F88" w:rsidRDefault="002F1787" w:rsidP="002F178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hh sans" w:hAnsi="hh sans"/>
        </w:rPr>
      </w:pPr>
      <w:r w:rsidRPr="000F5F88">
        <w:rPr>
          <w:rFonts w:ascii="hh sans" w:hAnsi="hh sans"/>
          <w:bdr w:val="none" w:sz="0" w:space="0" w:color="auto" w:frame="1"/>
        </w:rPr>
        <w:t>подготовка методических материалов и разъяснений по экономическим вопросам.</w:t>
      </w:r>
    </w:p>
    <w:p w14:paraId="6B48C455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Мы предлагаем:</w:t>
      </w:r>
    </w:p>
    <w:p w14:paraId="61A0DB33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lastRenderedPageBreak/>
        <w:t>Расширенный социальный пакет:</w:t>
      </w:r>
      <w:r>
        <w:rPr>
          <w:rFonts w:ascii="hh sans" w:hAnsi="hh sans"/>
          <w:color w:val="2A3137"/>
          <w:bdr w:val="none" w:sz="0" w:space="0" w:color="auto" w:frame="1"/>
        </w:rPr>
        <w:t> ежегодный отпуск от 38 календарных дней, санаторно-курортное лечение, материальная помощь и дополнительное пенсионное обеспечение;</w:t>
      </w:r>
    </w:p>
    <w:p w14:paraId="73062A23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</w:p>
    <w:p w14:paraId="4E8B6F29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Конкурентную систему мотивации:</w:t>
      </w:r>
      <w:r>
        <w:rPr>
          <w:rFonts w:ascii="hh sans" w:hAnsi="hh sans"/>
          <w:color w:val="2A3137"/>
          <w:bdr w:val="none" w:sz="0" w:space="0" w:color="auto" w:frame="1"/>
        </w:rPr>
        <w:t> гибкая система премирования и награждения за достижения;</w:t>
      </w:r>
    </w:p>
    <w:p w14:paraId="563447D8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Профессиональное развитие:</w:t>
      </w:r>
      <w:r>
        <w:rPr>
          <w:rFonts w:ascii="hh sans" w:hAnsi="hh sans"/>
          <w:color w:val="2A3137"/>
          <w:bdr w:val="none" w:sz="0" w:space="0" w:color="auto" w:frame="1"/>
        </w:rPr>
        <w:t> возможность реализовывать собственные проекты, работать над интересными и разноплановыми задачами;</w:t>
      </w:r>
    </w:p>
    <w:p w14:paraId="2EB4FC0B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Полезные связи и масштаб:</w:t>
      </w:r>
      <w:r>
        <w:rPr>
          <w:rFonts w:ascii="hh sans" w:hAnsi="hh sans"/>
          <w:color w:val="2A3137"/>
          <w:bdr w:val="none" w:sz="0" w:space="0" w:color="auto" w:frame="1"/>
        </w:rPr>
        <w:t> участие в ключевых проектах по развитию Забайкальского края, знакомство с экспертами из разных сфер государственного и регионального уровня.</w:t>
      </w:r>
    </w:p>
    <w:p w14:paraId="7035EBEA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color w:val="2A3137"/>
          <w:bdr w:val="none" w:sz="0" w:space="0" w:color="auto" w:frame="1"/>
        </w:rPr>
        <w:t>Особенности оценки:</w:t>
      </w:r>
    </w:p>
    <w:p w14:paraId="5FA85981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bdr w:val="none" w:sz="0" w:space="0" w:color="auto" w:frame="1"/>
        </w:rPr>
        <w:t xml:space="preserve">Участие в проекте «Забайкальский призыв» </w:t>
      </w:r>
      <w:hyperlink r:id="rId5" w:history="1">
        <w:r w:rsidRPr="00A42DB8">
          <w:rPr>
            <w:rStyle w:val="a5"/>
            <w:rFonts w:ascii="hh sans" w:hAnsi="hh sans"/>
            <w:bdr w:val="none" w:sz="0" w:space="0" w:color="auto" w:frame="1"/>
          </w:rPr>
          <w:t>https://zabpriz.ru/?page_id=15370/</w:t>
        </w:r>
      </w:hyperlink>
    </w:p>
    <w:p w14:paraId="587EA079" w14:textId="77777777" w:rsidR="002F1787" w:rsidRPr="003F243B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2A3137"/>
          <w:bdr w:val="none" w:sz="0" w:space="0" w:color="auto" w:frame="1"/>
        </w:rPr>
      </w:pPr>
      <w:r>
        <w:rPr>
          <w:rFonts w:ascii="hh sans" w:hAnsi="hh sans"/>
          <w:b/>
          <w:bCs/>
          <w:color w:val="000000"/>
          <w:sz w:val="27"/>
          <w:szCs w:val="27"/>
        </w:rPr>
        <w:t>Ключевые навыки</w:t>
      </w:r>
    </w:p>
    <w:p w14:paraId="0CDF3068" w14:textId="77777777" w:rsidR="002F1787" w:rsidRPr="003F243B" w:rsidRDefault="002F1787" w:rsidP="002F1787">
      <w:pPr>
        <w:numPr>
          <w:ilvl w:val="0"/>
          <w:numId w:val="6"/>
        </w:numPr>
        <w:spacing w:after="0" w:line="240" w:lineRule="auto"/>
        <w:ind w:left="709" w:hanging="720"/>
        <w:rPr>
          <w:rFonts w:ascii="hh sans" w:hAnsi="hh sans"/>
        </w:rPr>
      </w:pPr>
      <w:r w:rsidRPr="003F243B">
        <w:rPr>
          <w:rFonts w:ascii="hh sans" w:hAnsi="hh sans"/>
        </w:rPr>
        <w:t>управленческие навыки</w:t>
      </w:r>
      <w:r>
        <w:t>;</w:t>
      </w:r>
    </w:p>
    <w:p w14:paraId="6950AF37" w14:textId="77777777" w:rsidR="002F1787" w:rsidRPr="003F243B" w:rsidRDefault="002F1787" w:rsidP="002F1787">
      <w:pPr>
        <w:numPr>
          <w:ilvl w:val="0"/>
          <w:numId w:val="6"/>
        </w:numPr>
        <w:spacing w:after="0" w:line="240" w:lineRule="auto"/>
        <w:ind w:left="709" w:hanging="720"/>
        <w:rPr>
          <w:rFonts w:ascii="hh sans" w:hAnsi="hh sans"/>
        </w:rPr>
      </w:pPr>
    </w:p>
    <w:p w14:paraId="575EBBFA" w14:textId="77777777" w:rsidR="002F1787" w:rsidRDefault="002F1787" w:rsidP="002F1787">
      <w:pPr>
        <w:pStyle w:val="vacancy-skill-list-item--pumrwcven0syd8vd"/>
        <w:numPr>
          <w:ilvl w:val="0"/>
          <w:numId w:val="4"/>
        </w:numPr>
        <w:shd w:val="clear" w:color="auto" w:fill="F1F4F9"/>
        <w:spacing w:before="0" w:beforeAutospacing="0" w:after="0" w:afterAutospacing="0"/>
        <w:ind w:left="0" w:firstLine="0"/>
        <w:rPr>
          <w:rFonts w:ascii="hh sans" w:hAnsi="hh sans"/>
          <w:color w:val="000000"/>
          <w:spacing w:val="1"/>
          <w:sz w:val="21"/>
          <w:szCs w:val="21"/>
        </w:rPr>
      </w:pPr>
      <w:r>
        <w:rPr>
          <w:rFonts w:ascii="hh sans" w:hAnsi="hh sans"/>
          <w:color w:val="000000"/>
          <w:spacing w:val="1"/>
          <w:sz w:val="21"/>
          <w:szCs w:val="21"/>
        </w:rPr>
        <w:t>Управленческие навыки</w:t>
      </w:r>
    </w:p>
    <w:p w14:paraId="685E4E58" w14:textId="77777777" w:rsidR="002F1787" w:rsidRDefault="002F1787" w:rsidP="002F1787">
      <w:pPr>
        <w:pStyle w:val="vacancy-skill-list-item--pumrwcven0syd8vd"/>
        <w:numPr>
          <w:ilvl w:val="0"/>
          <w:numId w:val="4"/>
        </w:numPr>
        <w:shd w:val="clear" w:color="auto" w:fill="F1F4F9"/>
        <w:spacing w:before="0" w:beforeAutospacing="0" w:after="0" w:afterAutospacing="0" w:line="300" w:lineRule="atLeast"/>
        <w:ind w:left="0" w:firstLine="0"/>
        <w:rPr>
          <w:rFonts w:ascii="hh sans" w:hAnsi="hh sans"/>
          <w:color w:val="000000"/>
          <w:spacing w:val="1"/>
          <w:sz w:val="21"/>
          <w:szCs w:val="21"/>
        </w:rPr>
      </w:pPr>
      <w:r>
        <w:rPr>
          <w:rFonts w:ascii="hh sans" w:hAnsi="hh sans"/>
          <w:color w:val="000000"/>
          <w:spacing w:val="1"/>
          <w:sz w:val="21"/>
          <w:szCs w:val="21"/>
        </w:rPr>
        <w:t>Стратегическое мышление</w:t>
      </w:r>
    </w:p>
    <w:p w14:paraId="04F06EB9" w14:textId="77777777" w:rsidR="002F1787" w:rsidRDefault="002F1787" w:rsidP="002F1787">
      <w:pPr>
        <w:pStyle w:val="vacancy-skill-list-item--pumrwcven0syd8vd"/>
        <w:numPr>
          <w:ilvl w:val="0"/>
          <w:numId w:val="4"/>
        </w:numPr>
        <w:shd w:val="clear" w:color="auto" w:fill="F1F4F9"/>
        <w:spacing w:before="0" w:beforeAutospacing="0" w:after="0" w:afterAutospacing="0" w:line="300" w:lineRule="atLeast"/>
        <w:ind w:left="0" w:firstLine="0"/>
        <w:rPr>
          <w:rFonts w:ascii="hh sans" w:hAnsi="hh sans"/>
          <w:color w:val="000000"/>
          <w:spacing w:val="1"/>
          <w:sz w:val="21"/>
          <w:szCs w:val="21"/>
        </w:rPr>
      </w:pPr>
      <w:r>
        <w:rPr>
          <w:rFonts w:ascii="hh sans" w:hAnsi="hh sans"/>
          <w:color w:val="000000"/>
          <w:spacing w:val="1"/>
          <w:sz w:val="21"/>
          <w:szCs w:val="21"/>
        </w:rPr>
        <w:t>Системное мышление</w:t>
      </w:r>
    </w:p>
    <w:p w14:paraId="16D46023" w14:textId="77777777" w:rsidR="002F1787" w:rsidRDefault="002F1787" w:rsidP="002F1787">
      <w:pPr>
        <w:pStyle w:val="vacancy-skill-list-item--pumrwcven0syd8vd"/>
        <w:numPr>
          <w:ilvl w:val="0"/>
          <w:numId w:val="4"/>
        </w:numPr>
        <w:shd w:val="clear" w:color="auto" w:fill="F1F4F9"/>
        <w:spacing w:before="0" w:beforeAutospacing="0" w:after="0" w:afterAutospacing="0" w:line="300" w:lineRule="atLeast"/>
        <w:ind w:left="0" w:firstLine="0"/>
        <w:rPr>
          <w:rFonts w:ascii="hh sans" w:hAnsi="hh sans"/>
          <w:color w:val="000000"/>
          <w:spacing w:val="1"/>
          <w:sz w:val="21"/>
          <w:szCs w:val="21"/>
        </w:rPr>
      </w:pPr>
      <w:r>
        <w:rPr>
          <w:rFonts w:ascii="hh sans" w:hAnsi="hh sans"/>
          <w:color w:val="000000"/>
          <w:spacing w:val="1"/>
          <w:sz w:val="21"/>
          <w:szCs w:val="21"/>
        </w:rPr>
        <w:t>Публичные выступления</w:t>
      </w:r>
    </w:p>
    <w:p w14:paraId="6C78E9A4" w14:textId="77777777" w:rsidR="002F1787" w:rsidRDefault="002F1787" w:rsidP="002F1787">
      <w:pPr>
        <w:pStyle w:val="vacancy-skill-list-item--pumrwcven0syd8vd"/>
        <w:numPr>
          <w:ilvl w:val="0"/>
          <w:numId w:val="4"/>
        </w:numPr>
        <w:shd w:val="clear" w:color="auto" w:fill="F1F4F9"/>
        <w:spacing w:before="0" w:beforeAutospacing="0" w:after="0" w:afterAutospacing="0" w:line="300" w:lineRule="atLeast"/>
        <w:ind w:left="0" w:firstLine="0"/>
        <w:rPr>
          <w:rFonts w:ascii="hh sans" w:hAnsi="hh sans"/>
          <w:color w:val="000000"/>
          <w:spacing w:val="1"/>
          <w:sz w:val="21"/>
          <w:szCs w:val="21"/>
        </w:rPr>
      </w:pPr>
      <w:r>
        <w:rPr>
          <w:rFonts w:ascii="hh sans" w:hAnsi="hh sans"/>
          <w:color w:val="000000"/>
          <w:spacing w:val="1"/>
          <w:sz w:val="21"/>
          <w:szCs w:val="21"/>
        </w:rPr>
        <w:t>Ориентация на результат</w:t>
      </w:r>
    </w:p>
    <w:p w14:paraId="75A82AFE" w14:textId="77777777" w:rsidR="002F1787" w:rsidRDefault="002F1787" w:rsidP="002F1787">
      <w:pPr>
        <w:pStyle w:val="2"/>
        <w:shd w:val="clear" w:color="auto" w:fill="FFFFFF"/>
        <w:spacing w:before="0" w:after="0" w:line="390" w:lineRule="atLeast"/>
        <w:rPr>
          <w:rFonts w:ascii="hh sans" w:hAnsi="hh sans"/>
          <w:b w:val="0"/>
          <w:bCs w:val="0"/>
          <w:color w:val="000000"/>
          <w:sz w:val="27"/>
          <w:szCs w:val="27"/>
        </w:rPr>
      </w:pPr>
      <w:r>
        <w:rPr>
          <w:rFonts w:ascii="hh sans" w:hAnsi="hh sans"/>
          <w:b w:val="0"/>
          <w:bCs w:val="0"/>
          <w:color w:val="000000"/>
          <w:sz w:val="27"/>
          <w:szCs w:val="27"/>
        </w:rPr>
        <w:t>Задайте вопрос работодателю</w:t>
      </w:r>
    </w:p>
    <w:p w14:paraId="4F863A33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/>
          <w:bCs/>
          <w:color w:val="2A3137"/>
          <w:bdr w:val="none" w:sz="0" w:space="0" w:color="auto" w:frame="1"/>
        </w:rPr>
      </w:pPr>
    </w:p>
    <w:p w14:paraId="6B738DF7" w14:textId="77777777" w:rsidR="002F1787" w:rsidRPr="004E666C" w:rsidRDefault="002F1787" w:rsidP="002F1787">
      <w:pPr>
        <w:pStyle w:val="a3"/>
        <w:shd w:val="clear" w:color="auto" w:fill="FFFFFF"/>
        <w:spacing w:before="0" w:beforeAutospacing="0" w:after="0" w:afterAutospacing="0"/>
        <w:ind w:left="567"/>
        <w:rPr>
          <w:rFonts w:ascii="hh sans" w:hAnsi="hh sans"/>
          <w:b/>
          <w:bCs/>
          <w:color w:val="2A3137"/>
          <w:bdr w:val="none" w:sz="0" w:space="0" w:color="auto" w:frame="1"/>
        </w:rPr>
      </w:pPr>
    </w:p>
    <w:p w14:paraId="41EE72A9" w14:textId="77777777" w:rsidR="002F1787" w:rsidRPr="00803BA0" w:rsidRDefault="002F1787" w:rsidP="002F1787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2A3137"/>
          <w:kern w:val="36"/>
          <w:sz w:val="32"/>
          <w:szCs w:val="32"/>
        </w:rPr>
      </w:pPr>
      <w:r>
        <w:rPr>
          <w:rFonts w:ascii="Arial" w:hAnsi="Arial" w:cs="Arial"/>
          <w:b/>
          <w:bCs/>
          <w:color w:val="2A3137"/>
          <w:kern w:val="36"/>
          <w:sz w:val="32"/>
          <w:szCs w:val="32"/>
          <w:bdr w:val="none" w:sz="0" w:space="0" w:color="auto" w:frame="1"/>
        </w:rPr>
        <w:t>Главный специалист-эксперт отдела среднего профессионального образования</w:t>
      </w:r>
    </w:p>
    <w:p w14:paraId="73B18FF6" w14:textId="2C79DBED" w:rsidR="002F1787" w:rsidRPr="00E4340E" w:rsidRDefault="00E4340E" w:rsidP="00E4340E">
      <w:pPr>
        <w:shd w:val="clear" w:color="auto" w:fill="FFFFFF"/>
        <w:rPr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</w:pP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52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 xml:space="preserve"> 000 – </w:t>
      </w: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77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 </w:t>
      </w: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6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00 ₽ </w:t>
      </w:r>
      <w:r>
        <w:rPr>
          <w:rStyle w:val="magritte-textpbpft4-4-2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за месяц, </w:t>
      </w:r>
      <w:r>
        <w:rPr>
          <w:rStyle w:val="vacancy-salary-compensation-type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до вычета налогов</w:t>
      </w:r>
    </w:p>
    <w:p w14:paraId="7DECD703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Опыт работы: </w:t>
      </w:r>
      <w:r w:rsidRPr="00803BA0"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1–3 года</w:t>
      </w:r>
    </w:p>
    <w:p w14:paraId="020177AB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Полная занятость</w:t>
      </w:r>
    </w:p>
    <w:p w14:paraId="0D588C0D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График: 5/2</w:t>
      </w:r>
    </w:p>
    <w:p w14:paraId="190199A8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Рабочие часы: 8</w:t>
      </w:r>
    </w:p>
    <w:p w14:paraId="6D707EB9" w14:textId="77777777" w:rsidR="002F1787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 w:rsidRPr="00803BA0">
        <w:rPr>
          <w:rFonts w:ascii="hh sans" w:hAnsi="hh sans"/>
          <w:color w:val="000000"/>
          <w:sz w:val="24"/>
          <w:szCs w:val="24"/>
        </w:rPr>
        <w:t>Формат работы: на месте работодателя</w:t>
      </w:r>
    </w:p>
    <w:p w14:paraId="0FBA5DFF" w14:textId="77777777" w:rsidR="002F1787" w:rsidRPr="00803BA0" w:rsidRDefault="002F1787" w:rsidP="002F1787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</w:p>
    <w:p w14:paraId="7BB4AA91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Приглашаем в команду Министерства науки и профессионального образования Забайкальского края.</w:t>
      </w:r>
    </w:p>
    <w:p w14:paraId="5D007FF3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hh sans" w:hAnsi="hh sans"/>
          <w:bCs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Требования:</w:t>
      </w:r>
    </w:p>
    <w:p w14:paraId="7739701B" w14:textId="77777777" w:rsidR="002F1787" w:rsidRPr="00CE766C" w:rsidRDefault="002F1787" w:rsidP="002F1787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  <w:sz w:val="24"/>
          <w:szCs w:val="24"/>
        </w:rPr>
      </w:pPr>
      <w:r w:rsidRPr="00773836">
        <w:rPr>
          <w:rFonts w:ascii="hh sans" w:hAnsi="hh sans"/>
          <w:color w:val="2A3137"/>
          <w:sz w:val="24"/>
          <w:szCs w:val="24"/>
          <w:bdr w:val="none" w:sz="0" w:space="0" w:color="auto" w:frame="1"/>
        </w:rPr>
        <w:t>высшее образование по специальностям, направлениям подготовки</w:t>
      </w:r>
      <w:r>
        <w:rPr>
          <w:rFonts w:ascii="hh sans" w:hAnsi="hh sans"/>
          <w:color w:val="000000"/>
          <w:sz w:val="24"/>
          <w:szCs w:val="24"/>
        </w:rPr>
        <w:t xml:space="preserve"> </w:t>
      </w:r>
      <w:r w:rsidRPr="00B65901">
        <w:rPr>
          <w:rFonts w:ascii="hh sans" w:hAnsi="hh sans"/>
          <w:color w:val="000000"/>
          <w:sz w:val="24"/>
          <w:szCs w:val="24"/>
        </w:rPr>
        <w:t>«Менеджмент», «Психолого-педагогическое образование», «Психология», «Социология», «Педагогическое образование», «Юриспруденция», «Социально-культурная деятельность», «Социальная работа», «Организация работы с молодежью»,</w:t>
      </w:r>
      <w:r w:rsidRPr="00CE766C">
        <w:rPr>
          <w:rFonts w:ascii="hh sans" w:hAnsi="hh sans"/>
          <w:color w:val="2A3137"/>
          <w:sz w:val="24"/>
          <w:szCs w:val="24"/>
        </w:rPr>
        <w:t xml:space="preserve"> </w:t>
      </w:r>
    </w:p>
    <w:p w14:paraId="718EAC0C" w14:textId="77777777" w:rsidR="002F1787" w:rsidRPr="006C6991" w:rsidRDefault="002F1787" w:rsidP="002F1787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  <w:sz w:val="24"/>
          <w:szCs w:val="24"/>
        </w:rPr>
      </w:pPr>
      <w:r w:rsidRPr="00773836">
        <w:rPr>
          <w:rFonts w:ascii="hh sans" w:hAnsi="hh sans"/>
          <w:color w:val="2A3137"/>
          <w:sz w:val="24"/>
          <w:szCs w:val="24"/>
          <w:bdr w:val="none" w:sz="0" w:space="0" w:color="auto" w:frame="1"/>
        </w:rPr>
        <w:t>требования к стажу не предъявляются.</w:t>
      </w:r>
    </w:p>
    <w:p w14:paraId="096B4C76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Базовые знания и навыки:</w:t>
      </w:r>
    </w:p>
    <w:p w14:paraId="74610755" w14:textId="77777777" w:rsidR="002F1787" w:rsidRDefault="002F1787" w:rsidP="002F178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знание основ федерального законодательства о госслужбе, о коррупции, об образовании</w:t>
      </w:r>
      <w:r>
        <w:rPr>
          <w:color w:val="2A3137"/>
          <w:bdr w:val="none" w:sz="0" w:space="0" w:color="auto" w:frame="1"/>
        </w:rPr>
        <w:t>.</w:t>
      </w:r>
    </w:p>
    <w:p w14:paraId="4963381F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hh sans" w:hAnsi="hh sans"/>
          <w:bCs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Функциональные обязанности:</w:t>
      </w:r>
    </w:p>
    <w:p w14:paraId="7E6CDAFE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lastRenderedPageBreak/>
        <w:t>организовывает работу по реализации государственной политики в сфере среднего профессионального и высшего образования, науки на территории Забайкальского края;</w:t>
      </w:r>
    </w:p>
    <w:p w14:paraId="311A4B65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 xml:space="preserve">обеспечивает разработку проектов нормативных правовых актов Забайкальского края; </w:t>
      </w:r>
    </w:p>
    <w:p w14:paraId="58CB24C0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обеспечивает разработку проектов государственных программ (подпрограмм) развития среднего профессионального и высшего образования Забайкальского края и их реализацию;</w:t>
      </w:r>
    </w:p>
    <w:p w14:paraId="044DC966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осуществляет контроль за организацией воспитательной работы в профессиональных образовательных учреждениях, подведомственных Министерству;</w:t>
      </w:r>
    </w:p>
    <w:p w14:paraId="3733F3E5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осуществляет учет и анализ состояния правонарушений среди обучающихся профессиональных образовательных учреждений, подведомственных Министерству;</w:t>
      </w:r>
    </w:p>
    <w:p w14:paraId="5F20679D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осуществляет учет и анализ сведений о наличии и движении обучающихся из числа детей-сирот, детей оставшихся без попечения родителей в профессиональных образовательных учреждениях, подведомственных Министерству;</w:t>
      </w:r>
    </w:p>
    <w:p w14:paraId="7933E08D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осуществляет учет и анализ сведений об организации питания и медицинского обслуживания обучающихся в профессиональных учреждениях, находящихся в ведении Министерства;</w:t>
      </w:r>
    </w:p>
    <w:p w14:paraId="563A7E5A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обеспечивает анализ работы по внеурочной занятости обучающихся профессиональных образовательных учреждений, подведомственных</w:t>
      </w:r>
    </w:p>
    <w:p w14:paraId="1D0E29B9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Министерству, в том числе в каникулярное время;</w:t>
      </w:r>
    </w:p>
    <w:p w14:paraId="43636EAE" w14:textId="77777777" w:rsidR="002F1787" w:rsidRPr="00034FFA" w:rsidRDefault="002F1787" w:rsidP="002F178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sz w:val="22"/>
          <w:szCs w:val="22"/>
          <w:bdr w:val="none" w:sz="0" w:space="0" w:color="auto" w:frame="1"/>
        </w:rPr>
      </w:pPr>
      <w:r w:rsidRPr="00034FFA">
        <w:rPr>
          <w:rFonts w:ascii="hh sans" w:hAnsi="hh sans"/>
          <w:sz w:val="22"/>
          <w:szCs w:val="22"/>
        </w:rPr>
        <w:t>осуществляет контроль за реализацией стандартов качества оказания государственных услуг по предоставлению среднего профессионального и высшего образования государственными профессиональными образовательными учреждениями, подведомственными Министерству;</w:t>
      </w:r>
    </w:p>
    <w:p w14:paraId="5899E632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Мы предлагаем:</w:t>
      </w:r>
    </w:p>
    <w:p w14:paraId="2320F5F7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Расширенный социальный пакет:</w:t>
      </w:r>
      <w:r>
        <w:rPr>
          <w:rFonts w:ascii="hh sans" w:hAnsi="hh sans"/>
          <w:color w:val="2A3137"/>
          <w:bdr w:val="none" w:sz="0" w:space="0" w:color="auto" w:frame="1"/>
        </w:rPr>
        <w:t> ежегодный отпуск от 38 календарных дней, санаторно-курортное лечение, материальная помощь и дополнительное пенсионное обеспечение;</w:t>
      </w:r>
    </w:p>
    <w:p w14:paraId="4288CA7D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Конкурентную систему мотивации:</w:t>
      </w:r>
      <w:r>
        <w:rPr>
          <w:rFonts w:ascii="hh sans" w:hAnsi="hh sans"/>
          <w:color w:val="2A3137"/>
          <w:bdr w:val="none" w:sz="0" w:space="0" w:color="auto" w:frame="1"/>
        </w:rPr>
        <w:t> гибкая система премирования и награждения за достижения;</w:t>
      </w:r>
    </w:p>
    <w:p w14:paraId="14CCFB60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Профессиональное развитие:</w:t>
      </w:r>
      <w:r>
        <w:rPr>
          <w:rFonts w:ascii="hh sans" w:hAnsi="hh sans"/>
          <w:color w:val="2A3137"/>
          <w:bdr w:val="none" w:sz="0" w:space="0" w:color="auto" w:frame="1"/>
        </w:rPr>
        <w:t> возможность реализовывать собственные проекты, работать над интересными и разноплановыми задачами;</w:t>
      </w:r>
    </w:p>
    <w:p w14:paraId="16D43CD0" w14:textId="77777777" w:rsidR="002F1787" w:rsidRPr="001B0F2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Полезные связи и масштаб:</w:t>
      </w:r>
      <w:r>
        <w:rPr>
          <w:rFonts w:ascii="hh sans" w:hAnsi="hh sans"/>
          <w:color w:val="2A3137"/>
          <w:bdr w:val="none" w:sz="0" w:space="0" w:color="auto" w:frame="1"/>
        </w:rPr>
        <w:t> участие в ключевых проектах по развитию Забайкальского края, знакомство с экспертами из разных сфер государственного и регионального уровня.</w:t>
      </w:r>
    </w:p>
    <w:p w14:paraId="672DAE1C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Особенности оценки:</w:t>
      </w:r>
    </w:p>
    <w:p w14:paraId="5E7D4B00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bdr w:val="none" w:sz="0" w:space="0" w:color="auto" w:frame="1"/>
        </w:rPr>
        <w:t xml:space="preserve">Участие в проекте «Забайкальский призыв» </w:t>
      </w:r>
      <w:hyperlink r:id="rId6" w:history="1">
        <w:r w:rsidRPr="00B37848">
          <w:rPr>
            <w:rStyle w:val="a5"/>
            <w:rFonts w:ascii="hh sans" w:hAnsi="hh sans"/>
            <w:bdr w:val="none" w:sz="0" w:space="0" w:color="auto" w:frame="1"/>
          </w:rPr>
          <w:t>https://zabpriz.ru/?page_id=15370/</w:t>
        </w:r>
      </w:hyperlink>
    </w:p>
    <w:p w14:paraId="07B32F3F" w14:textId="77777777" w:rsidR="002F1787" w:rsidRDefault="002F1787" w:rsidP="002F1787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b/>
          <w:bCs/>
          <w:color w:val="000000"/>
          <w:spacing w:val="1"/>
        </w:rPr>
      </w:pPr>
      <w:r w:rsidRPr="001B0F27">
        <w:rPr>
          <w:rFonts w:ascii="hh sans" w:hAnsi="hh sans"/>
          <w:b/>
          <w:bCs/>
          <w:color w:val="000000"/>
          <w:spacing w:val="1"/>
        </w:rPr>
        <w:t>Коммуникативные навыки</w:t>
      </w:r>
    </w:p>
    <w:p w14:paraId="00283B1D" w14:textId="77777777" w:rsidR="002F1787" w:rsidRPr="001B0F27" w:rsidRDefault="002F1787" w:rsidP="002F178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умение работать в коллективе;</w:t>
      </w:r>
    </w:p>
    <w:p w14:paraId="227075FE" w14:textId="77777777" w:rsidR="002F1787" w:rsidRPr="001B0F27" w:rsidRDefault="002F1787" w:rsidP="002F178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точность и внимательность к деталям;</w:t>
      </w:r>
    </w:p>
    <w:p w14:paraId="4F6B5C6D" w14:textId="77777777" w:rsidR="002F1787" w:rsidRPr="001B0F27" w:rsidRDefault="002F1787" w:rsidP="002F178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стессоустойчивость.</w:t>
      </w:r>
    </w:p>
    <w:p w14:paraId="64C5B0F0" w14:textId="77777777" w:rsidR="002F1787" w:rsidRDefault="002F1787" w:rsidP="002F1787">
      <w:pPr>
        <w:pStyle w:val="2"/>
        <w:shd w:val="clear" w:color="auto" w:fill="FFFFFF"/>
        <w:spacing w:before="0" w:after="0" w:line="390" w:lineRule="atLeast"/>
        <w:rPr>
          <w:rFonts w:ascii="hh sans" w:hAnsi="hh sans"/>
          <w:b w:val="0"/>
          <w:bCs w:val="0"/>
          <w:color w:val="000000"/>
          <w:sz w:val="27"/>
          <w:szCs w:val="27"/>
        </w:rPr>
      </w:pPr>
      <w:r>
        <w:rPr>
          <w:rFonts w:ascii="hh sans" w:hAnsi="hh sans"/>
          <w:b w:val="0"/>
          <w:bCs w:val="0"/>
          <w:color w:val="000000"/>
          <w:sz w:val="27"/>
          <w:szCs w:val="27"/>
        </w:rPr>
        <w:t>Задайте вопрос работодателю</w:t>
      </w:r>
    </w:p>
    <w:p w14:paraId="0F21E43F" w14:textId="77777777" w:rsidR="002F1787" w:rsidRDefault="002F1787" w:rsidP="002F1787"/>
    <w:p w14:paraId="6C80D621" w14:textId="162A228D" w:rsidR="0015304F" w:rsidRDefault="0015304F" w:rsidP="0015304F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2A3137"/>
          <w:kern w:val="36"/>
          <w:sz w:val="32"/>
          <w:szCs w:val="32"/>
        </w:rPr>
      </w:pPr>
      <w:r>
        <w:rPr>
          <w:rFonts w:ascii="Arial" w:hAnsi="Arial" w:cs="Arial"/>
          <w:b/>
          <w:bCs/>
          <w:color w:val="2A3137"/>
          <w:kern w:val="36"/>
          <w:sz w:val="32"/>
          <w:szCs w:val="32"/>
          <w:bdr w:val="none" w:sz="0" w:space="0" w:color="auto" w:frame="1"/>
        </w:rPr>
        <w:t xml:space="preserve">Главный специалист-эксперт общего отдела </w:t>
      </w:r>
      <w:r w:rsidR="00E4340E">
        <w:rPr>
          <w:rFonts w:ascii="Arial" w:hAnsi="Arial" w:cs="Arial"/>
          <w:b/>
          <w:bCs/>
          <w:color w:val="2A3137"/>
          <w:kern w:val="36"/>
          <w:sz w:val="32"/>
          <w:szCs w:val="32"/>
          <w:bdr w:val="none" w:sz="0" w:space="0" w:color="auto" w:frame="1"/>
        </w:rPr>
        <w:t>(бухгалтер)</w:t>
      </w:r>
      <w:bookmarkStart w:id="0" w:name="_GoBack"/>
      <w:bookmarkEnd w:id="0"/>
    </w:p>
    <w:p w14:paraId="25A3A374" w14:textId="471EFEE7" w:rsidR="0015304F" w:rsidRPr="00E4340E" w:rsidRDefault="00E4340E" w:rsidP="00E4340E">
      <w:pPr>
        <w:shd w:val="clear" w:color="auto" w:fill="FFFFFF"/>
        <w:rPr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</w:pP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52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 xml:space="preserve"> 000 – </w:t>
      </w: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77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 </w:t>
      </w:r>
      <w:r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6</w:t>
      </w:r>
      <w:r w:rsidRPr="007C542F">
        <w:rPr>
          <w:rFonts w:ascii="hh sans" w:eastAsia="Times New Roman" w:hAnsi="hh sans"/>
          <w:color w:val="000000"/>
          <w:spacing w:val="-1"/>
          <w:sz w:val="27"/>
          <w:szCs w:val="27"/>
          <w:bdr w:val="none" w:sz="0" w:space="0" w:color="auto" w:frame="1"/>
        </w:rPr>
        <w:t>00 ₽ </w:t>
      </w:r>
      <w:r>
        <w:rPr>
          <w:rStyle w:val="magritte-textpbpft4-4-2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за месяц, </w:t>
      </w:r>
      <w:r>
        <w:rPr>
          <w:rStyle w:val="vacancy-salary-compensation-type"/>
          <w:rFonts w:ascii="hh sans" w:hAnsi="hh sans"/>
          <w:color w:val="000000"/>
          <w:spacing w:val="-1"/>
          <w:sz w:val="27"/>
          <w:szCs w:val="27"/>
          <w:bdr w:val="none" w:sz="0" w:space="0" w:color="auto" w:frame="1"/>
        </w:rPr>
        <w:t>до вычета налогов</w:t>
      </w:r>
    </w:p>
    <w:p w14:paraId="11C26F89" w14:textId="77777777" w:rsidR="0015304F" w:rsidRDefault="0015304F" w:rsidP="0015304F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>
        <w:rPr>
          <w:rFonts w:ascii="hh sans" w:hAnsi="hh sans"/>
          <w:color w:val="000000"/>
          <w:sz w:val="24"/>
          <w:szCs w:val="24"/>
        </w:rPr>
        <w:t>Опыт работы: </w:t>
      </w:r>
      <w:r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1–3 года</w:t>
      </w:r>
    </w:p>
    <w:p w14:paraId="6B3D9ECD" w14:textId="77777777" w:rsidR="0015304F" w:rsidRDefault="0015304F" w:rsidP="0015304F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t>Полная занятость</w:t>
      </w:r>
    </w:p>
    <w:p w14:paraId="36021BFA" w14:textId="77777777" w:rsidR="0015304F" w:rsidRDefault="0015304F" w:rsidP="0015304F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>
        <w:rPr>
          <w:rFonts w:ascii="hh sans" w:hAnsi="hh sans"/>
          <w:color w:val="000000"/>
          <w:sz w:val="24"/>
          <w:szCs w:val="24"/>
        </w:rPr>
        <w:t>График: 5/2</w:t>
      </w:r>
    </w:p>
    <w:p w14:paraId="09F82941" w14:textId="77777777" w:rsidR="0015304F" w:rsidRDefault="0015304F" w:rsidP="0015304F">
      <w:pPr>
        <w:shd w:val="clear" w:color="auto" w:fill="FFFFFF"/>
        <w:spacing w:after="0" w:line="330" w:lineRule="atLeast"/>
        <w:rPr>
          <w:rFonts w:ascii="hh sans" w:hAnsi="hh sans"/>
          <w:color w:val="000000"/>
          <w:sz w:val="24"/>
          <w:szCs w:val="24"/>
        </w:rPr>
      </w:pPr>
      <w:r>
        <w:rPr>
          <w:rFonts w:ascii="hh sans" w:hAnsi="hh sans"/>
          <w:color w:val="000000"/>
          <w:sz w:val="24"/>
          <w:szCs w:val="24"/>
          <w:bdr w:val="none" w:sz="0" w:space="0" w:color="auto" w:frame="1"/>
        </w:rPr>
        <w:lastRenderedPageBreak/>
        <w:t>Рабочие часы: 8</w:t>
      </w:r>
    </w:p>
    <w:p w14:paraId="10535784" w14:textId="77777777" w:rsidR="0015304F" w:rsidRDefault="0015304F" w:rsidP="0015304F">
      <w:pPr>
        <w:shd w:val="clear" w:color="auto" w:fill="FFFFFF"/>
        <w:spacing w:after="0" w:line="330" w:lineRule="atLeast"/>
        <w:rPr>
          <w:rFonts w:eastAsia="Times New Roman"/>
          <w:color w:val="000000"/>
          <w:sz w:val="24"/>
          <w:szCs w:val="24"/>
        </w:rPr>
      </w:pPr>
      <w:r>
        <w:rPr>
          <w:rFonts w:ascii="hh sans" w:hAnsi="hh sans"/>
          <w:color w:val="000000"/>
          <w:sz w:val="24"/>
          <w:szCs w:val="24"/>
        </w:rPr>
        <w:t>Формат работы: на месте работодателя</w:t>
      </w:r>
    </w:p>
    <w:p w14:paraId="68511F91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Приглашаем в команду Министерства науки и профессионального образования Забайкальского края.</w:t>
      </w:r>
    </w:p>
    <w:p w14:paraId="0B34FBDC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Style w:val="a4"/>
          <w:bCs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Требования:</w:t>
      </w:r>
    </w:p>
    <w:p w14:paraId="0AAED5E8" w14:textId="77777777" w:rsidR="0015304F" w:rsidRDefault="0015304F" w:rsidP="0015304F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sz w:val="24"/>
          <w:szCs w:val="24"/>
        </w:rPr>
      </w:pPr>
      <w:r>
        <w:rPr>
          <w:rFonts w:ascii="hh sans" w:hAnsi="hh sans"/>
          <w:color w:val="2A3137"/>
          <w:sz w:val="24"/>
          <w:szCs w:val="24"/>
          <w:bdr w:val="none" w:sz="0" w:space="0" w:color="auto" w:frame="1"/>
        </w:rPr>
        <w:t xml:space="preserve">высшее образование по специальностям, направлениям подготовки </w:t>
      </w:r>
      <w:r>
        <w:rPr>
          <w:rFonts w:ascii="hh sans" w:hAnsi="hh sans"/>
          <w:sz w:val="24"/>
          <w:szCs w:val="24"/>
        </w:rPr>
        <w:t>Высшее образование по специальностям, направлениям подготовки укрупненной группы «Экономика и управление»</w:t>
      </w:r>
    </w:p>
    <w:p w14:paraId="7050D47C" w14:textId="77777777" w:rsidR="0015304F" w:rsidRDefault="0015304F" w:rsidP="0015304F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  <w:sz w:val="24"/>
          <w:szCs w:val="24"/>
        </w:rPr>
      </w:pPr>
      <w:r>
        <w:rPr>
          <w:rFonts w:ascii="hh sans" w:hAnsi="hh sans"/>
          <w:color w:val="2A3137"/>
          <w:sz w:val="24"/>
          <w:szCs w:val="24"/>
          <w:bdr w:val="none" w:sz="0" w:space="0" w:color="auto" w:frame="1"/>
        </w:rPr>
        <w:t>требования к стажу не предъявляются.</w:t>
      </w:r>
    </w:p>
    <w:p w14:paraId="67F48385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Базовые знания и навыки:</w:t>
      </w:r>
    </w:p>
    <w:p w14:paraId="2A666381" w14:textId="77777777" w:rsidR="0015304F" w:rsidRDefault="0015304F" w:rsidP="0015304F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hh sans" w:hAnsi="hh sans"/>
          <w:color w:val="2A3137"/>
        </w:rPr>
      </w:pPr>
      <w:r>
        <w:rPr>
          <w:rFonts w:ascii="hh sans" w:hAnsi="hh sans"/>
          <w:color w:val="2A3137"/>
          <w:bdr w:val="none" w:sz="0" w:space="0" w:color="auto" w:frame="1"/>
        </w:rPr>
        <w:t>знание основ федерального законодательства о госслужбе, о коррупции, об образовании, законодательство касающеюся финансовой деятельности</w:t>
      </w:r>
      <w:r>
        <w:rPr>
          <w:color w:val="2A3137"/>
          <w:bdr w:val="none" w:sz="0" w:space="0" w:color="auto" w:frame="1"/>
        </w:rPr>
        <w:t>.</w:t>
      </w:r>
      <w:r>
        <w:rPr>
          <w:rFonts w:ascii="hh sans" w:hAnsi="hh sans"/>
          <w:color w:val="2A3137"/>
          <w:bdr w:val="none" w:sz="0" w:space="0" w:color="auto" w:frame="1"/>
        </w:rPr>
        <w:t xml:space="preserve"> </w:t>
      </w:r>
    </w:p>
    <w:p w14:paraId="35040BB4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/>
          <w:bCs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Функциональные обязанности:</w:t>
      </w:r>
    </w:p>
    <w:p w14:paraId="7741C8EF" w14:textId="77777777" w:rsidR="0015304F" w:rsidRDefault="0015304F" w:rsidP="0015304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09" w:hanging="720"/>
      </w:pPr>
      <w:r>
        <w:rPr>
          <w:rFonts w:ascii="hh sans" w:hAnsi="hh sans"/>
          <w:sz w:val="22"/>
          <w:szCs w:val="22"/>
        </w:rPr>
        <w:t>Осуществляет контроль за целевым использованием финансовых и материальных ресурсов: по содержанию аппарата, по учету основных средств и материальных запасов</w:t>
      </w:r>
      <w:r>
        <w:rPr>
          <w:rFonts w:asciiTheme="minorHAnsi" w:hAnsiTheme="minorHAnsi"/>
          <w:sz w:val="22"/>
          <w:szCs w:val="22"/>
        </w:rPr>
        <w:t>;</w:t>
      </w:r>
    </w:p>
    <w:p w14:paraId="31C68325" w14:textId="77777777" w:rsidR="0015304F" w:rsidRDefault="0015304F" w:rsidP="0015304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09" w:hanging="720"/>
        <w:rPr>
          <w:rFonts w:asciiTheme="minorHAnsi" w:hAnsiTheme="minorHAnsi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sz w:val="22"/>
          <w:szCs w:val="22"/>
        </w:rPr>
        <w:t>обеспечивает рациональную организацию и осуществляет контроль по ведению бухгалтерского учета;</w:t>
      </w:r>
    </w:p>
    <w:p w14:paraId="27A1E1E8" w14:textId="77777777" w:rsidR="0015304F" w:rsidRDefault="0015304F" w:rsidP="0015304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09" w:hanging="720"/>
        <w:rPr>
          <w:rFonts w:asciiTheme="minorHAnsi" w:hAnsiTheme="minorHAnsi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sz w:val="22"/>
          <w:szCs w:val="22"/>
        </w:rPr>
        <w:t>осуществляет операции по приему, учету, выдаче и хранению денежных средств, и других денежных документов с обязательным соблюдением правил, обеспечивающих их сохранность;</w:t>
      </w:r>
    </w:p>
    <w:p w14:paraId="0864555B" w14:textId="77777777" w:rsidR="0015304F" w:rsidRDefault="0015304F" w:rsidP="0015304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09" w:hanging="720"/>
        <w:rPr>
          <w:rFonts w:asciiTheme="minorHAnsi" w:hAnsiTheme="minorHAnsi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sz w:val="22"/>
          <w:szCs w:val="22"/>
        </w:rPr>
        <w:t xml:space="preserve">оформляет документы по получению денежных средств в учреждениях банка для выплаты вознаграждения по договорам и других расходов; </w:t>
      </w:r>
    </w:p>
    <w:p w14:paraId="0C2B2FE5" w14:textId="77777777" w:rsidR="0015304F" w:rsidRDefault="0015304F" w:rsidP="0015304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09" w:hanging="720"/>
        <w:rPr>
          <w:rFonts w:asciiTheme="minorHAnsi" w:hAnsiTheme="minorHAnsi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sz w:val="22"/>
          <w:szCs w:val="22"/>
        </w:rPr>
        <w:t>ведет кассовую книгу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="hh sans" w:hAnsi="hh sans"/>
          <w:sz w:val="22"/>
          <w:szCs w:val="22"/>
        </w:rPr>
        <w:t>и составляет кассовую отчетность.</w:t>
      </w:r>
    </w:p>
    <w:p w14:paraId="6FD921A1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Мы предлагаем:</w:t>
      </w:r>
    </w:p>
    <w:p w14:paraId="77EC1B97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Расширенный социальный пакет:</w:t>
      </w:r>
      <w:r>
        <w:rPr>
          <w:rFonts w:ascii="hh sans" w:hAnsi="hh sans"/>
          <w:color w:val="2A3137"/>
          <w:bdr w:val="none" w:sz="0" w:space="0" w:color="auto" w:frame="1"/>
        </w:rPr>
        <w:t> ежегодный отпуск от 38 календарных дней, санаторно-курортное лечение, материальная помощь и дополнительное пенсионное обеспечение;</w:t>
      </w:r>
    </w:p>
    <w:p w14:paraId="37EB64AB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Конкурентную систему мотивации:</w:t>
      </w:r>
      <w:r>
        <w:rPr>
          <w:rFonts w:ascii="hh sans" w:hAnsi="hh sans"/>
          <w:color w:val="2A3137"/>
          <w:bdr w:val="none" w:sz="0" w:space="0" w:color="auto" w:frame="1"/>
        </w:rPr>
        <w:t> гибкая система премирования и награждения за достижения;</w:t>
      </w:r>
    </w:p>
    <w:p w14:paraId="5C81D4DA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Профессиональное развитие:</w:t>
      </w:r>
      <w:r>
        <w:rPr>
          <w:rFonts w:ascii="hh sans" w:hAnsi="hh sans"/>
          <w:color w:val="2A3137"/>
          <w:bdr w:val="none" w:sz="0" w:space="0" w:color="auto" w:frame="1"/>
        </w:rPr>
        <w:t> работать над интересными и разноплановыми задачами;</w:t>
      </w:r>
    </w:p>
    <w:p w14:paraId="7BCF9C23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  <w:bdr w:val="none" w:sz="0" w:space="0" w:color="auto" w:frame="1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Полезные связи и масштаб:</w:t>
      </w:r>
      <w:r>
        <w:rPr>
          <w:rFonts w:ascii="hh sans" w:hAnsi="hh sans"/>
          <w:color w:val="2A3137"/>
          <w:bdr w:val="none" w:sz="0" w:space="0" w:color="auto" w:frame="1"/>
        </w:rPr>
        <w:t> участие в ключевых проектах по развитию Забайкальского края, знакомство с экспертами из разных сфер государственного и регионального уровня.</w:t>
      </w:r>
    </w:p>
    <w:p w14:paraId="66A5EEF6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</w:rPr>
      </w:pPr>
      <w:r>
        <w:rPr>
          <w:rStyle w:val="a4"/>
          <w:rFonts w:ascii="hh sans" w:hAnsi="hh sans"/>
          <w:bCs/>
          <w:color w:val="2A3137"/>
          <w:bdr w:val="none" w:sz="0" w:space="0" w:color="auto" w:frame="1"/>
        </w:rPr>
        <w:t>Особенности оценки:</w:t>
      </w:r>
    </w:p>
    <w:p w14:paraId="06CD4423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bdr w:val="none" w:sz="0" w:space="0" w:color="auto" w:frame="1"/>
        </w:rPr>
        <w:t xml:space="preserve">Участие в проекте «Забайкальский призыв» </w:t>
      </w:r>
      <w:hyperlink r:id="rId7" w:history="1">
        <w:r>
          <w:rPr>
            <w:rStyle w:val="a5"/>
            <w:color w:val="000000"/>
            <w:bdr w:val="none" w:sz="0" w:space="0" w:color="auto" w:frame="1"/>
          </w:rPr>
          <w:t>https://zabpriz.ru/?page_id=15370/</w:t>
        </w:r>
      </w:hyperlink>
    </w:p>
    <w:p w14:paraId="0BBBB45B" w14:textId="77777777" w:rsidR="0015304F" w:rsidRDefault="0015304F" w:rsidP="0015304F">
      <w:pPr>
        <w:pStyle w:val="a3"/>
        <w:shd w:val="clear" w:color="auto" w:fill="FFFFFF"/>
        <w:spacing w:before="0" w:beforeAutospacing="0" w:after="0" w:afterAutospacing="0"/>
        <w:rPr>
          <w:rFonts w:ascii="hh sans" w:hAnsi="hh sans"/>
          <w:b/>
          <w:bCs/>
          <w:color w:val="000000"/>
          <w:spacing w:val="1"/>
        </w:rPr>
      </w:pPr>
      <w:r>
        <w:rPr>
          <w:rFonts w:ascii="hh sans" w:hAnsi="hh sans"/>
          <w:b/>
          <w:bCs/>
          <w:color w:val="000000"/>
          <w:spacing w:val="1"/>
        </w:rPr>
        <w:t>Коммуникативные навыки</w:t>
      </w:r>
    </w:p>
    <w:p w14:paraId="3B02BF08" w14:textId="77777777" w:rsidR="0015304F" w:rsidRDefault="0015304F" w:rsidP="0015304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умение работать в коллективе;</w:t>
      </w:r>
    </w:p>
    <w:p w14:paraId="736763AE" w14:textId="77777777" w:rsidR="0015304F" w:rsidRDefault="0015304F" w:rsidP="0015304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точность и внимательность к деталям;</w:t>
      </w:r>
    </w:p>
    <w:p w14:paraId="6067F8E1" w14:textId="77777777" w:rsidR="0015304F" w:rsidRDefault="0015304F" w:rsidP="0015304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2A3137"/>
          <w:sz w:val="22"/>
          <w:szCs w:val="22"/>
          <w:bdr w:val="none" w:sz="0" w:space="0" w:color="auto" w:frame="1"/>
        </w:rPr>
        <w:t>стессоустойчивость.</w:t>
      </w:r>
    </w:p>
    <w:p w14:paraId="0FC3B485" w14:textId="77777777" w:rsidR="0015304F" w:rsidRDefault="0015304F" w:rsidP="0015304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567" w:hanging="567"/>
        <w:rPr>
          <w:rFonts w:ascii="hh sans" w:hAnsi="hh sans"/>
          <w:b/>
          <w:bCs/>
          <w:color w:val="2A3137"/>
          <w:bdr w:val="none" w:sz="0" w:space="0" w:color="auto" w:frame="1"/>
        </w:rPr>
      </w:pPr>
      <w:r>
        <w:rPr>
          <w:rFonts w:ascii="hh sans" w:hAnsi="hh sans"/>
          <w:color w:val="000000"/>
          <w:sz w:val="27"/>
          <w:szCs w:val="27"/>
        </w:rPr>
        <w:t>Задайте вопрос работодателю</w:t>
      </w:r>
    </w:p>
    <w:p w14:paraId="74B4C40D" w14:textId="77777777" w:rsidR="00D1767C" w:rsidRDefault="00D1767C"/>
    <w:sectPr w:rsidR="00D176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h 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4D2E"/>
    <w:multiLevelType w:val="multilevel"/>
    <w:tmpl w:val="54F2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E11C7"/>
    <w:multiLevelType w:val="hybridMultilevel"/>
    <w:tmpl w:val="863C1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0853"/>
    <w:multiLevelType w:val="multilevel"/>
    <w:tmpl w:val="2920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C3020"/>
    <w:multiLevelType w:val="hybridMultilevel"/>
    <w:tmpl w:val="5A18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D61D6"/>
    <w:multiLevelType w:val="hybridMultilevel"/>
    <w:tmpl w:val="4C26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A66C2"/>
    <w:multiLevelType w:val="multilevel"/>
    <w:tmpl w:val="DA3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01B49"/>
    <w:multiLevelType w:val="multilevel"/>
    <w:tmpl w:val="058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A6FAA"/>
    <w:multiLevelType w:val="hybridMultilevel"/>
    <w:tmpl w:val="59A4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A0316"/>
    <w:multiLevelType w:val="multilevel"/>
    <w:tmpl w:val="0856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064CA7"/>
    <w:multiLevelType w:val="multilevel"/>
    <w:tmpl w:val="F306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0D2C10"/>
    <w:multiLevelType w:val="hybridMultilevel"/>
    <w:tmpl w:val="8376B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7C"/>
    <w:rsid w:val="0015304F"/>
    <w:rsid w:val="002F1787"/>
    <w:rsid w:val="00D1767C"/>
    <w:rsid w:val="00E4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A021"/>
  <w15:chartTrackingRefBased/>
  <w15:docId w15:val="{7E03DB86-B2C9-4F0B-A0E1-8A89E32C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787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17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787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F1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F1787"/>
    <w:rPr>
      <w:rFonts w:cs="Times New Roman"/>
      <w:b/>
    </w:rPr>
  </w:style>
  <w:style w:type="paragraph" w:customStyle="1" w:styleId="vacancy-skill-list-item--pumrwcven0syd8vd">
    <w:name w:val="vacancy-skill-list-item--pumrwcven0syd8vd"/>
    <w:basedOn w:val="a"/>
    <w:rsid w:val="002F1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F1787"/>
    <w:rPr>
      <w:rFonts w:cs="Times New Roman"/>
      <w:color w:val="0563C1" w:themeColor="hyperlink"/>
      <w:u w:val="single"/>
    </w:rPr>
  </w:style>
  <w:style w:type="character" w:customStyle="1" w:styleId="magritte-textpbpft4-4-2">
    <w:name w:val="magritte-text___pbpft_4-4-2"/>
    <w:basedOn w:val="a0"/>
    <w:rsid w:val="00E4340E"/>
  </w:style>
  <w:style w:type="character" w:customStyle="1" w:styleId="vacancy-salary-compensation-type">
    <w:name w:val="vacancy-salary-compensation-type"/>
    <w:basedOn w:val="a0"/>
    <w:rsid w:val="00E4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bpriz.ru/?page_id=153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bpriz.ru/?page_id=15370/" TargetMode="External"/><Relationship Id="rId5" Type="http://schemas.openxmlformats.org/officeDocument/2006/relationships/hyperlink" Target="https://zabpriz.ru/?page_id=1537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1259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2026-07-28T05:48:00Z</dcterms:created>
  <dcterms:modified xsi:type="dcterms:W3CDTF">2026-07-28T05:53:00Z</dcterms:modified>
</cp:coreProperties>
</file>