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4771EE">
        <w:rPr>
          <w:rFonts w:ascii="Times New Roman" w:hAnsi="Times New Roman" w:cs="Times New Roman"/>
          <w:sz w:val="28"/>
          <w:szCs w:val="28"/>
        </w:rPr>
        <w:t>Участие в совместных проверочных мероприятиях исполнения законодательства при расходовании бюджетных сре</w:t>
      </w:r>
      <w:proofErr w:type="gramStart"/>
      <w:r w:rsidR="004771E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="004771EE">
        <w:rPr>
          <w:rFonts w:ascii="Times New Roman" w:hAnsi="Times New Roman" w:cs="Times New Roman"/>
          <w:sz w:val="28"/>
          <w:szCs w:val="28"/>
        </w:rPr>
        <w:t>астном общеобразовательном учреждении «Школа-интернат № 33 среднего общего образования ОАО «Российские железные дороги»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44052">
        <w:rPr>
          <w:rFonts w:ascii="Times New Roman" w:hAnsi="Times New Roman" w:cs="Times New Roman"/>
          <w:sz w:val="28"/>
          <w:szCs w:val="28"/>
        </w:rPr>
        <w:t>2019</w:t>
      </w:r>
      <w:r w:rsidR="004771EE">
        <w:rPr>
          <w:rFonts w:ascii="Times New Roman" w:hAnsi="Times New Roman" w:cs="Times New Roman"/>
          <w:sz w:val="28"/>
          <w:szCs w:val="28"/>
        </w:rPr>
        <w:t xml:space="preserve"> – 7 месяцев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4771EE">
        <w:rPr>
          <w:rFonts w:ascii="Times New Roman" w:hAnsi="Times New Roman" w:cs="Times New Roman"/>
          <w:sz w:val="28"/>
          <w:szCs w:val="28"/>
        </w:rPr>
        <w:t>20.08.2021г.- 27.08.2021г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00" w:rsidRDefault="00D30400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477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771EE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71EE">
        <w:rPr>
          <w:rFonts w:ascii="Times New Roman" w:hAnsi="Times New Roman" w:cs="Times New Roman"/>
          <w:sz w:val="28"/>
          <w:szCs w:val="28"/>
        </w:rPr>
        <w:t xml:space="preserve"> в нарушение абз.2 п.12 Порядка определения объема и предоставления субсидий из бюджета Забайкальского края частным общеобразовательным организациям…, утвержденного постановлением Правительства Забайкальского края от 01.11.2018г. № 464, к заявкам на предоставление субсидий на представлялись заверенные копии реестров на перечисление заработной платы.</w:t>
      </w:r>
      <w:bookmarkStart w:id="0" w:name="_GoBack"/>
      <w:bookmarkEnd w:id="0"/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4771EE"/>
    <w:rsid w:val="00944052"/>
    <w:rsid w:val="00CA1206"/>
    <w:rsid w:val="00D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2021-11-22T09:13:00Z</dcterms:created>
  <dcterms:modified xsi:type="dcterms:W3CDTF">2021-11-22T09:13:00Z</dcterms:modified>
</cp:coreProperties>
</file>