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7D" w:rsidRDefault="00D77135" w:rsidP="00B64D7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="0020354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062B7">
        <w:rPr>
          <w:rFonts w:ascii="Times New Roman" w:hAnsi="Times New Roman" w:cs="Times New Roman"/>
          <w:sz w:val="28"/>
          <w:szCs w:val="28"/>
        </w:rPr>
        <w:t xml:space="preserve">решением Совета                                                                </w:t>
      </w:r>
      <w:r w:rsidR="0020354A">
        <w:rPr>
          <w:rFonts w:ascii="Times New Roman" w:hAnsi="Times New Roman" w:cs="Times New Roman"/>
          <w:sz w:val="28"/>
          <w:szCs w:val="28"/>
        </w:rPr>
        <w:t xml:space="preserve">по антимонопольному </w:t>
      </w:r>
      <w:proofErr w:type="spellStart"/>
      <w:r w:rsidR="0020354A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432F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DD5976" w:rsidRPr="008049AA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432F86">
        <w:rPr>
          <w:rFonts w:ascii="Times New Roman" w:hAnsi="Times New Roman" w:cs="Times New Roman"/>
          <w:sz w:val="28"/>
          <w:szCs w:val="28"/>
        </w:rPr>
        <w:t xml:space="preserve">образования и науки                        </w:t>
      </w:r>
      <w:r w:rsidR="00B64D7D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D5976" w:rsidRPr="008049AA" w:rsidRDefault="00DD5976" w:rsidP="00B64D7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049AA">
        <w:rPr>
          <w:rFonts w:ascii="Times New Roman" w:hAnsi="Times New Roman" w:cs="Times New Roman"/>
          <w:sz w:val="28"/>
          <w:szCs w:val="28"/>
        </w:rPr>
        <w:t>от «</w:t>
      </w:r>
      <w:r w:rsidR="00432F86">
        <w:rPr>
          <w:rFonts w:ascii="Times New Roman" w:hAnsi="Times New Roman" w:cs="Times New Roman"/>
          <w:sz w:val="28"/>
          <w:szCs w:val="28"/>
        </w:rPr>
        <w:t>12</w:t>
      </w:r>
      <w:r w:rsidR="00A062B7">
        <w:rPr>
          <w:rFonts w:ascii="Times New Roman" w:hAnsi="Times New Roman" w:cs="Times New Roman"/>
          <w:sz w:val="28"/>
          <w:szCs w:val="28"/>
        </w:rPr>
        <w:t>» февраля</w:t>
      </w:r>
      <w:r w:rsidR="0020354A">
        <w:rPr>
          <w:rFonts w:ascii="Times New Roman" w:hAnsi="Times New Roman" w:cs="Times New Roman"/>
          <w:sz w:val="28"/>
          <w:szCs w:val="28"/>
        </w:rPr>
        <w:t xml:space="preserve"> 202</w:t>
      </w:r>
      <w:r w:rsidR="00432F86">
        <w:rPr>
          <w:rFonts w:ascii="Times New Roman" w:hAnsi="Times New Roman" w:cs="Times New Roman"/>
          <w:sz w:val="28"/>
          <w:szCs w:val="28"/>
        </w:rPr>
        <w:t>1</w:t>
      </w:r>
      <w:r w:rsidRPr="008049AA">
        <w:rPr>
          <w:rFonts w:ascii="Times New Roman" w:hAnsi="Times New Roman" w:cs="Times New Roman"/>
          <w:sz w:val="28"/>
          <w:szCs w:val="28"/>
        </w:rPr>
        <w:t xml:space="preserve">г. </w:t>
      </w:r>
      <w:r w:rsidRPr="00D77135">
        <w:rPr>
          <w:rFonts w:ascii="Times New Roman" w:hAnsi="Times New Roman" w:cs="Times New Roman"/>
          <w:sz w:val="28"/>
          <w:szCs w:val="28"/>
        </w:rPr>
        <w:t xml:space="preserve">№ </w:t>
      </w:r>
      <w:r w:rsidR="00EC1A9A" w:rsidRPr="00D77135">
        <w:rPr>
          <w:rFonts w:ascii="Times New Roman" w:hAnsi="Times New Roman" w:cs="Times New Roman"/>
          <w:sz w:val="28"/>
          <w:szCs w:val="28"/>
        </w:rPr>
        <w:t>1/20</w:t>
      </w:r>
      <w:r w:rsidR="0020354A" w:rsidRPr="00D77135">
        <w:rPr>
          <w:rFonts w:ascii="Times New Roman" w:hAnsi="Times New Roman" w:cs="Times New Roman"/>
          <w:sz w:val="28"/>
          <w:szCs w:val="28"/>
        </w:rPr>
        <w:t>2</w:t>
      </w:r>
      <w:r w:rsidR="00432F86">
        <w:rPr>
          <w:rFonts w:ascii="Times New Roman" w:hAnsi="Times New Roman" w:cs="Times New Roman"/>
          <w:sz w:val="28"/>
          <w:szCs w:val="28"/>
        </w:rPr>
        <w:t>1</w:t>
      </w:r>
    </w:p>
    <w:p w:rsidR="0060662D" w:rsidRDefault="0060662D" w:rsidP="00D77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AD4" w:rsidRDefault="009D2AD4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AB2674" w:rsidRDefault="00AB2674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DD5976" w:rsidRDefault="00DD5976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40C">
        <w:rPr>
          <w:rFonts w:ascii="Times New Roman" w:hAnsi="Times New Roman" w:cs="Times New Roman"/>
          <w:b/>
          <w:sz w:val="28"/>
          <w:szCs w:val="28"/>
        </w:rPr>
        <w:t xml:space="preserve"> об организации </w:t>
      </w:r>
      <w:proofErr w:type="gramStart"/>
      <w:r w:rsidRPr="0017440C">
        <w:rPr>
          <w:rFonts w:ascii="Times New Roman" w:hAnsi="Times New Roman" w:cs="Times New Roman"/>
          <w:b/>
          <w:sz w:val="28"/>
          <w:szCs w:val="28"/>
        </w:rPr>
        <w:t xml:space="preserve">системы внутреннего обеспечения соответствия деятельности </w:t>
      </w:r>
      <w:r w:rsidR="00047E32">
        <w:rPr>
          <w:rFonts w:ascii="Times New Roman" w:hAnsi="Times New Roman" w:cs="Times New Roman"/>
          <w:b/>
          <w:sz w:val="28"/>
          <w:szCs w:val="28"/>
        </w:rPr>
        <w:t xml:space="preserve">Министерства </w:t>
      </w:r>
      <w:r w:rsidR="00AB2674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="00AB267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654B2">
        <w:rPr>
          <w:rFonts w:ascii="Times New Roman" w:hAnsi="Times New Roman" w:cs="Times New Roman"/>
          <w:b/>
          <w:sz w:val="28"/>
          <w:szCs w:val="28"/>
        </w:rPr>
        <w:t>науки Забайкальского края</w:t>
      </w:r>
      <w:r w:rsidRPr="0017440C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</w:t>
      </w:r>
    </w:p>
    <w:p w:rsidR="00AF4AAA" w:rsidRPr="00620A9A" w:rsidRDefault="00AF4AAA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B2" w:rsidRDefault="00C654B2" w:rsidP="00C6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 распоряжением Губернатора Забайкальского края  от 18 февраля 2019 года № 54-р «</w:t>
      </w:r>
      <w:r w:rsidRPr="00C654B2">
        <w:rPr>
          <w:rFonts w:ascii="Times New Roman" w:hAnsi="Times New Roman" w:cs="Times New Roman"/>
          <w:sz w:val="28"/>
          <w:szCs w:val="28"/>
        </w:rPr>
        <w:t>О мерах, направленных на создание и организацию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Заба</w:t>
      </w:r>
      <w:bookmarkStart w:id="0" w:name="_GoBack"/>
      <w:bookmarkEnd w:id="0"/>
      <w:r w:rsidRPr="00C654B2">
        <w:rPr>
          <w:rFonts w:ascii="Times New Roman" w:hAnsi="Times New Roman" w:cs="Times New Roman"/>
          <w:sz w:val="28"/>
          <w:szCs w:val="28"/>
        </w:rPr>
        <w:t>йкальского края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515D7" w:rsidRDefault="004515D7" w:rsidP="005F7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Министерстве организована система </w:t>
      </w:r>
      <w:r w:rsidRPr="004515D7">
        <w:rPr>
          <w:rFonts w:ascii="Times New Roman" w:hAnsi="Times New Roman" w:cs="Times New Roman"/>
          <w:sz w:val="28"/>
          <w:szCs w:val="28"/>
        </w:rPr>
        <w:t xml:space="preserve">внутреннего </w:t>
      </w:r>
      <w:proofErr w:type="gramStart"/>
      <w:r w:rsidRPr="004515D7">
        <w:rPr>
          <w:rFonts w:ascii="Times New Roman" w:hAnsi="Times New Roman" w:cs="Times New Roman"/>
          <w:sz w:val="28"/>
          <w:szCs w:val="28"/>
        </w:rPr>
        <w:t>обеспечения соответствия деятель</w:t>
      </w:r>
      <w:r w:rsidR="007B6336">
        <w:rPr>
          <w:rFonts w:ascii="Times New Roman" w:hAnsi="Times New Roman" w:cs="Times New Roman"/>
          <w:sz w:val="28"/>
          <w:szCs w:val="28"/>
        </w:rPr>
        <w:t>ности Министерства образования</w:t>
      </w:r>
      <w:proofErr w:type="gramEnd"/>
      <w:r w:rsidR="007B6336">
        <w:rPr>
          <w:rFonts w:ascii="Times New Roman" w:hAnsi="Times New Roman" w:cs="Times New Roman"/>
          <w:sz w:val="28"/>
          <w:szCs w:val="28"/>
        </w:rPr>
        <w:t xml:space="preserve"> и </w:t>
      </w:r>
      <w:r w:rsidRPr="004515D7">
        <w:rPr>
          <w:rFonts w:ascii="Times New Roman" w:hAnsi="Times New Roman" w:cs="Times New Roman"/>
          <w:sz w:val="28"/>
          <w:szCs w:val="28"/>
        </w:rPr>
        <w:t>науки Забайкальского края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4B2" w:rsidRDefault="000351FF" w:rsidP="00A72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B2">
        <w:rPr>
          <w:rFonts w:ascii="Times New Roman" w:hAnsi="Times New Roman" w:cs="Times New Roman"/>
          <w:sz w:val="28"/>
          <w:szCs w:val="28"/>
        </w:rPr>
        <w:t xml:space="preserve">В целях выявления </w:t>
      </w:r>
      <w:r w:rsidR="00C654B2" w:rsidRPr="00C654B2">
        <w:rPr>
          <w:rFonts w:ascii="Times New Roman" w:hAnsi="Times New Roman" w:cs="Times New Roman"/>
          <w:sz w:val="28"/>
          <w:szCs w:val="28"/>
        </w:rPr>
        <w:t>обеспечение соответствия деятельности Министерства требованиям антимонопольного законодательства, профилактик</w:t>
      </w:r>
      <w:r w:rsidR="00C654B2">
        <w:rPr>
          <w:rFonts w:ascii="Times New Roman" w:hAnsi="Times New Roman" w:cs="Times New Roman"/>
          <w:sz w:val="28"/>
          <w:szCs w:val="28"/>
        </w:rPr>
        <w:t>и</w:t>
      </w:r>
      <w:r w:rsidR="00C654B2" w:rsidRPr="00C654B2">
        <w:rPr>
          <w:rFonts w:ascii="Times New Roman" w:hAnsi="Times New Roman" w:cs="Times New Roman"/>
          <w:sz w:val="28"/>
          <w:szCs w:val="28"/>
        </w:rPr>
        <w:t xml:space="preserve"> недопущения, ограничения, у</w:t>
      </w:r>
      <w:r w:rsidR="00C654B2">
        <w:rPr>
          <w:rFonts w:ascii="Times New Roman" w:hAnsi="Times New Roman" w:cs="Times New Roman"/>
          <w:sz w:val="28"/>
          <w:szCs w:val="28"/>
        </w:rPr>
        <w:t xml:space="preserve">странения конкуренции </w:t>
      </w:r>
      <w:r w:rsidR="004515D7">
        <w:rPr>
          <w:rFonts w:ascii="Times New Roman" w:hAnsi="Times New Roman" w:cs="Times New Roman"/>
          <w:sz w:val="28"/>
          <w:szCs w:val="28"/>
        </w:rPr>
        <w:t>приняты следующие правовые акты:</w:t>
      </w:r>
    </w:p>
    <w:p w:rsidR="00FD3E58" w:rsidRDefault="00FD3E58" w:rsidP="00FD3E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D3E58">
        <w:rPr>
          <w:rFonts w:ascii="Times New Roman" w:hAnsi="Times New Roman" w:cs="Times New Roman"/>
          <w:b w:val="0"/>
          <w:sz w:val="28"/>
          <w:szCs w:val="28"/>
        </w:rPr>
        <w:t>приказ Министерства образования, науки и молодежной политики от 21 февраля 2019 года № 204 «Об утверждении положения об организации системы внутреннего обеспечения соответствия требованиям антимонопольного законодательс</w:t>
      </w:r>
      <w:r w:rsidR="007B6336">
        <w:rPr>
          <w:rFonts w:ascii="Times New Roman" w:hAnsi="Times New Roman" w:cs="Times New Roman"/>
          <w:b w:val="0"/>
          <w:sz w:val="28"/>
          <w:szCs w:val="28"/>
        </w:rPr>
        <w:t xml:space="preserve">тва в Министерстве образования и </w:t>
      </w:r>
      <w:r w:rsidRPr="00FD3E58">
        <w:rPr>
          <w:rFonts w:ascii="Times New Roman" w:hAnsi="Times New Roman" w:cs="Times New Roman"/>
          <w:b w:val="0"/>
          <w:sz w:val="28"/>
          <w:szCs w:val="28"/>
        </w:rPr>
        <w:t>науки Забайкальского края»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FD3E58" w:rsidRDefault="00FD3E58" w:rsidP="00FD3E5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D3E58">
        <w:rPr>
          <w:rFonts w:ascii="Times New Roman" w:hAnsi="Times New Roman" w:cs="Times New Roman"/>
          <w:b w:val="0"/>
          <w:sz w:val="28"/>
          <w:szCs w:val="28"/>
        </w:rPr>
        <w:t>приказ Министерства образования, науки и молодежной политики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19 апреля 2019 года «О создании Совета по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антимонопольному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комплаенсу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986E29">
        <w:rPr>
          <w:rFonts w:ascii="Times New Roman" w:hAnsi="Times New Roman" w:cs="Times New Roman"/>
          <w:b w:val="0"/>
          <w:sz w:val="28"/>
          <w:szCs w:val="28"/>
        </w:rPr>
        <w:t>, которым утве</w:t>
      </w:r>
      <w:r w:rsidR="0080411E">
        <w:rPr>
          <w:rFonts w:ascii="Times New Roman" w:hAnsi="Times New Roman" w:cs="Times New Roman"/>
          <w:b w:val="0"/>
          <w:sz w:val="28"/>
          <w:szCs w:val="28"/>
        </w:rPr>
        <w:t>ржден состав Совета и Положение</w:t>
      </w:r>
      <w:r w:rsidR="00986E29">
        <w:rPr>
          <w:rFonts w:ascii="Times New Roman" w:hAnsi="Times New Roman" w:cs="Times New Roman"/>
          <w:b w:val="0"/>
          <w:sz w:val="28"/>
          <w:szCs w:val="28"/>
        </w:rPr>
        <w:t xml:space="preserve"> о нем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4A27" w:rsidRPr="00BB4A27" w:rsidRDefault="00BB4A27" w:rsidP="00BB4A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4A27">
        <w:rPr>
          <w:rFonts w:ascii="Times New Roman" w:hAnsi="Times New Roman" w:cs="Times New Roman"/>
          <w:sz w:val="28"/>
          <w:szCs w:val="28"/>
        </w:rPr>
        <w:t xml:space="preserve">В Министерстве определены структурные подразделения, выполняющие функции, связанные с организацией и функционированием антимонопольного </w:t>
      </w:r>
      <w:proofErr w:type="spellStart"/>
      <w:r w:rsidRPr="00BB4A2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B4A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B4A27">
        <w:rPr>
          <w:rFonts w:ascii="Times New Roman" w:hAnsi="Times New Roman" w:cs="Times New Roman"/>
          <w:sz w:val="28"/>
          <w:szCs w:val="28"/>
        </w:rPr>
        <w:t xml:space="preserve"> Оценку эффективности организации и функционирования в Министерстве антимонопольного </w:t>
      </w:r>
      <w:proofErr w:type="spellStart"/>
      <w:r w:rsidRPr="00BB4A27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B4A27">
        <w:rPr>
          <w:rFonts w:ascii="Times New Roman" w:hAnsi="Times New Roman" w:cs="Times New Roman"/>
          <w:sz w:val="28"/>
          <w:szCs w:val="28"/>
        </w:rPr>
        <w:t xml:space="preserve"> о</w:t>
      </w:r>
      <w:r w:rsidR="00145C4F">
        <w:rPr>
          <w:rFonts w:ascii="Times New Roman" w:hAnsi="Times New Roman" w:cs="Times New Roman"/>
          <w:sz w:val="28"/>
          <w:szCs w:val="28"/>
        </w:rPr>
        <w:t>существляет коллегиальный орган -</w:t>
      </w:r>
      <w:r w:rsidR="00145C4F" w:rsidRPr="00145C4F">
        <w:rPr>
          <w:rFonts w:ascii="Times New Roman" w:hAnsi="Times New Roman" w:cs="Times New Roman"/>
          <w:sz w:val="28"/>
          <w:szCs w:val="28"/>
        </w:rPr>
        <w:t xml:space="preserve"> </w:t>
      </w:r>
      <w:r w:rsidR="00145C4F" w:rsidRPr="00522F7B">
        <w:rPr>
          <w:rFonts w:ascii="Times New Roman" w:hAnsi="Times New Roman" w:cs="Times New Roman"/>
          <w:sz w:val="28"/>
          <w:szCs w:val="28"/>
        </w:rPr>
        <w:t>Совет</w:t>
      </w:r>
      <w:r w:rsidR="00145C4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145C4F">
        <w:rPr>
          <w:rFonts w:ascii="Times New Roman" w:hAnsi="Times New Roman" w:cs="Times New Roman"/>
          <w:sz w:val="28"/>
          <w:szCs w:val="28"/>
        </w:rPr>
        <w:t>антимонопольному</w:t>
      </w:r>
      <w:proofErr w:type="gramEnd"/>
      <w:r w:rsidR="00145C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C4F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145C4F">
        <w:rPr>
          <w:rFonts w:ascii="Times New Roman" w:hAnsi="Times New Roman" w:cs="Times New Roman"/>
          <w:sz w:val="28"/>
          <w:szCs w:val="28"/>
        </w:rPr>
        <w:t>.</w:t>
      </w:r>
    </w:p>
    <w:p w:rsidR="001E6307" w:rsidRDefault="00432F86" w:rsidP="008845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6307">
        <w:rPr>
          <w:rFonts w:ascii="Times New Roman" w:hAnsi="Times New Roman" w:cs="Times New Roman"/>
          <w:sz w:val="28"/>
          <w:szCs w:val="28"/>
        </w:rPr>
        <w:t>полномоченным структурным подразделением</w:t>
      </w:r>
      <w:r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1E6307">
        <w:rPr>
          <w:rFonts w:ascii="Times New Roman" w:hAnsi="Times New Roman" w:cs="Times New Roman"/>
          <w:sz w:val="28"/>
          <w:szCs w:val="28"/>
        </w:rPr>
        <w:t xml:space="preserve"> проводится работа по анализ</w:t>
      </w:r>
      <w:r w:rsidR="000570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307" w:rsidRPr="00042A4D">
        <w:rPr>
          <w:rFonts w:ascii="Times New Roman" w:hAnsi="Times New Roman" w:cs="Times New Roman"/>
          <w:sz w:val="28"/>
          <w:szCs w:val="28"/>
        </w:rPr>
        <w:t>проектов нормативных правовых актов, разработчиком которых является</w:t>
      </w:r>
      <w:r w:rsidR="001E630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="00AB3A9E">
        <w:rPr>
          <w:rFonts w:ascii="Times New Roman" w:hAnsi="Times New Roman" w:cs="Times New Roman"/>
          <w:sz w:val="28"/>
          <w:szCs w:val="28"/>
        </w:rPr>
        <w:t xml:space="preserve"> на предмет </w:t>
      </w:r>
      <w:proofErr w:type="gramStart"/>
      <w:r w:rsidR="00AB3A9E">
        <w:rPr>
          <w:rFonts w:ascii="Times New Roman" w:hAnsi="Times New Roman" w:cs="Times New Roman"/>
          <w:sz w:val="28"/>
          <w:szCs w:val="28"/>
        </w:rPr>
        <w:t>выявления рисков нарушения антимонопольного законодательства</w:t>
      </w:r>
      <w:proofErr w:type="gramEnd"/>
      <w:r w:rsidR="00AB3A9E">
        <w:rPr>
          <w:rFonts w:ascii="Times New Roman" w:hAnsi="Times New Roman" w:cs="Times New Roman"/>
          <w:sz w:val="28"/>
          <w:szCs w:val="28"/>
        </w:rPr>
        <w:t>.</w:t>
      </w:r>
    </w:p>
    <w:p w:rsidR="00EA1399" w:rsidRDefault="00EA1399" w:rsidP="00003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эффективности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Министерстве за </w:t>
      </w:r>
      <w:r w:rsidR="00003B52">
        <w:rPr>
          <w:rFonts w:ascii="Times New Roman" w:hAnsi="Times New Roman" w:cs="Times New Roman"/>
          <w:sz w:val="28"/>
          <w:szCs w:val="28"/>
        </w:rPr>
        <w:t>период 20</w:t>
      </w:r>
      <w:r w:rsidR="007B6336">
        <w:rPr>
          <w:rFonts w:ascii="Times New Roman" w:hAnsi="Times New Roman" w:cs="Times New Roman"/>
          <w:sz w:val="28"/>
          <w:szCs w:val="28"/>
        </w:rPr>
        <w:t>20</w:t>
      </w:r>
      <w:r w:rsidR="00003B52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04A7" w:rsidRDefault="00003B52" w:rsidP="00003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7977B9">
        <w:rPr>
          <w:rFonts w:ascii="Times New Roman" w:hAnsi="Times New Roman" w:cs="Times New Roman"/>
          <w:sz w:val="28"/>
          <w:szCs w:val="28"/>
        </w:rPr>
        <w:t xml:space="preserve">ассмотрение дел по вопросам применения и возможного нарушения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7977B9">
        <w:rPr>
          <w:rFonts w:ascii="Times New Roman" w:hAnsi="Times New Roman" w:cs="Times New Roman"/>
          <w:sz w:val="28"/>
          <w:szCs w:val="28"/>
        </w:rPr>
        <w:t xml:space="preserve"> норм антимонопольного законодательства в судебн</w:t>
      </w:r>
      <w:r w:rsidR="0051275A">
        <w:rPr>
          <w:rFonts w:ascii="Times New Roman" w:hAnsi="Times New Roman" w:cs="Times New Roman"/>
          <w:sz w:val="28"/>
          <w:szCs w:val="28"/>
        </w:rPr>
        <w:t>ых инстанциях не осуществлялось</w:t>
      </w:r>
      <w:r w:rsidR="00E104A7">
        <w:rPr>
          <w:rFonts w:ascii="Times New Roman" w:hAnsi="Times New Roman" w:cs="Times New Roman"/>
          <w:sz w:val="28"/>
          <w:szCs w:val="28"/>
        </w:rPr>
        <w:t>;</w:t>
      </w:r>
    </w:p>
    <w:p w:rsidR="007B6336" w:rsidRDefault="007B6336" w:rsidP="00003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Федеральной антимонопольной службы по Забайкальскому краю в 2020 году возбуждены дела в отношении администраций муниципальных районов</w:t>
      </w:r>
      <w:r w:rsidR="00D22DCA">
        <w:rPr>
          <w:rFonts w:ascii="Times New Roman" w:hAnsi="Times New Roman" w:cs="Times New Roman"/>
          <w:sz w:val="28"/>
          <w:szCs w:val="28"/>
        </w:rPr>
        <w:t>:</w:t>
      </w:r>
      <w:r w:rsidR="00AB0600">
        <w:rPr>
          <w:rFonts w:ascii="Times New Roman" w:hAnsi="Times New Roman" w:cs="Times New Roman"/>
          <w:sz w:val="28"/>
          <w:szCs w:val="28"/>
        </w:rPr>
        <w:t xml:space="preserve"> Карымский район, </w:t>
      </w:r>
      <w:proofErr w:type="spellStart"/>
      <w:r w:rsidR="00AB0600">
        <w:rPr>
          <w:rFonts w:ascii="Times New Roman" w:hAnsi="Times New Roman" w:cs="Times New Roman"/>
          <w:sz w:val="28"/>
          <w:szCs w:val="28"/>
        </w:rPr>
        <w:t>Дульдургинского</w:t>
      </w:r>
      <w:proofErr w:type="spellEnd"/>
      <w:r w:rsidR="00AB06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22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22DCA">
        <w:rPr>
          <w:rFonts w:ascii="Times New Roman" w:hAnsi="Times New Roman" w:cs="Times New Roman"/>
          <w:sz w:val="28"/>
          <w:szCs w:val="28"/>
        </w:rPr>
        <w:t>Газимуро</w:t>
      </w:r>
      <w:proofErr w:type="spellEnd"/>
      <w:r w:rsidR="00D22DCA">
        <w:rPr>
          <w:rFonts w:ascii="Times New Roman" w:hAnsi="Times New Roman" w:cs="Times New Roman"/>
          <w:sz w:val="28"/>
          <w:szCs w:val="28"/>
        </w:rPr>
        <w:t>-Заводский район</w:t>
      </w:r>
      <w:r w:rsidR="00EE183C">
        <w:rPr>
          <w:rFonts w:ascii="Times New Roman" w:hAnsi="Times New Roman" w:cs="Times New Roman"/>
          <w:sz w:val="28"/>
          <w:szCs w:val="28"/>
        </w:rPr>
        <w:t>. В рамках рассмотрения данных дел Министерство привлекли в качестве заинтересованного лица, затем в качестве соответчика. В настоящее время рассмотрение данных дел не завершено;</w:t>
      </w:r>
    </w:p>
    <w:p w:rsidR="00E104A7" w:rsidRDefault="0051275A" w:rsidP="00003B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правовые акт</w:t>
      </w:r>
      <w:r w:rsidR="0078561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CD66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выявлены нарушения антимонопольного законодательства отсутствуют</w:t>
      </w:r>
      <w:proofErr w:type="gramEnd"/>
      <w:r w:rsidR="00E104A7">
        <w:rPr>
          <w:rFonts w:ascii="Times New Roman" w:hAnsi="Times New Roman" w:cs="Times New Roman"/>
          <w:sz w:val="28"/>
          <w:szCs w:val="28"/>
        </w:rPr>
        <w:t>;</w:t>
      </w:r>
    </w:p>
    <w:p w:rsidR="00785617" w:rsidRDefault="00A767EA" w:rsidP="00A76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случаи привлечения должностных лиц Министерства к административной ответственности  за нарушение антимонопольного законодательства отсутствуют.</w:t>
      </w:r>
    </w:p>
    <w:p w:rsidR="00C654B2" w:rsidRDefault="00785617" w:rsidP="00C6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в информационно-телекоммуникационной сети «Интернет» создан раздел «Антимонопольный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котором размещаются документы, касающиеся </w:t>
      </w:r>
      <w:r w:rsidRPr="0026254C">
        <w:rPr>
          <w:rFonts w:ascii="Times New Roman" w:hAnsi="Times New Roman" w:cs="Times New Roman"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2A6715">
        <w:rPr>
          <w:rFonts w:ascii="Times New Roman" w:hAnsi="Times New Roman" w:cs="Times New Roman"/>
          <w:sz w:val="28"/>
          <w:szCs w:val="28"/>
        </w:rPr>
        <w:t>.</w:t>
      </w:r>
    </w:p>
    <w:p w:rsidR="002A24EA" w:rsidRDefault="002A24EA" w:rsidP="00C65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4EA" w:rsidRPr="00C654B2" w:rsidRDefault="002A24EA" w:rsidP="002A24E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sectPr w:rsidR="002A24EA" w:rsidRPr="00C654B2" w:rsidSect="00866854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F7" w:rsidRDefault="00F323F7" w:rsidP="00866854">
      <w:pPr>
        <w:spacing w:after="0" w:line="240" w:lineRule="auto"/>
      </w:pPr>
      <w:r>
        <w:separator/>
      </w:r>
    </w:p>
  </w:endnote>
  <w:endnote w:type="continuationSeparator" w:id="0">
    <w:p w:rsidR="00F323F7" w:rsidRDefault="00F323F7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F7" w:rsidRDefault="00F323F7" w:rsidP="00866854">
      <w:pPr>
        <w:spacing w:after="0" w:line="240" w:lineRule="auto"/>
      </w:pPr>
      <w:r>
        <w:separator/>
      </w:r>
    </w:p>
  </w:footnote>
  <w:footnote w:type="continuationSeparator" w:id="0">
    <w:p w:rsidR="00F323F7" w:rsidRDefault="00F323F7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517556"/>
      <w:docPartObj>
        <w:docPartGallery w:val="Page Numbers (Top of Page)"/>
        <w:docPartUnique/>
      </w:docPartObj>
    </w:sdtPr>
    <w:sdtEndPr/>
    <w:sdtContent>
      <w:p w:rsidR="00866854" w:rsidRDefault="00990B7F">
        <w:pPr>
          <w:pStyle w:val="a6"/>
          <w:jc w:val="center"/>
        </w:pPr>
        <w:r>
          <w:fldChar w:fldCharType="begin"/>
        </w:r>
        <w:r w:rsidR="00866854">
          <w:instrText>PAGE   \* MERGEFORMAT</w:instrText>
        </w:r>
        <w:r>
          <w:fldChar w:fldCharType="separate"/>
        </w:r>
        <w:r w:rsidR="004F6A53">
          <w:rPr>
            <w:noProof/>
          </w:rPr>
          <w:t>2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7090D"/>
    <w:multiLevelType w:val="multilevel"/>
    <w:tmpl w:val="0A3E5364"/>
    <w:lvl w:ilvl="0">
      <w:start w:val="3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57E95D09"/>
    <w:multiLevelType w:val="hybridMultilevel"/>
    <w:tmpl w:val="92DA33DA"/>
    <w:lvl w:ilvl="0" w:tplc="CBA2A03C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0CD255A"/>
    <w:multiLevelType w:val="hybridMultilevel"/>
    <w:tmpl w:val="02C6DFA6"/>
    <w:lvl w:ilvl="0" w:tplc="606C9408">
      <w:start w:val="6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0"/>
    <w:rsid w:val="00003B52"/>
    <w:rsid w:val="000351FF"/>
    <w:rsid w:val="00035E2B"/>
    <w:rsid w:val="00047E32"/>
    <w:rsid w:val="0005709A"/>
    <w:rsid w:val="000737D0"/>
    <w:rsid w:val="00086960"/>
    <w:rsid w:val="000D3252"/>
    <w:rsid w:val="00145C4F"/>
    <w:rsid w:val="001E6307"/>
    <w:rsid w:val="0020354A"/>
    <w:rsid w:val="002458D5"/>
    <w:rsid w:val="002468DB"/>
    <w:rsid w:val="00263988"/>
    <w:rsid w:val="002A24EA"/>
    <w:rsid w:val="002A6715"/>
    <w:rsid w:val="002B04A1"/>
    <w:rsid w:val="002D244F"/>
    <w:rsid w:val="002D3753"/>
    <w:rsid w:val="002D69A0"/>
    <w:rsid w:val="002E47FF"/>
    <w:rsid w:val="00432F86"/>
    <w:rsid w:val="00433AF1"/>
    <w:rsid w:val="004515D7"/>
    <w:rsid w:val="004B32B4"/>
    <w:rsid w:val="004B5319"/>
    <w:rsid w:val="004F6A53"/>
    <w:rsid w:val="0051275A"/>
    <w:rsid w:val="005770D6"/>
    <w:rsid w:val="005A0A7C"/>
    <w:rsid w:val="005F74D8"/>
    <w:rsid w:val="0060662D"/>
    <w:rsid w:val="0067613C"/>
    <w:rsid w:val="006D19BD"/>
    <w:rsid w:val="007003C2"/>
    <w:rsid w:val="0075190F"/>
    <w:rsid w:val="00753458"/>
    <w:rsid w:val="00782AC6"/>
    <w:rsid w:val="00785617"/>
    <w:rsid w:val="0079168A"/>
    <w:rsid w:val="007977B9"/>
    <w:rsid w:val="007B6336"/>
    <w:rsid w:val="007C2A05"/>
    <w:rsid w:val="007D624B"/>
    <w:rsid w:val="0080411E"/>
    <w:rsid w:val="00866854"/>
    <w:rsid w:val="00874A3B"/>
    <w:rsid w:val="008845D8"/>
    <w:rsid w:val="0088792F"/>
    <w:rsid w:val="008E2F94"/>
    <w:rsid w:val="00931CE7"/>
    <w:rsid w:val="0097360D"/>
    <w:rsid w:val="00986E29"/>
    <w:rsid w:val="00990B7F"/>
    <w:rsid w:val="009D2AD4"/>
    <w:rsid w:val="009E507E"/>
    <w:rsid w:val="00A022A9"/>
    <w:rsid w:val="00A062B7"/>
    <w:rsid w:val="00A72D7B"/>
    <w:rsid w:val="00A767EA"/>
    <w:rsid w:val="00AA6B7F"/>
    <w:rsid w:val="00AB0600"/>
    <w:rsid w:val="00AB2674"/>
    <w:rsid w:val="00AB3A9E"/>
    <w:rsid w:val="00AF10B4"/>
    <w:rsid w:val="00AF4AAA"/>
    <w:rsid w:val="00B5193C"/>
    <w:rsid w:val="00B53F07"/>
    <w:rsid w:val="00B64D7D"/>
    <w:rsid w:val="00B872FE"/>
    <w:rsid w:val="00BB4A27"/>
    <w:rsid w:val="00C654B2"/>
    <w:rsid w:val="00C663BA"/>
    <w:rsid w:val="00CB7D97"/>
    <w:rsid w:val="00CC5CD3"/>
    <w:rsid w:val="00CD66B7"/>
    <w:rsid w:val="00CE63ED"/>
    <w:rsid w:val="00D22DCA"/>
    <w:rsid w:val="00D77135"/>
    <w:rsid w:val="00D92EEC"/>
    <w:rsid w:val="00DC5F7C"/>
    <w:rsid w:val="00DD4645"/>
    <w:rsid w:val="00DD5976"/>
    <w:rsid w:val="00E104A7"/>
    <w:rsid w:val="00E13F59"/>
    <w:rsid w:val="00E31ED5"/>
    <w:rsid w:val="00E64D17"/>
    <w:rsid w:val="00EA1399"/>
    <w:rsid w:val="00EC1A9A"/>
    <w:rsid w:val="00EE183C"/>
    <w:rsid w:val="00EE257A"/>
    <w:rsid w:val="00EF7077"/>
    <w:rsid w:val="00F04FA7"/>
    <w:rsid w:val="00F1624B"/>
    <w:rsid w:val="00F323F7"/>
    <w:rsid w:val="00F40BB2"/>
    <w:rsid w:val="00F666CA"/>
    <w:rsid w:val="00FA7DD3"/>
    <w:rsid w:val="00FB1DFD"/>
    <w:rsid w:val="00FD3E58"/>
    <w:rsid w:val="00FD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paragraph" w:customStyle="1" w:styleId="ConsPlusTitle">
    <w:name w:val="ConsPlusTitle"/>
    <w:uiPriority w:val="99"/>
    <w:rsid w:val="00FD3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BB4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paragraph" w:customStyle="1" w:styleId="ConsPlusTitle">
    <w:name w:val="ConsPlusTitle"/>
    <w:uiPriority w:val="99"/>
    <w:rsid w:val="00FD3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BB4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Пользователь</cp:lastModifiedBy>
  <cp:revision>2</cp:revision>
  <cp:lastPrinted>2020-02-28T05:38:00Z</cp:lastPrinted>
  <dcterms:created xsi:type="dcterms:W3CDTF">2022-03-23T08:14:00Z</dcterms:created>
  <dcterms:modified xsi:type="dcterms:W3CDTF">2022-03-23T08:14:00Z</dcterms:modified>
</cp:coreProperties>
</file>