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23" w:rsidRPr="004920D2" w:rsidRDefault="00A75B23" w:rsidP="00A75B23">
      <w:pPr>
        <w:widowControl/>
        <w:autoSpaceDE/>
        <w:autoSpaceDN/>
        <w:adjustRightInd/>
        <w:spacing w:line="360" w:lineRule="auto"/>
        <w:ind w:left="10490"/>
        <w:jc w:val="center"/>
        <w:rPr>
          <w:rFonts w:eastAsia="Times New Roman"/>
          <w:bCs/>
          <w:sz w:val="28"/>
          <w:szCs w:val="28"/>
        </w:rPr>
      </w:pPr>
      <w:r w:rsidRPr="004920D2">
        <w:rPr>
          <w:rFonts w:eastAsia="Times New Roman"/>
          <w:bCs/>
          <w:sz w:val="28"/>
          <w:szCs w:val="28"/>
        </w:rPr>
        <w:t>УТВЕРЖДАЮ</w:t>
      </w:r>
    </w:p>
    <w:p w:rsidR="00A75B23" w:rsidRPr="004920D2" w:rsidRDefault="00A75B23" w:rsidP="00A75B23">
      <w:pPr>
        <w:widowControl/>
        <w:autoSpaceDE/>
        <w:autoSpaceDN/>
        <w:adjustRightInd/>
        <w:ind w:left="10490"/>
        <w:jc w:val="center"/>
        <w:rPr>
          <w:rFonts w:eastAsia="Times New Roman"/>
          <w:bCs/>
          <w:sz w:val="28"/>
          <w:szCs w:val="28"/>
        </w:rPr>
      </w:pPr>
      <w:proofErr w:type="spellStart"/>
      <w:r w:rsidRPr="004920D2">
        <w:rPr>
          <w:rFonts w:eastAsia="Times New Roman"/>
          <w:bCs/>
          <w:sz w:val="28"/>
          <w:szCs w:val="28"/>
        </w:rPr>
        <w:t>И.о</w:t>
      </w:r>
      <w:proofErr w:type="spellEnd"/>
      <w:r w:rsidRPr="004920D2">
        <w:rPr>
          <w:rFonts w:eastAsia="Times New Roman"/>
          <w:bCs/>
          <w:sz w:val="28"/>
          <w:szCs w:val="28"/>
        </w:rPr>
        <w:t xml:space="preserve">. министра образования и науки Забайкальского края </w:t>
      </w:r>
    </w:p>
    <w:p w:rsidR="00A75B23" w:rsidRPr="004920D2" w:rsidRDefault="00A75C70" w:rsidP="00A75B23">
      <w:pPr>
        <w:widowControl/>
        <w:autoSpaceDE/>
        <w:autoSpaceDN/>
        <w:adjustRightInd/>
        <w:ind w:left="10490"/>
        <w:jc w:val="center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М.А.Секержитская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</w:p>
    <w:p w:rsidR="00A75B23" w:rsidRPr="004920D2" w:rsidRDefault="00A75B23" w:rsidP="00A75B23">
      <w:pPr>
        <w:widowControl/>
        <w:autoSpaceDE/>
        <w:autoSpaceDN/>
        <w:adjustRightInd/>
        <w:ind w:left="10490"/>
        <w:jc w:val="center"/>
        <w:rPr>
          <w:rFonts w:eastAsia="Times New Roman"/>
          <w:bCs/>
          <w:sz w:val="28"/>
          <w:szCs w:val="28"/>
        </w:rPr>
      </w:pPr>
      <w:r w:rsidRPr="004920D2">
        <w:rPr>
          <w:rFonts w:eastAsia="Times New Roman"/>
          <w:bCs/>
          <w:sz w:val="28"/>
          <w:szCs w:val="28"/>
        </w:rPr>
        <w:t>________________________</w:t>
      </w:r>
    </w:p>
    <w:p w:rsidR="00A75B23" w:rsidRPr="004920D2" w:rsidRDefault="00152193" w:rsidP="00A75B23">
      <w:pPr>
        <w:widowControl/>
        <w:autoSpaceDE/>
        <w:autoSpaceDN/>
        <w:adjustRightInd/>
        <w:ind w:left="1049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="00A75B23" w:rsidRPr="004920D2">
        <w:rPr>
          <w:rFonts w:eastAsia="Times New Roman"/>
          <w:bCs/>
          <w:sz w:val="28"/>
          <w:szCs w:val="28"/>
        </w:rPr>
        <w:t>__</w:t>
      </w:r>
      <w:r>
        <w:rPr>
          <w:rFonts w:eastAsia="Times New Roman"/>
          <w:bCs/>
          <w:sz w:val="28"/>
          <w:szCs w:val="28"/>
        </w:rPr>
        <w:t>»</w:t>
      </w:r>
      <w:r w:rsidR="00A75B23" w:rsidRPr="004920D2">
        <w:rPr>
          <w:rFonts w:eastAsia="Times New Roman"/>
          <w:bCs/>
          <w:sz w:val="28"/>
          <w:szCs w:val="28"/>
        </w:rPr>
        <w:t>____________ 202</w:t>
      </w:r>
      <w:r w:rsidR="00A75C70">
        <w:rPr>
          <w:rFonts w:eastAsia="Times New Roman"/>
          <w:bCs/>
          <w:sz w:val="28"/>
          <w:szCs w:val="28"/>
        </w:rPr>
        <w:t>4</w:t>
      </w:r>
      <w:r w:rsidR="00A75B23" w:rsidRPr="004920D2">
        <w:rPr>
          <w:rFonts w:eastAsia="Times New Roman"/>
          <w:bCs/>
          <w:sz w:val="28"/>
          <w:szCs w:val="28"/>
        </w:rPr>
        <w:t xml:space="preserve"> года</w:t>
      </w:r>
    </w:p>
    <w:p w:rsidR="00A75B23" w:rsidRPr="004920D2" w:rsidRDefault="00A75B23" w:rsidP="00A75B23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 w:rsidRPr="004920D2">
        <w:rPr>
          <w:rFonts w:eastAsia="Times New Roman"/>
          <w:bCs/>
          <w:sz w:val="28"/>
          <w:szCs w:val="28"/>
        </w:rPr>
        <w:t>Годовой отчет о ходе реализации и оценке эффективности государственной программы Забайкальского края</w:t>
      </w: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 w:rsidRPr="004920D2">
        <w:rPr>
          <w:rFonts w:eastAsia="Times New Roman"/>
          <w:bCs/>
          <w:sz w:val="28"/>
          <w:szCs w:val="28"/>
        </w:rPr>
        <w:t>Государственная программа Забайкальского края</w:t>
      </w:r>
    </w:p>
    <w:p w:rsidR="00A75B23" w:rsidRPr="004920D2" w:rsidRDefault="00152193" w:rsidP="00A75B23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A75B23" w:rsidRPr="004920D2">
        <w:rPr>
          <w:rFonts w:eastAsia="Times New Roman"/>
          <w:b/>
          <w:bCs/>
          <w:sz w:val="28"/>
          <w:szCs w:val="28"/>
        </w:rPr>
        <w:t>РАЗВИТИЕ ОБРАЗОВАНИЯ ЗАБАЙКАЛЬСКОГО</w:t>
      </w:r>
      <w:r w:rsidR="00A75B23">
        <w:rPr>
          <w:rFonts w:eastAsia="Times New Roman"/>
          <w:b/>
          <w:bCs/>
          <w:sz w:val="28"/>
          <w:szCs w:val="28"/>
        </w:rPr>
        <w:t xml:space="preserve"> КРАЯ</w:t>
      </w:r>
      <w:r>
        <w:rPr>
          <w:rFonts w:eastAsia="Times New Roman"/>
          <w:b/>
          <w:bCs/>
          <w:sz w:val="28"/>
          <w:szCs w:val="28"/>
        </w:rPr>
        <w:t>»</w:t>
      </w: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A75B23" w:rsidRPr="004920D2" w:rsidRDefault="00A75B23" w:rsidP="00A75B23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</w:rPr>
      </w:pPr>
      <w:r w:rsidRPr="004920D2">
        <w:rPr>
          <w:rFonts w:eastAsia="Times New Roman"/>
          <w:bCs/>
          <w:sz w:val="28"/>
          <w:szCs w:val="28"/>
        </w:rPr>
        <w:t xml:space="preserve">Ответственный исполнитель: </w:t>
      </w:r>
      <w:r w:rsidRPr="004920D2">
        <w:rPr>
          <w:rFonts w:eastAsia="Times New Roman"/>
          <w:b/>
          <w:bCs/>
          <w:sz w:val="28"/>
          <w:szCs w:val="28"/>
        </w:rPr>
        <w:t>Министерство образования и науки Забайкальского края</w:t>
      </w: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 w:rsidRPr="004920D2">
        <w:rPr>
          <w:rFonts w:eastAsia="Times New Roman"/>
          <w:bCs/>
          <w:sz w:val="28"/>
          <w:szCs w:val="28"/>
        </w:rPr>
        <w:t xml:space="preserve">Отчетный год: </w:t>
      </w:r>
      <w:r w:rsidRPr="004920D2">
        <w:rPr>
          <w:rFonts w:eastAsia="Times New Roman"/>
          <w:b/>
          <w:bCs/>
          <w:sz w:val="28"/>
          <w:szCs w:val="28"/>
        </w:rPr>
        <w:t>20</w:t>
      </w:r>
      <w:r w:rsidR="00A75C70">
        <w:rPr>
          <w:rFonts w:eastAsia="Times New Roman"/>
          <w:b/>
          <w:bCs/>
          <w:sz w:val="28"/>
          <w:szCs w:val="28"/>
        </w:rPr>
        <w:t>23</w:t>
      </w: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7231"/>
      </w:tblGrid>
      <w:tr w:rsidR="00A75B23" w:rsidRPr="004920D2" w:rsidTr="00DA2D63">
        <w:tc>
          <w:tcPr>
            <w:tcW w:w="7391" w:type="dxa"/>
          </w:tcPr>
          <w:p w:rsidR="00A75B23" w:rsidRPr="004920D2" w:rsidRDefault="00A75B23" w:rsidP="00DA2D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920D2">
              <w:rPr>
                <w:rFonts w:eastAsia="Times New Roman"/>
                <w:bCs/>
                <w:sz w:val="28"/>
                <w:szCs w:val="28"/>
              </w:rPr>
              <w:t xml:space="preserve">Исполнитель: </w:t>
            </w:r>
          </w:p>
          <w:p w:rsidR="00A75B23" w:rsidRPr="004920D2" w:rsidRDefault="00A75B23" w:rsidP="00DA2D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920D2">
              <w:rPr>
                <w:rFonts w:eastAsia="Times New Roman"/>
                <w:bCs/>
                <w:sz w:val="28"/>
                <w:szCs w:val="28"/>
              </w:rPr>
              <w:t>Калинина Лариса Игоревна</w:t>
            </w:r>
          </w:p>
          <w:p w:rsidR="00A75B23" w:rsidRPr="004920D2" w:rsidRDefault="00A75B23" w:rsidP="00DA2D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920D2">
              <w:rPr>
                <w:rFonts w:eastAsia="Times New Roman"/>
                <w:bCs/>
                <w:sz w:val="28"/>
                <w:szCs w:val="28"/>
              </w:rPr>
              <w:t xml:space="preserve">28-52-22, </w:t>
            </w:r>
            <w:hyperlink r:id="rId9" w:history="1"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kalinina</w:t>
              </w:r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</w:rPr>
                <w:t>@</w:t>
              </w:r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minobr</w:t>
              </w:r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</w:rPr>
                <w:t>.</w:t>
              </w:r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e</w:t>
              </w:r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</w:rPr>
                <w:t>-</w:t>
              </w:r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zab</w:t>
              </w:r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</w:rPr>
                <w:t>.</w:t>
              </w:r>
              <w:proofErr w:type="spellStart"/>
              <w:r w:rsidRPr="004920D2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75B23" w:rsidRPr="004920D2" w:rsidRDefault="002C7F52" w:rsidP="00DA2D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Шулимова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Юлия Николаевна</w:t>
            </w:r>
          </w:p>
          <w:p w:rsidR="002C7F52" w:rsidRPr="001E6DDE" w:rsidRDefault="002C7F52" w:rsidP="002C7F52">
            <w:pPr>
              <w:widowControl/>
              <w:autoSpaceDE/>
              <w:autoSpaceDN/>
              <w:adjustRightInd/>
              <w:jc w:val="both"/>
              <w:rPr>
                <w:rStyle w:val="ab"/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28-52-47</w:t>
            </w:r>
            <w:r w:rsidR="00A75B23" w:rsidRPr="004920D2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shulimova</w:t>
              </w:r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</w:rPr>
                <w:t>@</w:t>
              </w:r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minobr</w:t>
              </w:r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</w:rPr>
                <w:t>.</w:t>
              </w:r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e</w:t>
              </w:r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</w:rPr>
                <w:t>-</w:t>
              </w:r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zab</w:t>
              </w:r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</w:rPr>
                <w:t>.</w:t>
              </w:r>
              <w:proofErr w:type="spellStart"/>
              <w:r w:rsidR="00537657" w:rsidRPr="00201A5D">
                <w:rPr>
                  <w:rStyle w:val="ab"/>
                  <w:rFonts w:eastAsia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C7F52" w:rsidRPr="004920D2" w:rsidRDefault="002C7F52" w:rsidP="00DA2D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7391" w:type="dxa"/>
          </w:tcPr>
          <w:p w:rsidR="00A75B23" w:rsidRPr="004920D2" w:rsidRDefault="00A75B23" w:rsidP="002C7F5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920D2">
              <w:rPr>
                <w:rFonts w:eastAsia="Times New Roman"/>
                <w:bCs/>
                <w:sz w:val="28"/>
                <w:szCs w:val="28"/>
              </w:rPr>
              <w:t xml:space="preserve">Данные годового отчета соответствуют данным, внесенным ответственным исполнителем государственной программы Забайкальского края в программный комплекс </w:t>
            </w:r>
            <w:r w:rsidR="00152193">
              <w:rPr>
                <w:rFonts w:eastAsia="Times New Roman"/>
                <w:bCs/>
                <w:sz w:val="28"/>
                <w:szCs w:val="28"/>
              </w:rPr>
              <w:t>«</w:t>
            </w:r>
            <w:r w:rsidRPr="004920D2">
              <w:rPr>
                <w:rFonts w:eastAsia="Times New Roman"/>
                <w:bCs/>
                <w:sz w:val="28"/>
                <w:szCs w:val="28"/>
              </w:rPr>
              <w:t>Проект СМАРТ-Про</w:t>
            </w:r>
            <w:r w:rsidR="00152193">
              <w:rPr>
                <w:rFonts w:eastAsia="Times New Roman"/>
                <w:bCs/>
                <w:sz w:val="28"/>
                <w:szCs w:val="28"/>
              </w:rPr>
              <w:t>»</w:t>
            </w:r>
            <w:r w:rsidRPr="004920D2">
              <w:rPr>
                <w:rFonts w:eastAsia="Times New Roman"/>
                <w:bCs/>
                <w:sz w:val="28"/>
                <w:szCs w:val="28"/>
              </w:rPr>
              <w:t xml:space="preserve"> по состоянию на </w:t>
            </w:r>
            <w:r w:rsidR="00152193">
              <w:rPr>
                <w:rFonts w:eastAsia="Times New Roman"/>
                <w:bCs/>
                <w:sz w:val="28"/>
                <w:szCs w:val="28"/>
              </w:rPr>
              <w:t>«</w:t>
            </w:r>
            <w:r w:rsidRPr="004920D2">
              <w:rPr>
                <w:rFonts w:eastAsia="Times New Roman"/>
                <w:bCs/>
                <w:sz w:val="28"/>
                <w:szCs w:val="28"/>
              </w:rPr>
              <w:t>31</w:t>
            </w:r>
            <w:r w:rsidR="00152193">
              <w:rPr>
                <w:rFonts w:eastAsia="Times New Roman"/>
                <w:bCs/>
                <w:sz w:val="28"/>
                <w:szCs w:val="28"/>
              </w:rPr>
              <w:t>»</w:t>
            </w:r>
            <w:r w:rsidRPr="004920D2">
              <w:rPr>
                <w:rFonts w:eastAsia="Times New Roman"/>
                <w:bCs/>
                <w:sz w:val="28"/>
                <w:szCs w:val="28"/>
              </w:rPr>
              <w:t xml:space="preserve"> декабря 20</w:t>
            </w:r>
            <w:r>
              <w:rPr>
                <w:rFonts w:eastAsia="Times New Roman"/>
                <w:bCs/>
                <w:sz w:val="28"/>
                <w:szCs w:val="28"/>
              </w:rPr>
              <w:t>2</w:t>
            </w:r>
            <w:r w:rsidR="004F1EB0">
              <w:rPr>
                <w:rFonts w:eastAsia="Times New Roman"/>
                <w:bCs/>
                <w:sz w:val="28"/>
                <w:szCs w:val="28"/>
              </w:rPr>
              <w:t>3</w:t>
            </w:r>
            <w:r w:rsidRPr="004920D2">
              <w:rPr>
                <w:rFonts w:eastAsia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A75B23" w:rsidRPr="004920D2" w:rsidRDefault="00A75B23" w:rsidP="00A75B23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 w:rsidRPr="004920D2">
        <w:rPr>
          <w:rFonts w:eastAsia="Times New Roman"/>
          <w:bCs/>
          <w:sz w:val="28"/>
          <w:szCs w:val="28"/>
        </w:rPr>
        <w:t>______________</w:t>
      </w:r>
    </w:p>
    <w:p w:rsidR="00A75B23" w:rsidRPr="004920D2" w:rsidRDefault="00A75B23" w:rsidP="00A75B2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p w:rsidR="0084156E" w:rsidRPr="00D707F0" w:rsidRDefault="0084156E" w:rsidP="00A134C6">
      <w:pPr>
        <w:widowControl/>
        <w:autoSpaceDE/>
        <w:autoSpaceDN/>
        <w:adjustRightInd/>
        <w:spacing w:line="360" w:lineRule="auto"/>
        <w:ind w:left="10490"/>
        <w:jc w:val="center"/>
        <w:rPr>
          <w:rFonts w:eastAsia="Times New Roman"/>
          <w:b/>
          <w:bCs/>
          <w:sz w:val="28"/>
          <w:szCs w:val="28"/>
        </w:rPr>
      </w:pPr>
    </w:p>
    <w:p w:rsidR="0084156E" w:rsidRPr="00D707F0" w:rsidRDefault="0084156E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  <w:sectPr w:rsidR="0084156E" w:rsidRPr="00D707F0" w:rsidSect="00503638">
          <w:footerReference w:type="default" r:id="rId11"/>
          <w:pgSz w:w="16834" w:h="11909" w:orient="landscape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E51F85" w:rsidRPr="00D707F0" w:rsidRDefault="0063119E" w:rsidP="0063119E">
      <w:pPr>
        <w:shd w:val="clear" w:color="auto" w:fill="FFFFFF"/>
        <w:ind w:firstLine="709"/>
        <w:jc w:val="both"/>
        <w:rPr>
          <w:sz w:val="28"/>
          <w:szCs w:val="28"/>
        </w:rPr>
      </w:pPr>
      <w:r w:rsidRPr="00E537BD">
        <w:rPr>
          <w:rFonts w:eastAsia="Times New Roman"/>
          <w:sz w:val="28"/>
          <w:szCs w:val="28"/>
        </w:rPr>
        <w:lastRenderedPageBreak/>
        <w:t xml:space="preserve">Государственная программа Забайкальского края </w:t>
      </w:r>
      <w:r w:rsidR="00152193">
        <w:rPr>
          <w:rFonts w:eastAsia="Times New Roman"/>
          <w:sz w:val="28"/>
          <w:szCs w:val="28"/>
        </w:rPr>
        <w:t>«</w:t>
      </w:r>
      <w:r w:rsidRPr="00E537BD">
        <w:rPr>
          <w:rFonts w:eastAsia="Times New Roman"/>
          <w:spacing w:val="-6"/>
          <w:sz w:val="28"/>
          <w:szCs w:val="28"/>
        </w:rPr>
        <w:t>Развитие образования Забайкальского края</w:t>
      </w:r>
      <w:r w:rsidR="00152193">
        <w:rPr>
          <w:rFonts w:eastAsia="Times New Roman"/>
          <w:spacing w:val="-6"/>
          <w:sz w:val="28"/>
          <w:szCs w:val="28"/>
        </w:rPr>
        <w:t>»</w:t>
      </w:r>
      <w:r w:rsidRPr="00E537BD">
        <w:rPr>
          <w:rFonts w:eastAsia="Times New Roman"/>
          <w:b/>
          <w:spacing w:val="-6"/>
          <w:sz w:val="28"/>
          <w:szCs w:val="28"/>
        </w:rPr>
        <w:t xml:space="preserve"> </w:t>
      </w:r>
      <w:r w:rsidRPr="00E537BD">
        <w:rPr>
          <w:rFonts w:eastAsia="Times New Roman"/>
          <w:sz w:val="28"/>
          <w:szCs w:val="28"/>
        </w:rPr>
        <w:t xml:space="preserve">утверждена постановлением Правительства Забайкальского края от </w:t>
      </w:r>
      <w:r w:rsidRPr="00E537BD">
        <w:rPr>
          <w:rFonts w:eastAsia="Times New Roman"/>
          <w:spacing w:val="-6"/>
          <w:sz w:val="28"/>
          <w:szCs w:val="28"/>
        </w:rPr>
        <w:t>24 а</w:t>
      </w:r>
      <w:r w:rsidR="00A75C70">
        <w:rPr>
          <w:rFonts w:eastAsia="Times New Roman"/>
          <w:spacing w:val="-6"/>
          <w:sz w:val="28"/>
          <w:szCs w:val="28"/>
        </w:rPr>
        <w:t>преля 2014 года № 225 (далее – г</w:t>
      </w:r>
      <w:r w:rsidRPr="00E537BD">
        <w:rPr>
          <w:rFonts w:eastAsia="Times New Roman"/>
          <w:spacing w:val="-6"/>
          <w:sz w:val="28"/>
          <w:szCs w:val="28"/>
        </w:rPr>
        <w:t xml:space="preserve">оспрограмма). </w:t>
      </w:r>
      <w:r w:rsidRPr="00E537BD">
        <w:rPr>
          <w:rFonts w:eastAsia="Times New Roman"/>
          <w:sz w:val="28"/>
          <w:szCs w:val="28"/>
        </w:rPr>
        <w:t xml:space="preserve">Срок реализации </w:t>
      </w:r>
      <w:r w:rsidR="00A75C70">
        <w:rPr>
          <w:rFonts w:eastAsia="Times New Roman"/>
          <w:sz w:val="28"/>
          <w:szCs w:val="28"/>
        </w:rPr>
        <w:t>госпрограммы</w:t>
      </w:r>
      <w:r w:rsidRPr="00E537BD">
        <w:rPr>
          <w:rFonts w:eastAsia="Times New Roman"/>
          <w:sz w:val="28"/>
          <w:szCs w:val="28"/>
        </w:rPr>
        <w:t xml:space="preserve"> в соответствии с паспортом – 2014–2025 годы. Соисполнители –</w:t>
      </w:r>
      <w:r>
        <w:rPr>
          <w:rFonts w:eastAsia="Times New Roman"/>
          <w:sz w:val="28"/>
          <w:szCs w:val="28"/>
        </w:rPr>
        <w:t xml:space="preserve"> </w:t>
      </w:r>
      <w:r w:rsidR="004443FC" w:rsidRPr="00D707F0">
        <w:rPr>
          <w:sz w:val="28"/>
          <w:szCs w:val="28"/>
        </w:rPr>
        <w:t>Министерство экономическо</w:t>
      </w:r>
      <w:r>
        <w:rPr>
          <w:sz w:val="28"/>
          <w:szCs w:val="28"/>
        </w:rPr>
        <w:t xml:space="preserve">го развития Забайкальского края, </w:t>
      </w:r>
      <w:r w:rsidR="004443FC" w:rsidRPr="00D707F0">
        <w:rPr>
          <w:sz w:val="28"/>
          <w:szCs w:val="28"/>
        </w:rPr>
        <w:t>Министерство строительства, дорожного хозяйства и транспорта Забайкальского края</w:t>
      </w:r>
      <w:r>
        <w:rPr>
          <w:sz w:val="28"/>
          <w:szCs w:val="28"/>
        </w:rPr>
        <w:t xml:space="preserve">, </w:t>
      </w:r>
      <w:r w:rsidR="004443FC" w:rsidRPr="00D707F0">
        <w:rPr>
          <w:sz w:val="28"/>
          <w:szCs w:val="28"/>
        </w:rPr>
        <w:t>Министерство физической культу</w:t>
      </w:r>
      <w:r>
        <w:rPr>
          <w:sz w:val="28"/>
          <w:szCs w:val="28"/>
        </w:rPr>
        <w:t xml:space="preserve">ры и спорта Забайкальского края, </w:t>
      </w:r>
      <w:r w:rsidR="004443FC" w:rsidRPr="00D707F0">
        <w:rPr>
          <w:sz w:val="28"/>
          <w:szCs w:val="28"/>
        </w:rPr>
        <w:t>Министерство здра</w:t>
      </w:r>
      <w:r>
        <w:rPr>
          <w:sz w:val="28"/>
          <w:szCs w:val="28"/>
        </w:rPr>
        <w:t xml:space="preserve">воохранения Забайкальского края, </w:t>
      </w:r>
      <w:r w:rsidR="004443FC" w:rsidRPr="00D707F0">
        <w:rPr>
          <w:sz w:val="28"/>
          <w:szCs w:val="28"/>
        </w:rPr>
        <w:t>Министерство труда и социальной защит</w:t>
      </w:r>
      <w:r>
        <w:rPr>
          <w:sz w:val="28"/>
          <w:szCs w:val="28"/>
        </w:rPr>
        <w:t xml:space="preserve">ы населения Забайкальского края, </w:t>
      </w:r>
      <w:r w:rsidR="004443FC" w:rsidRPr="00D707F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Губернатора Забайкальского края, </w:t>
      </w:r>
      <w:r w:rsidR="004443FC" w:rsidRPr="00D707F0">
        <w:rPr>
          <w:sz w:val="28"/>
          <w:szCs w:val="28"/>
        </w:rPr>
        <w:t>Министерст</w:t>
      </w:r>
      <w:r>
        <w:rPr>
          <w:sz w:val="28"/>
          <w:szCs w:val="28"/>
        </w:rPr>
        <w:t xml:space="preserve">во культуры Забайкальского края, </w:t>
      </w:r>
      <w:r w:rsidR="004443FC" w:rsidRPr="00D707F0">
        <w:rPr>
          <w:sz w:val="28"/>
          <w:szCs w:val="28"/>
        </w:rPr>
        <w:t>Администрация Агинского Бурятского округа Забайкальского края</w:t>
      </w:r>
      <w:r>
        <w:rPr>
          <w:sz w:val="28"/>
          <w:szCs w:val="28"/>
        </w:rPr>
        <w:t>.</w:t>
      </w:r>
    </w:p>
    <w:p w:rsidR="0063119E" w:rsidRPr="00E537BD" w:rsidRDefault="0063119E" w:rsidP="0063119E">
      <w:pPr>
        <w:ind w:firstLine="720"/>
        <w:jc w:val="both"/>
        <w:rPr>
          <w:rFonts w:eastAsia="Times New Roman"/>
          <w:sz w:val="28"/>
          <w:szCs w:val="28"/>
        </w:rPr>
      </w:pPr>
      <w:r w:rsidRPr="00E537BD">
        <w:rPr>
          <w:rFonts w:eastAsia="Times New Roman"/>
          <w:sz w:val="28"/>
          <w:szCs w:val="28"/>
        </w:rPr>
        <w:t>По состоянию на дату окончания отч</w:t>
      </w:r>
      <w:r>
        <w:rPr>
          <w:rFonts w:eastAsia="Times New Roman"/>
          <w:sz w:val="28"/>
          <w:szCs w:val="28"/>
        </w:rPr>
        <w:t>етного периода (31 декабря 202</w:t>
      </w:r>
      <w:r w:rsidR="00A75C7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="00A75C70">
        <w:rPr>
          <w:rFonts w:eastAsia="Times New Roman"/>
          <w:sz w:val="28"/>
          <w:szCs w:val="28"/>
        </w:rPr>
        <w:t>года) г</w:t>
      </w:r>
      <w:r w:rsidRPr="00E537BD">
        <w:rPr>
          <w:rFonts w:eastAsia="Times New Roman"/>
          <w:sz w:val="28"/>
          <w:szCs w:val="28"/>
        </w:rPr>
        <w:t>оспрограмма действовала в редакции, утвержденной постановлением Правите</w:t>
      </w:r>
      <w:r>
        <w:rPr>
          <w:rFonts w:eastAsia="Times New Roman"/>
          <w:sz w:val="28"/>
          <w:szCs w:val="28"/>
        </w:rPr>
        <w:t xml:space="preserve">льства Забайкальского края от </w:t>
      </w:r>
      <w:r w:rsidR="00A75C70">
        <w:rPr>
          <w:rFonts w:eastAsia="Times New Roman"/>
          <w:sz w:val="28"/>
          <w:szCs w:val="28"/>
        </w:rPr>
        <w:t>12 декабря 2023</w:t>
      </w:r>
      <w:r>
        <w:rPr>
          <w:rFonts w:eastAsia="Times New Roman"/>
          <w:sz w:val="28"/>
          <w:szCs w:val="28"/>
        </w:rPr>
        <w:t xml:space="preserve"> года № </w:t>
      </w:r>
      <w:r w:rsidR="00A75C70">
        <w:rPr>
          <w:rFonts w:eastAsia="Times New Roman"/>
          <w:sz w:val="28"/>
          <w:szCs w:val="28"/>
        </w:rPr>
        <w:t>666</w:t>
      </w:r>
      <w:r w:rsidRPr="00E537BD">
        <w:rPr>
          <w:rFonts w:eastAsia="Times New Roman"/>
          <w:sz w:val="28"/>
          <w:szCs w:val="28"/>
        </w:rPr>
        <w:t xml:space="preserve"> </w:t>
      </w:r>
      <w:r w:rsidR="00152193">
        <w:rPr>
          <w:rFonts w:eastAsia="Times New Roman"/>
          <w:sz w:val="28"/>
          <w:szCs w:val="28"/>
        </w:rPr>
        <w:t>«</w:t>
      </w:r>
      <w:r w:rsidRPr="00E537BD">
        <w:rPr>
          <w:rFonts w:eastAsia="Times New Roman"/>
          <w:sz w:val="28"/>
          <w:szCs w:val="28"/>
        </w:rPr>
        <w:t xml:space="preserve">О внесении изменений в государственную программу Забайкальского края </w:t>
      </w:r>
      <w:r w:rsidR="00152193">
        <w:rPr>
          <w:rFonts w:eastAsia="Times New Roman"/>
          <w:sz w:val="28"/>
          <w:szCs w:val="28"/>
        </w:rPr>
        <w:t>«</w:t>
      </w:r>
      <w:r w:rsidRPr="00E537BD">
        <w:rPr>
          <w:rFonts w:eastAsia="Times New Roman"/>
          <w:spacing w:val="-6"/>
          <w:sz w:val="28"/>
          <w:szCs w:val="28"/>
        </w:rPr>
        <w:t>Развитие образования Забайкальского края</w:t>
      </w:r>
      <w:r w:rsidR="00152193">
        <w:rPr>
          <w:rFonts w:eastAsia="Times New Roman"/>
          <w:spacing w:val="-6"/>
          <w:sz w:val="28"/>
          <w:szCs w:val="28"/>
        </w:rPr>
        <w:t>»</w:t>
      </w:r>
      <w:r w:rsidRPr="00E537BD">
        <w:rPr>
          <w:rFonts w:eastAsia="Times New Roman"/>
          <w:spacing w:val="-6"/>
          <w:sz w:val="28"/>
          <w:szCs w:val="28"/>
        </w:rPr>
        <w:t>.</w:t>
      </w:r>
    </w:p>
    <w:p w:rsidR="00FA0822" w:rsidRPr="00DA2D63" w:rsidRDefault="00DA2D63" w:rsidP="0063119E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 w:rsidRPr="0063119E">
        <w:rPr>
          <w:rFonts w:ascii="Times New Roman" w:hAnsi="Times New Roman"/>
          <w:b w:val="0"/>
        </w:rPr>
        <w:t>Изменения</w:t>
      </w:r>
      <w:r>
        <w:rPr>
          <w:rFonts w:ascii="Times New Roman" w:hAnsi="Times New Roman"/>
          <w:b w:val="0"/>
        </w:rPr>
        <w:t xml:space="preserve"> </w:t>
      </w:r>
      <w:r w:rsidR="0063119E">
        <w:rPr>
          <w:rFonts w:ascii="Times New Roman" w:hAnsi="Times New Roman"/>
          <w:b w:val="0"/>
        </w:rPr>
        <w:t>в</w:t>
      </w:r>
      <w:r w:rsidR="00A75C70">
        <w:rPr>
          <w:rFonts w:ascii="Times New Roman" w:hAnsi="Times New Roman"/>
          <w:b w:val="0"/>
        </w:rPr>
        <w:t xml:space="preserve"> 2023</w:t>
      </w:r>
      <w:r w:rsidR="00FA0822" w:rsidRPr="0063119E">
        <w:rPr>
          <w:rFonts w:ascii="Times New Roman" w:hAnsi="Times New Roman"/>
          <w:b w:val="0"/>
        </w:rPr>
        <w:t xml:space="preserve"> году </w:t>
      </w:r>
      <w:r w:rsidR="0063119E">
        <w:rPr>
          <w:rFonts w:ascii="Times New Roman" w:hAnsi="Times New Roman"/>
          <w:b w:val="0"/>
        </w:rPr>
        <w:t xml:space="preserve">в </w:t>
      </w:r>
      <w:r w:rsidR="00A75C70">
        <w:rPr>
          <w:rFonts w:ascii="Times New Roman" w:hAnsi="Times New Roman"/>
          <w:b w:val="0"/>
        </w:rPr>
        <w:t>госпрограмму</w:t>
      </w:r>
      <w:r w:rsidR="0063119E">
        <w:rPr>
          <w:rFonts w:ascii="Times New Roman" w:hAnsi="Times New Roman"/>
          <w:b w:val="0"/>
        </w:rPr>
        <w:t xml:space="preserve"> внесены п</w:t>
      </w:r>
      <w:r w:rsidR="00FA0822" w:rsidRPr="00D707F0">
        <w:rPr>
          <w:rFonts w:ascii="Times New Roman" w:hAnsi="Times New Roman"/>
          <w:b w:val="0"/>
        </w:rPr>
        <w:t>остановлени</w:t>
      </w:r>
      <w:r w:rsidR="0063119E">
        <w:rPr>
          <w:rFonts w:ascii="Times New Roman" w:hAnsi="Times New Roman"/>
          <w:b w:val="0"/>
        </w:rPr>
        <w:t>ями</w:t>
      </w:r>
      <w:r w:rsidR="00FA0822" w:rsidRPr="00D707F0">
        <w:rPr>
          <w:rFonts w:ascii="Times New Roman" w:hAnsi="Times New Roman"/>
          <w:b w:val="0"/>
        </w:rPr>
        <w:t xml:space="preserve"> Правительства Забайкальского края от </w:t>
      </w:r>
      <w:r w:rsidR="00A75C70">
        <w:rPr>
          <w:rFonts w:ascii="Times New Roman" w:hAnsi="Times New Roman"/>
          <w:b w:val="0"/>
        </w:rPr>
        <w:t>28</w:t>
      </w:r>
      <w:r w:rsidR="00FA0822" w:rsidRPr="00D707F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марта</w:t>
      </w:r>
      <w:r w:rsidR="00FA0822" w:rsidRPr="00D707F0">
        <w:rPr>
          <w:rFonts w:ascii="Times New Roman" w:hAnsi="Times New Roman"/>
          <w:b w:val="0"/>
        </w:rPr>
        <w:t xml:space="preserve"> 202</w:t>
      </w:r>
      <w:r w:rsidR="00A75C70">
        <w:rPr>
          <w:rFonts w:ascii="Times New Roman" w:hAnsi="Times New Roman"/>
          <w:b w:val="0"/>
        </w:rPr>
        <w:t>3</w:t>
      </w:r>
      <w:r w:rsidR="00FA0822" w:rsidRPr="00D707F0">
        <w:rPr>
          <w:rFonts w:ascii="Times New Roman" w:hAnsi="Times New Roman"/>
          <w:b w:val="0"/>
        </w:rPr>
        <w:t xml:space="preserve"> года №</w:t>
      </w:r>
      <w:r w:rsidR="00A75C70">
        <w:rPr>
          <w:rFonts w:ascii="Times New Roman" w:hAnsi="Times New Roman"/>
          <w:b w:val="0"/>
        </w:rPr>
        <w:t xml:space="preserve"> 149</w:t>
      </w:r>
      <w:r>
        <w:rPr>
          <w:rFonts w:ascii="Times New Roman" w:hAnsi="Times New Roman"/>
          <w:b w:val="0"/>
        </w:rPr>
        <w:t xml:space="preserve">, </w:t>
      </w:r>
      <w:r w:rsidR="00FA0822" w:rsidRPr="00D707F0">
        <w:rPr>
          <w:rFonts w:ascii="Times New Roman" w:hAnsi="Times New Roman"/>
          <w:b w:val="0"/>
        </w:rPr>
        <w:t xml:space="preserve">от </w:t>
      </w:r>
      <w:r w:rsidR="00A75C70">
        <w:rPr>
          <w:rFonts w:ascii="Times New Roman" w:hAnsi="Times New Roman"/>
          <w:b w:val="0"/>
        </w:rPr>
        <w:t>2</w:t>
      </w:r>
      <w:r w:rsidR="00FA0822" w:rsidRPr="00D707F0">
        <w:rPr>
          <w:rFonts w:ascii="Times New Roman" w:hAnsi="Times New Roman"/>
          <w:b w:val="0"/>
        </w:rPr>
        <w:t xml:space="preserve"> </w:t>
      </w:r>
      <w:r w:rsidR="00A75C70">
        <w:rPr>
          <w:rFonts w:ascii="Times New Roman" w:hAnsi="Times New Roman"/>
          <w:b w:val="0"/>
        </w:rPr>
        <w:t>ноября</w:t>
      </w:r>
      <w:r>
        <w:rPr>
          <w:rFonts w:ascii="Times New Roman" w:hAnsi="Times New Roman"/>
          <w:b w:val="0"/>
        </w:rPr>
        <w:t xml:space="preserve"> 202</w:t>
      </w:r>
      <w:r w:rsidR="00A75C70">
        <w:rPr>
          <w:rFonts w:ascii="Times New Roman" w:hAnsi="Times New Roman"/>
          <w:b w:val="0"/>
        </w:rPr>
        <w:t>3</w:t>
      </w:r>
      <w:r w:rsidR="00FA0822" w:rsidRPr="00D707F0">
        <w:rPr>
          <w:rFonts w:ascii="Times New Roman" w:hAnsi="Times New Roman"/>
          <w:b w:val="0"/>
        </w:rPr>
        <w:t xml:space="preserve"> года №</w:t>
      </w:r>
      <w:r w:rsidR="00FA0822" w:rsidRPr="00B41A50">
        <w:rPr>
          <w:rFonts w:ascii="Times New Roman" w:hAnsi="Times New Roman"/>
          <w:b w:val="0"/>
        </w:rPr>
        <w:t xml:space="preserve"> </w:t>
      </w:r>
      <w:r w:rsidR="00A75C70">
        <w:rPr>
          <w:rFonts w:ascii="Times New Roman" w:hAnsi="Times New Roman"/>
          <w:b w:val="0"/>
        </w:rPr>
        <w:t>593</w:t>
      </w:r>
      <w:r w:rsidR="0063119E">
        <w:rPr>
          <w:rFonts w:ascii="Times New Roman" w:hAnsi="Times New Roman"/>
          <w:b w:val="0"/>
        </w:rPr>
        <w:t xml:space="preserve">, </w:t>
      </w:r>
      <w:r w:rsidR="00FA0822" w:rsidRPr="00D707F0">
        <w:rPr>
          <w:rFonts w:ascii="Times New Roman" w:hAnsi="Times New Roman"/>
          <w:b w:val="0"/>
        </w:rPr>
        <w:t xml:space="preserve">от </w:t>
      </w:r>
      <w:r w:rsidR="00A75C70">
        <w:rPr>
          <w:rFonts w:ascii="Times New Roman" w:hAnsi="Times New Roman"/>
          <w:b w:val="0"/>
        </w:rPr>
        <w:t>12</w:t>
      </w:r>
      <w:r w:rsidR="00FA0822" w:rsidRPr="00D707F0">
        <w:rPr>
          <w:rFonts w:ascii="Times New Roman" w:hAnsi="Times New Roman"/>
          <w:b w:val="0"/>
        </w:rPr>
        <w:t xml:space="preserve"> </w:t>
      </w:r>
      <w:r w:rsidR="00A75C70">
        <w:rPr>
          <w:rFonts w:ascii="Times New Roman" w:hAnsi="Times New Roman"/>
          <w:b w:val="0"/>
        </w:rPr>
        <w:t>декабря</w:t>
      </w:r>
      <w:r w:rsidR="00FA0822" w:rsidRPr="00D707F0">
        <w:rPr>
          <w:rFonts w:ascii="Times New Roman" w:hAnsi="Times New Roman"/>
          <w:b w:val="0"/>
        </w:rPr>
        <w:t xml:space="preserve"> 202</w:t>
      </w:r>
      <w:r w:rsidR="00A75C70">
        <w:rPr>
          <w:rFonts w:ascii="Times New Roman" w:hAnsi="Times New Roman"/>
          <w:b w:val="0"/>
        </w:rPr>
        <w:t>3</w:t>
      </w:r>
      <w:r w:rsidR="00FA0822" w:rsidRPr="00D707F0">
        <w:rPr>
          <w:rFonts w:ascii="Times New Roman" w:hAnsi="Times New Roman"/>
          <w:b w:val="0"/>
        </w:rPr>
        <w:t xml:space="preserve"> года №</w:t>
      </w:r>
      <w:r w:rsidR="00FA0822" w:rsidRPr="00B41A50">
        <w:rPr>
          <w:rFonts w:ascii="Times New Roman" w:hAnsi="Times New Roman"/>
          <w:b w:val="0"/>
        </w:rPr>
        <w:t xml:space="preserve"> </w:t>
      </w:r>
      <w:r w:rsidR="00A75C70">
        <w:rPr>
          <w:rFonts w:ascii="Times New Roman" w:hAnsi="Times New Roman"/>
          <w:b w:val="0"/>
        </w:rPr>
        <w:t xml:space="preserve">666 </w:t>
      </w:r>
      <w:r w:rsidRPr="00DA2D63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 xml:space="preserve">всего </w:t>
      </w:r>
      <w:r w:rsidR="00A75C70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 постановлени</w:t>
      </w:r>
      <w:r w:rsidR="00A75C70">
        <w:rPr>
          <w:rFonts w:ascii="Times New Roman" w:hAnsi="Times New Roman"/>
          <w:b w:val="0"/>
        </w:rPr>
        <w:t>я</w:t>
      </w:r>
      <w:r w:rsidRPr="00DA2D63">
        <w:rPr>
          <w:rFonts w:ascii="Times New Roman" w:hAnsi="Times New Roman"/>
          <w:b w:val="0"/>
        </w:rPr>
        <w:t>).</w:t>
      </w:r>
    </w:p>
    <w:p w:rsidR="00FA0822" w:rsidRDefault="00FA0822" w:rsidP="00FA0822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 w:rsidRPr="00A75C70">
        <w:rPr>
          <w:rFonts w:ascii="Times New Roman" w:hAnsi="Times New Roman"/>
          <w:b w:val="0"/>
        </w:rPr>
        <w:t xml:space="preserve">Изменения в государственную программу вносились в </w:t>
      </w:r>
      <w:proofErr w:type="gramStart"/>
      <w:r w:rsidRPr="00A75C70">
        <w:rPr>
          <w:rFonts w:ascii="Times New Roman" w:hAnsi="Times New Roman"/>
          <w:b w:val="0"/>
        </w:rPr>
        <w:t>целях</w:t>
      </w:r>
      <w:proofErr w:type="gramEnd"/>
      <w:r w:rsidRPr="00A75C70">
        <w:rPr>
          <w:rFonts w:ascii="Times New Roman" w:hAnsi="Times New Roman"/>
          <w:b w:val="0"/>
        </w:rPr>
        <w:t xml:space="preserve">: </w:t>
      </w:r>
    </w:p>
    <w:p w:rsidR="006553DF" w:rsidRPr="00A75C70" w:rsidRDefault="006553DF" w:rsidP="00FA0822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актуализации наименования госпрограммы;</w:t>
      </w:r>
    </w:p>
    <w:p w:rsidR="00E119FB" w:rsidRDefault="00A75C70" w:rsidP="00E119FB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приведения </w:t>
      </w:r>
      <w:r w:rsidRPr="00A75C70">
        <w:rPr>
          <w:rFonts w:ascii="Times New Roman" w:hAnsi="Times New Roman"/>
          <w:b w:val="0"/>
        </w:rPr>
        <w:t xml:space="preserve">объемов бюджетных ассигнований программы в </w:t>
      </w:r>
      <w:r w:rsidRPr="00A75C70">
        <w:rPr>
          <w:rFonts w:ascii="Times New Roman" w:hAnsi="Times New Roman"/>
          <w:b w:val="0"/>
          <w:szCs w:val="26"/>
        </w:rPr>
        <w:t xml:space="preserve"> соответствие сводной бюджетной росписи бюджета Забайкальского края </w:t>
      </w:r>
      <w:r w:rsidRPr="00A75C70">
        <w:rPr>
          <w:rFonts w:ascii="Times New Roman" w:hAnsi="Times New Roman"/>
          <w:b w:val="0"/>
        </w:rPr>
        <w:t xml:space="preserve">бюджете Забайкальского края на 2022 год и плановый период 2023 и 2024 годов и с Законом Закон Забайкальского края от 22.12.2022 № 2134-ЗЗК </w:t>
      </w:r>
      <w:r w:rsidR="00152193">
        <w:rPr>
          <w:rFonts w:ascii="Times New Roman" w:hAnsi="Times New Roman"/>
          <w:b w:val="0"/>
        </w:rPr>
        <w:t>«</w:t>
      </w:r>
      <w:r w:rsidRPr="00A75C70">
        <w:rPr>
          <w:rFonts w:ascii="Times New Roman" w:hAnsi="Times New Roman"/>
          <w:b w:val="0"/>
        </w:rPr>
        <w:t>О бюджете Забайкальского края на 2023 год и плановый период 2024 и 2025 годов</w:t>
      </w:r>
      <w:r w:rsidR="00152193">
        <w:rPr>
          <w:rFonts w:ascii="Times New Roman" w:hAnsi="Times New Roman"/>
          <w:b w:val="0"/>
        </w:rPr>
        <w:t>»</w:t>
      </w:r>
      <w:r w:rsidRPr="00A75C70">
        <w:rPr>
          <w:rFonts w:ascii="Times New Roman" w:hAnsi="Times New Roman"/>
          <w:b w:val="0"/>
        </w:rPr>
        <w:t>;</w:t>
      </w:r>
    </w:p>
    <w:p w:rsidR="00E119FB" w:rsidRPr="00E119FB" w:rsidRDefault="00E119FB" w:rsidP="00E119FB">
      <w:pPr>
        <w:pStyle w:val="ConsPlusNormal"/>
        <w:ind w:firstLine="709"/>
        <w:jc w:val="both"/>
        <w:rPr>
          <w:b w:val="0"/>
        </w:rPr>
      </w:pPr>
      <w:proofErr w:type="gramStart"/>
      <w:r w:rsidRPr="00E119FB">
        <w:rPr>
          <w:rFonts w:ascii="Times New Roman" w:hAnsi="Times New Roman"/>
          <w:b w:val="0"/>
        </w:rPr>
        <w:t xml:space="preserve">в целях приведения в соответствие действующему законодательству, принятым нормативно-правовым актам, в </w:t>
      </w:r>
      <w:proofErr w:type="spellStart"/>
      <w:r w:rsidRPr="00E119FB">
        <w:rPr>
          <w:rFonts w:ascii="Times New Roman" w:hAnsi="Times New Roman"/>
          <w:b w:val="0"/>
        </w:rPr>
        <w:t>т.ч</w:t>
      </w:r>
      <w:proofErr w:type="spellEnd"/>
      <w:r w:rsidRPr="00E119FB">
        <w:rPr>
          <w:rFonts w:ascii="Times New Roman" w:hAnsi="Times New Roman"/>
          <w:b w:val="0"/>
        </w:rPr>
        <w:t xml:space="preserve">. Закону Забайкальского края от 29.06.2023 г. № 2222-ЗЗК </w:t>
      </w:r>
      <w:r w:rsidR="00152193">
        <w:rPr>
          <w:rFonts w:ascii="Times New Roman" w:hAnsi="Times New Roman"/>
          <w:b w:val="0"/>
        </w:rPr>
        <w:t>«</w:t>
      </w:r>
      <w:r w:rsidRPr="00E119FB">
        <w:rPr>
          <w:rFonts w:ascii="Times New Roman" w:hAnsi="Times New Roman"/>
          <w:b w:val="0"/>
        </w:rPr>
        <w:t>Об обеспечении роста заработной платы в Забайкальском крае и о внесении изменений в отдельные законы Забайкальского края</w:t>
      </w:r>
      <w:r w:rsidR="00152193">
        <w:rPr>
          <w:rFonts w:ascii="Times New Roman" w:hAnsi="Times New Roman"/>
          <w:b w:val="0"/>
        </w:rPr>
        <w:t>»</w:t>
      </w:r>
      <w:r w:rsidRPr="00E119FB">
        <w:rPr>
          <w:rFonts w:ascii="Times New Roman" w:hAnsi="Times New Roman"/>
          <w:b w:val="0"/>
        </w:rPr>
        <w:t xml:space="preserve">, постановлениям Правительства Забайкальского края от 05.06.2020 № 191 </w:t>
      </w:r>
      <w:r w:rsidR="00152193">
        <w:rPr>
          <w:rFonts w:ascii="Times New Roman" w:hAnsi="Times New Roman"/>
          <w:b w:val="0"/>
        </w:rPr>
        <w:t>«</w:t>
      </w:r>
      <w:r w:rsidRPr="00E119FB">
        <w:rPr>
          <w:rFonts w:ascii="Times New Roman" w:hAnsi="Times New Roman"/>
          <w:b w:val="0"/>
        </w:rPr>
        <w:t>О некоторых вопросах предоставления субсидий из бюджета Забайкальского края на возмещение затрат в связи с обеспечением</w:t>
      </w:r>
      <w:proofErr w:type="gramEnd"/>
      <w:r w:rsidRPr="00E119FB">
        <w:rPr>
          <w:rFonts w:ascii="Times New Roman" w:hAnsi="Times New Roman"/>
          <w:b w:val="0"/>
        </w:rPr>
        <w:t xml:space="preserve"> льготным питанием детей из малоимущих семей</w:t>
      </w:r>
      <w:r w:rsidR="00152193">
        <w:rPr>
          <w:rFonts w:ascii="Times New Roman" w:hAnsi="Times New Roman"/>
          <w:b w:val="0"/>
        </w:rPr>
        <w:t>»</w:t>
      </w:r>
      <w:r w:rsidRPr="00E119FB">
        <w:rPr>
          <w:rFonts w:ascii="Times New Roman" w:hAnsi="Times New Roman"/>
          <w:b w:val="0"/>
        </w:rPr>
        <w:t xml:space="preserve">,  от 1 марта 2023 года № 94 </w:t>
      </w:r>
      <w:r w:rsidR="00152193">
        <w:rPr>
          <w:rFonts w:ascii="Times New Roman" w:hAnsi="Times New Roman"/>
          <w:b w:val="0"/>
        </w:rPr>
        <w:t>«</w:t>
      </w:r>
      <w:r w:rsidRPr="00E119FB">
        <w:rPr>
          <w:rFonts w:ascii="Times New Roman" w:hAnsi="Times New Roman"/>
          <w:b w:val="0"/>
        </w:rPr>
        <w:t>О некоторых вопросах предоставления субсидий из бюджета Забайкальского края на возмещение затрат в связи с обеспечением ль</w:t>
      </w:r>
      <w:r w:rsidR="003978A3">
        <w:rPr>
          <w:rFonts w:ascii="Times New Roman" w:hAnsi="Times New Roman"/>
          <w:b w:val="0"/>
        </w:rPr>
        <w:t>готным питанием обучающихся в 5-</w:t>
      </w:r>
      <w:r w:rsidRPr="00E119FB">
        <w:rPr>
          <w:rFonts w:ascii="Times New Roman" w:hAnsi="Times New Roman"/>
          <w:b w:val="0"/>
        </w:rPr>
        <w:t>11 классах у индивидуальных предпринимателей и в частных организациях Забайкальского края детей отдельной категории граждан Российской Федерации</w:t>
      </w:r>
      <w:r w:rsidR="00152193">
        <w:rPr>
          <w:rFonts w:ascii="Times New Roman" w:hAnsi="Times New Roman"/>
          <w:b w:val="0"/>
        </w:rPr>
        <w:t>»</w:t>
      </w:r>
      <w:r w:rsidRPr="00E119FB">
        <w:rPr>
          <w:rFonts w:ascii="Times New Roman" w:hAnsi="Times New Roman"/>
          <w:b w:val="0"/>
        </w:rPr>
        <w:t>;</w:t>
      </w:r>
    </w:p>
    <w:p w:rsidR="00CF02A5" w:rsidRPr="00E119FB" w:rsidRDefault="00CF02A5" w:rsidP="00FA0822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 w:rsidRPr="00E119FB">
        <w:rPr>
          <w:rFonts w:ascii="Times New Roman" w:hAnsi="Times New Roman"/>
          <w:b w:val="0"/>
        </w:rPr>
        <w:t xml:space="preserve">приведения в соответствие с </w:t>
      </w:r>
      <w:r w:rsidR="0067394A" w:rsidRPr="00E119FB">
        <w:rPr>
          <w:rFonts w:ascii="Times New Roman" w:hAnsi="Times New Roman"/>
          <w:b w:val="0"/>
        </w:rPr>
        <w:t>целевыми показателями</w:t>
      </w:r>
      <w:r w:rsidR="007236C5" w:rsidRPr="00E119FB">
        <w:rPr>
          <w:rFonts w:ascii="Times New Roman" w:hAnsi="Times New Roman"/>
          <w:b w:val="0"/>
        </w:rPr>
        <w:t xml:space="preserve"> соглашений и</w:t>
      </w:r>
      <w:r w:rsidR="0067394A" w:rsidRPr="00E119FB">
        <w:rPr>
          <w:rFonts w:ascii="Times New Roman" w:hAnsi="Times New Roman"/>
          <w:b w:val="0"/>
        </w:rPr>
        <w:t xml:space="preserve"> дополн</w:t>
      </w:r>
      <w:r w:rsidR="007236C5" w:rsidRPr="00E119FB">
        <w:rPr>
          <w:rFonts w:ascii="Times New Roman" w:hAnsi="Times New Roman"/>
          <w:b w:val="0"/>
        </w:rPr>
        <w:t>ительных соглашений о реализации мероприятий национальных проектов, государственных программ Российской Федерации;</w:t>
      </w:r>
    </w:p>
    <w:p w:rsidR="007236C5" w:rsidRPr="00E119FB" w:rsidRDefault="007236C5" w:rsidP="007236C5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 w:rsidRPr="00E119FB">
        <w:rPr>
          <w:rFonts w:ascii="Times New Roman" w:hAnsi="Times New Roman"/>
          <w:b w:val="0"/>
        </w:rPr>
        <w:lastRenderedPageBreak/>
        <w:t xml:space="preserve">дополнения новыми </w:t>
      </w:r>
      <w:r w:rsidR="00DA2D63" w:rsidRPr="00E119FB">
        <w:rPr>
          <w:rFonts w:ascii="Times New Roman" w:hAnsi="Times New Roman"/>
          <w:b w:val="0"/>
        </w:rPr>
        <w:t>мероприяти</w:t>
      </w:r>
      <w:r w:rsidRPr="00E119FB">
        <w:rPr>
          <w:rFonts w:ascii="Times New Roman" w:hAnsi="Times New Roman"/>
          <w:b w:val="0"/>
        </w:rPr>
        <w:t>ями</w:t>
      </w:r>
      <w:r w:rsidR="00E119FB" w:rsidRPr="00E119FB">
        <w:rPr>
          <w:rFonts w:ascii="Times New Roman" w:hAnsi="Times New Roman"/>
          <w:b w:val="0"/>
        </w:rPr>
        <w:t xml:space="preserve">, в том числе в рамках </w:t>
      </w:r>
      <w:r w:rsidRPr="00E119FB">
        <w:rPr>
          <w:rFonts w:ascii="Times New Roman" w:hAnsi="Times New Roman"/>
          <w:b w:val="0"/>
        </w:rPr>
        <w:t>национальных проектов, государственных программ Российской Федерации</w:t>
      </w:r>
      <w:r w:rsidR="00E119FB" w:rsidRPr="00E119FB">
        <w:rPr>
          <w:rFonts w:ascii="Times New Roman" w:hAnsi="Times New Roman"/>
          <w:b w:val="0"/>
        </w:rPr>
        <w:t xml:space="preserve">, </w:t>
      </w:r>
      <w:r w:rsidR="00DA2D63" w:rsidRPr="00E119FB">
        <w:rPr>
          <w:rFonts w:ascii="Times New Roman" w:hAnsi="Times New Roman"/>
          <w:b w:val="0"/>
        </w:rPr>
        <w:t xml:space="preserve"> </w:t>
      </w:r>
      <w:r w:rsidRPr="00E119FB">
        <w:rPr>
          <w:rFonts w:ascii="Times New Roman" w:hAnsi="Times New Roman"/>
          <w:b w:val="0"/>
        </w:rPr>
        <w:t xml:space="preserve">для реализации </w:t>
      </w:r>
      <w:r w:rsidR="00DA2D63" w:rsidRPr="00E119FB">
        <w:rPr>
          <w:rFonts w:ascii="Times New Roman" w:hAnsi="Times New Roman"/>
          <w:b w:val="0"/>
        </w:rPr>
        <w:t>в 202</w:t>
      </w:r>
      <w:r w:rsidR="00E119FB" w:rsidRPr="00E119FB">
        <w:rPr>
          <w:rFonts w:ascii="Times New Roman" w:hAnsi="Times New Roman"/>
          <w:b w:val="0"/>
        </w:rPr>
        <w:t>3</w:t>
      </w:r>
      <w:r w:rsidR="00DA2D63" w:rsidRPr="00E119FB">
        <w:rPr>
          <w:rFonts w:ascii="Times New Roman" w:hAnsi="Times New Roman"/>
          <w:b w:val="0"/>
        </w:rPr>
        <w:t xml:space="preserve"> и последующих годах</w:t>
      </w:r>
      <w:r w:rsidRPr="00E119FB">
        <w:rPr>
          <w:rFonts w:ascii="Times New Roman" w:hAnsi="Times New Roman"/>
          <w:b w:val="0"/>
        </w:rPr>
        <w:t xml:space="preserve">, </w:t>
      </w:r>
    </w:p>
    <w:p w:rsidR="007236C5" w:rsidRDefault="000827CC" w:rsidP="00FA0822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 w:rsidRPr="00E119FB">
        <w:rPr>
          <w:rFonts w:ascii="Times New Roman" w:hAnsi="Times New Roman"/>
          <w:b w:val="0"/>
        </w:rPr>
        <w:t xml:space="preserve">дополнения </w:t>
      </w:r>
      <w:r w:rsidR="007236C5" w:rsidRPr="00E119FB">
        <w:rPr>
          <w:rFonts w:ascii="Times New Roman" w:hAnsi="Times New Roman"/>
          <w:b w:val="0"/>
        </w:rPr>
        <w:t>порядк</w:t>
      </w:r>
      <w:r w:rsidRPr="00E119FB">
        <w:rPr>
          <w:rFonts w:ascii="Times New Roman" w:hAnsi="Times New Roman"/>
          <w:b w:val="0"/>
        </w:rPr>
        <w:t>ами</w:t>
      </w:r>
      <w:r w:rsidR="007236C5" w:rsidRPr="00E119FB">
        <w:rPr>
          <w:rFonts w:ascii="Times New Roman" w:hAnsi="Times New Roman"/>
          <w:b w:val="0"/>
        </w:rPr>
        <w:t xml:space="preserve"> предоставления субсидий и использования бюджетных ассигнований из бюджета Забайкальского края на реализацию </w:t>
      </w:r>
      <w:r w:rsidRPr="00E119FB">
        <w:rPr>
          <w:rFonts w:ascii="Times New Roman" w:hAnsi="Times New Roman"/>
          <w:b w:val="0"/>
        </w:rPr>
        <w:t xml:space="preserve">новых </w:t>
      </w:r>
      <w:r w:rsidR="007236C5" w:rsidRPr="00E119FB">
        <w:rPr>
          <w:rFonts w:ascii="Times New Roman" w:hAnsi="Times New Roman"/>
          <w:b w:val="0"/>
        </w:rPr>
        <w:t>мероприятий</w:t>
      </w:r>
      <w:r w:rsidRPr="00E119FB">
        <w:rPr>
          <w:rFonts w:ascii="Times New Roman" w:hAnsi="Times New Roman"/>
          <w:b w:val="0"/>
        </w:rPr>
        <w:t>, а также актуализации существующих порядков</w:t>
      </w:r>
      <w:r w:rsidR="00E119FB">
        <w:rPr>
          <w:rFonts w:ascii="Times New Roman" w:hAnsi="Times New Roman"/>
          <w:b w:val="0"/>
        </w:rPr>
        <w:t xml:space="preserve">; </w:t>
      </w:r>
    </w:p>
    <w:p w:rsidR="0063119E" w:rsidRPr="006553DF" w:rsidRDefault="0063119E" w:rsidP="00FA0822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 w:rsidRPr="006553DF">
        <w:rPr>
          <w:rFonts w:ascii="Times New Roman" w:hAnsi="Times New Roman"/>
          <w:b w:val="0"/>
        </w:rPr>
        <w:t>В соответствии с действующей в 202</w:t>
      </w:r>
      <w:r w:rsidR="006553DF" w:rsidRPr="006553DF">
        <w:rPr>
          <w:rFonts w:ascii="Times New Roman" w:hAnsi="Times New Roman"/>
          <w:b w:val="0"/>
        </w:rPr>
        <w:t>3</w:t>
      </w:r>
      <w:r w:rsidRPr="006553DF">
        <w:rPr>
          <w:rFonts w:ascii="Times New Roman" w:hAnsi="Times New Roman"/>
          <w:b w:val="0"/>
        </w:rPr>
        <w:t xml:space="preserve"> году редакцией </w:t>
      </w:r>
      <w:r w:rsidR="006553DF" w:rsidRPr="006553DF">
        <w:rPr>
          <w:rFonts w:ascii="Times New Roman" w:hAnsi="Times New Roman"/>
          <w:b w:val="0"/>
        </w:rPr>
        <w:t xml:space="preserve">госпрограммы </w:t>
      </w:r>
      <w:r w:rsidRPr="006553DF">
        <w:rPr>
          <w:rFonts w:ascii="Times New Roman" w:hAnsi="Times New Roman"/>
          <w:b w:val="0"/>
        </w:rPr>
        <w:t xml:space="preserve">в ее структуре предусмотрено </w:t>
      </w:r>
      <w:r w:rsidR="006553DF" w:rsidRPr="006553DF">
        <w:rPr>
          <w:rFonts w:ascii="Times New Roman" w:hAnsi="Times New Roman"/>
          <w:b w:val="0"/>
        </w:rPr>
        <w:t>416</w:t>
      </w:r>
      <w:r w:rsidRPr="006553DF">
        <w:rPr>
          <w:rFonts w:ascii="Times New Roman" w:hAnsi="Times New Roman"/>
          <w:b w:val="0"/>
        </w:rPr>
        <w:t xml:space="preserve"> показател</w:t>
      </w:r>
      <w:r w:rsidR="000827CC" w:rsidRPr="006553DF">
        <w:rPr>
          <w:rFonts w:ascii="Times New Roman" w:hAnsi="Times New Roman"/>
          <w:b w:val="0"/>
        </w:rPr>
        <w:t>я</w:t>
      </w:r>
      <w:r w:rsidRPr="006553DF">
        <w:rPr>
          <w:rFonts w:ascii="Times New Roman" w:hAnsi="Times New Roman"/>
          <w:b w:val="0"/>
        </w:rPr>
        <w:t xml:space="preserve">, из которых уровня государственной программы – 15, уровня подпрограмм – </w:t>
      </w:r>
      <w:r w:rsidR="006553DF" w:rsidRPr="006553DF">
        <w:rPr>
          <w:rFonts w:ascii="Times New Roman" w:hAnsi="Times New Roman"/>
          <w:b w:val="0"/>
        </w:rPr>
        <w:t>401</w:t>
      </w:r>
      <w:r w:rsidRPr="006553DF">
        <w:rPr>
          <w:rFonts w:ascii="Times New Roman" w:hAnsi="Times New Roman"/>
          <w:b w:val="0"/>
        </w:rPr>
        <w:t xml:space="preserve"> показател</w:t>
      </w:r>
      <w:r w:rsidR="000827CC" w:rsidRPr="006553DF">
        <w:rPr>
          <w:rFonts w:ascii="Times New Roman" w:hAnsi="Times New Roman"/>
          <w:b w:val="0"/>
        </w:rPr>
        <w:t>ей</w:t>
      </w:r>
      <w:r w:rsidRPr="006553DF">
        <w:rPr>
          <w:rFonts w:ascii="Times New Roman" w:hAnsi="Times New Roman"/>
          <w:b w:val="0"/>
        </w:rPr>
        <w:t xml:space="preserve">. </w:t>
      </w:r>
    </w:p>
    <w:p w:rsidR="00FA0822" w:rsidRPr="006553DF" w:rsidRDefault="0063119E" w:rsidP="00FA0822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 w:rsidRPr="006553DF">
        <w:rPr>
          <w:rFonts w:ascii="Times New Roman" w:hAnsi="Times New Roman"/>
          <w:b w:val="0"/>
        </w:rPr>
        <w:t xml:space="preserve">В результате реализации мероприятий </w:t>
      </w:r>
      <w:r w:rsidR="006553DF">
        <w:rPr>
          <w:rFonts w:ascii="Times New Roman" w:hAnsi="Times New Roman"/>
          <w:b w:val="0"/>
        </w:rPr>
        <w:t>гос</w:t>
      </w:r>
      <w:r w:rsidRPr="006553DF">
        <w:rPr>
          <w:rFonts w:ascii="Times New Roman" w:hAnsi="Times New Roman"/>
          <w:b w:val="0"/>
        </w:rPr>
        <w:t xml:space="preserve">программы достигнуты плановые значения </w:t>
      </w:r>
      <w:r w:rsidR="00322439" w:rsidRPr="006553DF">
        <w:rPr>
          <w:rFonts w:ascii="Times New Roman" w:hAnsi="Times New Roman"/>
          <w:b w:val="0"/>
        </w:rPr>
        <w:t>по 1</w:t>
      </w:r>
      <w:r w:rsidR="006553DF">
        <w:rPr>
          <w:rFonts w:ascii="Times New Roman" w:hAnsi="Times New Roman"/>
          <w:b w:val="0"/>
        </w:rPr>
        <w:t>2</w:t>
      </w:r>
      <w:r w:rsidR="006332E1" w:rsidRPr="006553DF">
        <w:rPr>
          <w:rFonts w:ascii="Times New Roman" w:hAnsi="Times New Roman"/>
          <w:b w:val="0"/>
        </w:rPr>
        <w:t xml:space="preserve"> </w:t>
      </w:r>
      <w:r w:rsidRPr="006553DF">
        <w:rPr>
          <w:rFonts w:ascii="Times New Roman" w:hAnsi="Times New Roman"/>
          <w:b w:val="0"/>
        </w:rPr>
        <w:t>из 15 показателям результативности.</w:t>
      </w:r>
    </w:p>
    <w:p w:rsidR="0063119E" w:rsidRPr="004F1EB0" w:rsidRDefault="0063119E" w:rsidP="00FA0822">
      <w:pPr>
        <w:pStyle w:val="ConsPlusNormal"/>
        <w:ind w:firstLine="709"/>
        <w:jc w:val="both"/>
        <w:rPr>
          <w:rFonts w:ascii="Times New Roman" w:hAnsi="Times New Roman"/>
          <w:b w:val="0"/>
        </w:rPr>
      </w:pPr>
      <w:r w:rsidRPr="004F1EB0">
        <w:rPr>
          <w:rFonts w:ascii="Times New Roman" w:hAnsi="Times New Roman"/>
          <w:b w:val="0"/>
        </w:rPr>
        <w:t>Не достигнуты плановые значения по</w:t>
      </w:r>
      <w:r w:rsidR="00322439" w:rsidRPr="004F1EB0">
        <w:rPr>
          <w:rFonts w:ascii="Times New Roman" w:hAnsi="Times New Roman"/>
          <w:b w:val="0"/>
        </w:rPr>
        <w:t xml:space="preserve"> </w:t>
      </w:r>
      <w:r w:rsidR="006553DF" w:rsidRPr="004F1EB0">
        <w:rPr>
          <w:rFonts w:ascii="Times New Roman" w:hAnsi="Times New Roman"/>
          <w:b w:val="0"/>
        </w:rPr>
        <w:t>3</w:t>
      </w:r>
      <w:r w:rsidRPr="004F1EB0">
        <w:rPr>
          <w:rFonts w:ascii="Times New Roman" w:hAnsi="Times New Roman"/>
          <w:b w:val="0"/>
        </w:rPr>
        <w:t xml:space="preserve"> показателям результативности:</w:t>
      </w:r>
    </w:p>
    <w:p w:rsidR="006332E1" w:rsidRDefault="00152193" w:rsidP="0063119E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</w:t>
      </w:r>
      <w:r w:rsidR="006332E1" w:rsidRPr="004F1EB0">
        <w:rPr>
          <w:rFonts w:eastAsia="Times New Roman"/>
          <w:sz w:val="28"/>
          <w:szCs w:val="28"/>
        </w:rPr>
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</w:r>
      <w:proofErr w:type="gramEnd"/>
      <w:r w:rsidR="006332E1" w:rsidRPr="004F1EB0">
        <w:rPr>
          <w:rFonts w:eastAsia="Times New Roman"/>
          <w:sz w:val="28"/>
          <w:szCs w:val="28"/>
        </w:rPr>
        <w:t xml:space="preserve"> </w:t>
      </w:r>
      <w:proofErr w:type="gramStart"/>
      <w:r w:rsidR="006332E1" w:rsidRPr="004F1EB0">
        <w:rPr>
          <w:rFonts w:eastAsia="Times New Roman"/>
          <w:sz w:val="28"/>
          <w:szCs w:val="28"/>
        </w:rPr>
        <w:t>в очереди на получение в текущем году дошкольно</w:t>
      </w:r>
      <w:r w:rsidR="004F1EB0" w:rsidRPr="004F1EB0">
        <w:rPr>
          <w:rFonts w:eastAsia="Times New Roman"/>
          <w:sz w:val="28"/>
          <w:szCs w:val="28"/>
        </w:rPr>
        <w:t>го образования), %</w:t>
      </w:r>
      <w:r>
        <w:rPr>
          <w:rFonts w:eastAsia="Times New Roman"/>
          <w:sz w:val="28"/>
          <w:szCs w:val="28"/>
        </w:rPr>
        <w:t>»</w:t>
      </w:r>
      <w:r w:rsidR="004F1EB0" w:rsidRPr="004F1EB0">
        <w:rPr>
          <w:rFonts w:eastAsia="Times New Roman"/>
          <w:sz w:val="28"/>
          <w:szCs w:val="28"/>
        </w:rPr>
        <w:t xml:space="preserve"> (план – 99,8</w:t>
      </w:r>
      <w:r w:rsidR="006332E1" w:rsidRPr="004F1EB0">
        <w:rPr>
          <w:rFonts w:eastAsia="Times New Roman"/>
          <w:sz w:val="28"/>
          <w:szCs w:val="28"/>
        </w:rPr>
        <w:t xml:space="preserve">7; факт – </w:t>
      </w:r>
      <w:r w:rsidR="004F1EB0" w:rsidRPr="004F1EB0">
        <w:rPr>
          <w:rFonts w:eastAsia="Times New Roman"/>
          <w:sz w:val="28"/>
          <w:szCs w:val="28"/>
        </w:rPr>
        <w:t>88,73</w:t>
      </w:r>
      <w:r w:rsidR="006332E1" w:rsidRPr="004F1EB0">
        <w:rPr>
          <w:rFonts w:eastAsia="Times New Roman"/>
          <w:sz w:val="28"/>
          <w:szCs w:val="28"/>
        </w:rPr>
        <w:t>);</w:t>
      </w:r>
      <w:proofErr w:type="gramEnd"/>
    </w:p>
    <w:p w:rsidR="004F1EB0" w:rsidRPr="004F1EB0" w:rsidRDefault="00152193" w:rsidP="0063119E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</w:t>
      </w:r>
      <w:r w:rsidR="004F1EB0" w:rsidRPr="004F1EB0">
        <w:rPr>
          <w:rFonts w:eastAsia="Times New Roman"/>
          <w:sz w:val="28"/>
          <w:szCs w:val="28"/>
        </w:rPr>
        <w:t>Удельный вес численности молодых людей в возрасте от 14 до 35 лет, вовлеченных в реализуемые органами исполнительной власти Забайкальского края проекты и программы в сфере поддержки талантливой молодежи, в общей численности молодежи в возрасте от 14 до 35 лет</w:t>
      </w:r>
      <w:r w:rsidR="004F1EB0">
        <w:rPr>
          <w:rFonts w:eastAsia="Times New Roman"/>
          <w:sz w:val="28"/>
          <w:szCs w:val="28"/>
        </w:rPr>
        <w:t>, %</w:t>
      </w:r>
      <w:r>
        <w:rPr>
          <w:rFonts w:eastAsia="Times New Roman"/>
          <w:sz w:val="28"/>
          <w:szCs w:val="28"/>
        </w:rPr>
        <w:t>»</w:t>
      </w:r>
      <w:r w:rsidR="004F1EB0">
        <w:rPr>
          <w:rFonts w:eastAsia="Times New Roman"/>
          <w:sz w:val="28"/>
          <w:szCs w:val="28"/>
        </w:rPr>
        <w:t xml:space="preserve"> (план – 24,0, факт – неизвестен);</w:t>
      </w:r>
      <w:proofErr w:type="gramEnd"/>
    </w:p>
    <w:p w:rsidR="0063119E" w:rsidRPr="004F1EB0" w:rsidRDefault="00152193" w:rsidP="0063119E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63119E" w:rsidRPr="004F1EB0">
        <w:rPr>
          <w:rFonts w:eastAsia="Times New Roman"/>
          <w:sz w:val="28"/>
          <w:szCs w:val="28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</w:r>
      <w:r>
        <w:rPr>
          <w:rFonts w:eastAsia="Times New Roman"/>
          <w:sz w:val="28"/>
          <w:szCs w:val="28"/>
        </w:rPr>
        <w:t>»</w:t>
      </w:r>
      <w:r w:rsidR="0063119E" w:rsidRPr="004F1EB0">
        <w:rPr>
          <w:rFonts w:eastAsia="Times New Roman"/>
          <w:sz w:val="28"/>
          <w:szCs w:val="28"/>
        </w:rPr>
        <w:t xml:space="preserve"> (план – 30,0; факт – </w:t>
      </w:r>
      <w:r w:rsidR="004F1EB0" w:rsidRPr="004F1EB0">
        <w:rPr>
          <w:rFonts w:eastAsia="Times New Roman"/>
          <w:sz w:val="28"/>
          <w:szCs w:val="28"/>
        </w:rPr>
        <w:t>24</w:t>
      </w:r>
      <w:r w:rsidR="004F1EB0">
        <w:rPr>
          <w:rFonts w:eastAsia="Times New Roman"/>
          <w:sz w:val="28"/>
          <w:szCs w:val="28"/>
        </w:rPr>
        <w:t>);</w:t>
      </w:r>
    </w:p>
    <w:p w:rsidR="000F756A" w:rsidRPr="00A75C70" w:rsidRDefault="00A75B23" w:rsidP="0063119E">
      <w:pPr>
        <w:ind w:firstLine="720"/>
        <w:jc w:val="both"/>
        <w:rPr>
          <w:sz w:val="28"/>
          <w:szCs w:val="28"/>
          <w:highlight w:val="yellow"/>
        </w:rPr>
      </w:pPr>
      <w:r w:rsidRPr="004F1EB0">
        <w:rPr>
          <w:rFonts w:eastAsia="Times New Roman"/>
          <w:sz w:val="28"/>
          <w:szCs w:val="28"/>
        </w:rPr>
        <w:t xml:space="preserve">Для </w:t>
      </w:r>
      <w:r w:rsidR="004F1EB0">
        <w:rPr>
          <w:rFonts w:eastAsia="Times New Roman"/>
          <w:sz w:val="28"/>
          <w:szCs w:val="28"/>
        </w:rPr>
        <w:t>32</w:t>
      </w:r>
      <w:r w:rsidR="007521B3" w:rsidRPr="004F1EB0">
        <w:rPr>
          <w:rFonts w:eastAsia="Times New Roman"/>
          <w:sz w:val="28"/>
          <w:szCs w:val="28"/>
        </w:rPr>
        <w:t xml:space="preserve"> </w:t>
      </w:r>
      <w:r w:rsidRPr="004F1EB0">
        <w:rPr>
          <w:rFonts w:eastAsia="Times New Roman"/>
          <w:sz w:val="28"/>
          <w:szCs w:val="28"/>
        </w:rPr>
        <w:t xml:space="preserve">показателей результативности государственной программы установлены нулевые значения, </w:t>
      </w:r>
      <w:r w:rsidR="00A05C7C" w:rsidRPr="004F1EB0">
        <w:rPr>
          <w:sz w:val="28"/>
          <w:szCs w:val="28"/>
        </w:rPr>
        <w:t xml:space="preserve">так как их достижение запланировано </w:t>
      </w:r>
      <w:r w:rsidR="004F1EB0" w:rsidRPr="004F1EB0">
        <w:rPr>
          <w:sz w:val="28"/>
          <w:szCs w:val="28"/>
        </w:rPr>
        <w:t>в других отчетных периодах. Для 9</w:t>
      </w:r>
      <w:r w:rsidR="00A05C7C" w:rsidRPr="004F1EB0">
        <w:rPr>
          <w:sz w:val="28"/>
          <w:szCs w:val="28"/>
        </w:rPr>
        <w:t>7 показателей значения не установлены в связи с завершением реализации мероприятий.</w:t>
      </w:r>
    </w:p>
    <w:p w:rsidR="00CB7B7D" w:rsidRPr="007B2FCA" w:rsidRDefault="00A73318" w:rsidP="007B2FCA">
      <w:pPr>
        <w:ind w:firstLine="709"/>
        <w:jc w:val="both"/>
        <w:rPr>
          <w:rFonts w:eastAsia="Times New Roman"/>
          <w:sz w:val="28"/>
          <w:szCs w:val="28"/>
        </w:rPr>
      </w:pPr>
      <w:r w:rsidRPr="004F1EB0">
        <w:rPr>
          <w:rFonts w:eastAsia="Times New Roman"/>
          <w:sz w:val="28"/>
          <w:szCs w:val="28"/>
        </w:rPr>
        <w:t>Показатели, по которым значение результативности по итогам 202</w:t>
      </w:r>
      <w:r w:rsidR="004F1EB0" w:rsidRPr="004F1EB0">
        <w:rPr>
          <w:rFonts w:eastAsia="Times New Roman"/>
          <w:sz w:val="28"/>
          <w:szCs w:val="28"/>
        </w:rPr>
        <w:t>3</w:t>
      </w:r>
      <w:r w:rsidRPr="004F1EB0">
        <w:rPr>
          <w:rFonts w:eastAsia="Times New Roman"/>
          <w:sz w:val="28"/>
          <w:szCs w:val="28"/>
        </w:rPr>
        <w:t xml:space="preserve"> года </w:t>
      </w:r>
      <w:r w:rsidRPr="007B2FCA">
        <w:rPr>
          <w:rFonts w:eastAsia="Times New Roman"/>
          <w:sz w:val="28"/>
          <w:szCs w:val="28"/>
        </w:rPr>
        <w:t>составило 0</w:t>
      </w:r>
      <w:r w:rsidR="007B6778" w:rsidRPr="007B2FCA">
        <w:rPr>
          <w:rFonts w:eastAsia="Times New Roman"/>
          <w:sz w:val="28"/>
          <w:szCs w:val="28"/>
        </w:rPr>
        <w:t xml:space="preserve"> (не выполнено)</w:t>
      </w:r>
      <w:r w:rsidR="005E48C3" w:rsidRPr="007B2FCA">
        <w:rPr>
          <w:rFonts w:eastAsia="Times New Roman"/>
          <w:sz w:val="28"/>
          <w:szCs w:val="28"/>
        </w:rPr>
        <w:t xml:space="preserve">: </w:t>
      </w:r>
    </w:p>
    <w:p w:rsidR="00CB7B7D" w:rsidRPr="007B2FCA" w:rsidRDefault="007B2FCA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показатели</w:t>
      </w:r>
      <w:r w:rsidR="00CB7B7D" w:rsidRPr="007B2FCA">
        <w:rPr>
          <w:sz w:val="28"/>
          <w:szCs w:val="28"/>
        </w:rPr>
        <w:t xml:space="preserve"> подпрограммы </w:t>
      </w:r>
      <w:r w:rsidR="00152193">
        <w:rPr>
          <w:sz w:val="28"/>
          <w:szCs w:val="28"/>
        </w:rPr>
        <w:t>«</w:t>
      </w:r>
      <w:r w:rsidR="00CB7B7D" w:rsidRPr="007B2FCA">
        <w:rPr>
          <w:sz w:val="28"/>
          <w:szCs w:val="28"/>
        </w:rPr>
        <w:t>Развитие молодежной политики и системы поддержки молодежных инициатив</w:t>
      </w:r>
      <w:r w:rsidR="00152193">
        <w:rPr>
          <w:sz w:val="28"/>
          <w:szCs w:val="28"/>
        </w:rPr>
        <w:t>»</w:t>
      </w:r>
      <w:r w:rsidR="00CB7B7D" w:rsidRPr="007B2FCA">
        <w:rPr>
          <w:sz w:val="28"/>
          <w:szCs w:val="28"/>
        </w:rPr>
        <w:t xml:space="preserve"> – подпрограмма реализуется в рамках государственной программы Забайкальского края </w:t>
      </w:r>
      <w:r w:rsidR="00152193">
        <w:rPr>
          <w:sz w:val="28"/>
          <w:szCs w:val="28"/>
        </w:rPr>
        <w:t>«</w:t>
      </w:r>
      <w:r w:rsidR="00CB7B7D" w:rsidRPr="007B2FCA">
        <w:rPr>
          <w:sz w:val="28"/>
          <w:szCs w:val="28"/>
        </w:rPr>
        <w:t>Реализация государственной национальной политики, развитие институтов региональной политики и гражданского общества в Забайкальском крае</w:t>
      </w:r>
      <w:r w:rsidR="00152193">
        <w:rPr>
          <w:sz w:val="28"/>
          <w:szCs w:val="28"/>
        </w:rPr>
        <w:t>»</w:t>
      </w:r>
      <w:r w:rsidR="00CB7B7D" w:rsidRPr="007B2FCA">
        <w:rPr>
          <w:sz w:val="28"/>
          <w:szCs w:val="28"/>
        </w:rPr>
        <w:t>;</w:t>
      </w:r>
      <w:proofErr w:type="gramEnd"/>
    </w:p>
    <w:p w:rsidR="007B2FCA" w:rsidRPr="007B2FCA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7B7D" w:rsidRPr="007B2FCA">
        <w:rPr>
          <w:sz w:val="28"/>
          <w:szCs w:val="28"/>
        </w:rPr>
        <w:t>Количество общеобразовательных организаций, в которых проведена модернизация материально-технической базы</w:t>
      </w:r>
      <w:r>
        <w:rPr>
          <w:sz w:val="28"/>
          <w:szCs w:val="28"/>
        </w:rPr>
        <w:t>»</w:t>
      </w:r>
      <w:r w:rsidR="007B2FCA" w:rsidRPr="007B2FCA">
        <w:rPr>
          <w:sz w:val="28"/>
          <w:szCs w:val="28"/>
        </w:rPr>
        <w:t xml:space="preserve"> – мероприятие не реализовывалось в отчетном периоде, показатель нуждается в корректировке; </w:t>
      </w:r>
    </w:p>
    <w:p w:rsidR="005E48C3" w:rsidRPr="007B2FCA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2FCA" w:rsidRPr="007B2FCA">
        <w:rPr>
          <w:sz w:val="28"/>
          <w:szCs w:val="28"/>
        </w:rPr>
        <w:t>Количество образовательных учреждений, в которых проведен капитальный ремонт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–</w:t>
      </w:r>
      <w:r w:rsidR="007B2FCA" w:rsidRPr="007B2FCA">
        <w:rPr>
          <w:sz w:val="28"/>
          <w:szCs w:val="28"/>
        </w:rPr>
        <w:t xml:space="preserve"> завершение</w:t>
      </w:r>
      <w:r w:rsidR="005E48C3" w:rsidRPr="007B2FCA">
        <w:rPr>
          <w:sz w:val="28"/>
          <w:szCs w:val="28"/>
        </w:rPr>
        <w:t xml:space="preserve"> реализаци</w:t>
      </w:r>
      <w:r w:rsidR="007B2FCA" w:rsidRPr="007B2FCA">
        <w:rPr>
          <w:sz w:val="28"/>
          <w:szCs w:val="28"/>
        </w:rPr>
        <w:t>и</w:t>
      </w:r>
      <w:r w:rsidR="005E48C3" w:rsidRPr="007B2FCA">
        <w:rPr>
          <w:sz w:val="28"/>
          <w:szCs w:val="28"/>
        </w:rPr>
        <w:t xml:space="preserve"> мероприятия </w:t>
      </w:r>
      <w:r w:rsidR="007B2FCA" w:rsidRPr="007B2FCA">
        <w:rPr>
          <w:sz w:val="28"/>
          <w:szCs w:val="28"/>
        </w:rPr>
        <w:t>перенесено</w:t>
      </w:r>
      <w:r w:rsidR="005E48C3" w:rsidRPr="007B2FCA">
        <w:rPr>
          <w:sz w:val="28"/>
          <w:szCs w:val="28"/>
        </w:rPr>
        <w:t xml:space="preserve">, показатель нуждается в корректировке; </w:t>
      </w:r>
    </w:p>
    <w:p w:rsidR="005E48C3" w:rsidRPr="007B2FCA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B2FCA" w:rsidRPr="007B2FCA">
        <w:rPr>
          <w:sz w:val="28"/>
          <w:szCs w:val="28"/>
        </w:rPr>
        <w:t>Количество физических лиц, получивших возмещение затрат, связанных с реализацией мероприятий по организации отдыха и оздоровления детей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– мероприятие не реализовывалось в отчетном </w:t>
      </w:r>
      <w:proofErr w:type="gramStart"/>
      <w:r w:rsidR="005E48C3" w:rsidRPr="007B2FCA">
        <w:rPr>
          <w:sz w:val="28"/>
          <w:szCs w:val="28"/>
        </w:rPr>
        <w:t>периоде</w:t>
      </w:r>
      <w:proofErr w:type="gramEnd"/>
      <w:r w:rsidR="005E48C3" w:rsidRPr="007B2FCA">
        <w:rPr>
          <w:sz w:val="28"/>
          <w:szCs w:val="28"/>
        </w:rPr>
        <w:t xml:space="preserve">, показатель нуждается в корректировке; </w:t>
      </w:r>
    </w:p>
    <w:p w:rsidR="005E48C3" w:rsidRPr="007B2FCA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2FCA" w:rsidRPr="007B2FCA">
        <w:rPr>
          <w:sz w:val="28"/>
          <w:szCs w:val="28"/>
        </w:rPr>
        <w:t xml:space="preserve">Доля учащихся, вовлеченных в </w:t>
      </w:r>
      <w:r>
        <w:rPr>
          <w:sz w:val="28"/>
          <w:szCs w:val="28"/>
        </w:rPr>
        <w:t>«</w:t>
      </w:r>
      <w:r w:rsidR="007B2FCA" w:rsidRPr="007B2FCA">
        <w:rPr>
          <w:sz w:val="28"/>
          <w:szCs w:val="28"/>
        </w:rPr>
        <w:t>Российское движение школьников</w:t>
      </w:r>
      <w:r>
        <w:rPr>
          <w:sz w:val="28"/>
          <w:szCs w:val="28"/>
        </w:rPr>
        <w:t>»</w:t>
      </w:r>
      <w:r w:rsidR="007B2FCA" w:rsidRPr="007B2FCA">
        <w:rPr>
          <w:sz w:val="28"/>
          <w:szCs w:val="28"/>
        </w:rPr>
        <w:t>, в общей численности детей в возрасте от 8 до 18 лет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– мероприятие не реализовывалось в отчетном периоде, показатель нуждается в корректировке; </w:t>
      </w:r>
    </w:p>
    <w:p w:rsidR="005E48C3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2FCA" w:rsidRPr="007B2FCA">
        <w:rPr>
          <w:sz w:val="28"/>
          <w:szCs w:val="28"/>
        </w:rPr>
        <w:t>Количество учащихся, вовлеченных в мероприятия по патриотической направленности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– </w:t>
      </w:r>
      <w:r w:rsidR="007B2FCA" w:rsidRPr="007B2FCA">
        <w:rPr>
          <w:sz w:val="28"/>
          <w:szCs w:val="28"/>
        </w:rPr>
        <w:t>мероприятие не реализовывалось в отчетном периоде, показатель нуждается в корректировке</w:t>
      </w:r>
      <w:r w:rsidR="005E48C3" w:rsidRPr="007B2FCA">
        <w:rPr>
          <w:sz w:val="28"/>
          <w:szCs w:val="28"/>
        </w:rPr>
        <w:t xml:space="preserve">; </w:t>
      </w:r>
    </w:p>
    <w:p w:rsidR="007B2FCA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2FCA" w:rsidRPr="007B2FCA">
        <w:rPr>
          <w:sz w:val="28"/>
          <w:szCs w:val="28"/>
        </w:rPr>
        <w:t>Число детей и молодежи из числа иностранных граждан, принявших участие в летних школах, реализуемых образовательными организациями Забайкальского края</w:t>
      </w:r>
      <w:r>
        <w:rPr>
          <w:sz w:val="28"/>
          <w:szCs w:val="28"/>
        </w:rPr>
        <w:t>»</w:t>
      </w:r>
      <w:r w:rsidR="007B2FCA">
        <w:rPr>
          <w:sz w:val="28"/>
          <w:szCs w:val="28"/>
        </w:rPr>
        <w:t xml:space="preserve"> </w:t>
      </w:r>
      <w:r w:rsidR="007B2FCA" w:rsidRPr="007B2FCA">
        <w:rPr>
          <w:sz w:val="28"/>
          <w:szCs w:val="28"/>
        </w:rPr>
        <w:t>– мероприятие не реализовывалось в отчетном периоде, показатель нуждается в корректировке;</w:t>
      </w:r>
    </w:p>
    <w:p w:rsidR="007B2FCA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2FCA" w:rsidRPr="007B2FCA">
        <w:rPr>
          <w:sz w:val="28"/>
          <w:szCs w:val="28"/>
        </w:rPr>
        <w:t>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Ворлдскиллс Россия</w:t>
      </w:r>
      <w:r>
        <w:rPr>
          <w:sz w:val="28"/>
          <w:szCs w:val="28"/>
        </w:rPr>
        <w:t>»</w:t>
      </w:r>
      <w:r w:rsidR="007B2FCA">
        <w:rPr>
          <w:sz w:val="28"/>
          <w:szCs w:val="28"/>
        </w:rPr>
        <w:t xml:space="preserve"> </w:t>
      </w:r>
      <w:r w:rsidR="007B2FCA" w:rsidRPr="007B2FCA">
        <w:rPr>
          <w:sz w:val="28"/>
          <w:szCs w:val="28"/>
        </w:rPr>
        <w:t xml:space="preserve">– мероприятие не реализовывалось в отчетном </w:t>
      </w:r>
      <w:proofErr w:type="gramStart"/>
      <w:r w:rsidR="007B2FCA" w:rsidRPr="007B2FCA">
        <w:rPr>
          <w:sz w:val="28"/>
          <w:szCs w:val="28"/>
        </w:rPr>
        <w:t>периоде</w:t>
      </w:r>
      <w:proofErr w:type="gramEnd"/>
      <w:r w:rsidR="007B2FCA" w:rsidRPr="007B2FCA">
        <w:rPr>
          <w:sz w:val="28"/>
          <w:szCs w:val="28"/>
        </w:rPr>
        <w:t>, показатель нуждается в корректировке;</w:t>
      </w:r>
    </w:p>
    <w:p w:rsidR="007B2FCA" w:rsidRPr="007B2FCA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2FCA" w:rsidRPr="007B2FCA">
        <w:rPr>
          <w:sz w:val="28"/>
          <w:szCs w:val="28"/>
        </w:rPr>
        <w:t>Количество изданных экземпляров</w:t>
      </w:r>
      <w:r>
        <w:rPr>
          <w:sz w:val="28"/>
          <w:szCs w:val="28"/>
        </w:rPr>
        <w:t>»</w:t>
      </w:r>
      <w:r w:rsidR="007B2FCA" w:rsidRPr="007B2FCA">
        <w:rPr>
          <w:sz w:val="28"/>
          <w:szCs w:val="28"/>
        </w:rPr>
        <w:t xml:space="preserve"> – мероприятие не реализовывалось в отчетном </w:t>
      </w:r>
      <w:proofErr w:type="gramStart"/>
      <w:r w:rsidR="007B2FCA" w:rsidRPr="007B2FCA">
        <w:rPr>
          <w:sz w:val="28"/>
          <w:szCs w:val="28"/>
        </w:rPr>
        <w:t>периоде</w:t>
      </w:r>
      <w:proofErr w:type="gramEnd"/>
      <w:r w:rsidR="007B2FCA" w:rsidRPr="007B2FCA">
        <w:rPr>
          <w:sz w:val="28"/>
          <w:szCs w:val="28"/>
        </w:rPr>
        <w:t>, показатель нуждается в корректировке;</w:t>
      </w:r>
    </w:p>
    <w:p w:rsidR="005E48C3" w:rsidRPr="007B2FCA" w:rsidRDefault="00152193" w:rsidP="007B677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E48C3" w:rsidRPr="007B2FCA">
        <w:rPr>
          <w:sz w:val="28"/>
          <w:szCs w:val="28"/>
        </w:rPr>
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формируются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–</w:t>
      </w:r>
      <w:r w:rsidR="0000366D" w:rsidRPr="007B2FCA">
        <w:rPr>
          <w:sz w:val="28"/>
          <w:szCs w:val="28"/>
        </w:rPr>
        <w:t xml:space="preserve"> показатели исключены из соглашения по реализации регионального проекта, необходима актуализация показателя;</w:t>
      </w:r>
      <w:proofErr w:type="gramEnd"/>
    </w:p>
    <w:p w:rsidR="0000366D" w:rsidRPr="007B2FCA" w:rsidRDefault="00152193" w:rsidP="007B677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E48C3" w:rsidRPr="007B2FCA">
        <w:rPr>
          <w:sz w:val="28"/>
          <w:szCs w:val="28"/>
        </w:rPr>
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–</w:t>
      </w:r>
      <w:r w:rsidR="0000366D" w:rsidRPr="007B2FCA">
        <w:rPr>
          <w:sz w:val="28"/>
          <w:szCs w:val="28"/>
        </w:rPr>
        <w:t xml:space="preserve"> показатели исключены из соглашения по реализации регионального проекта, необходима актуализация показателя;</w:t>
      </w:r>
      <w:proofErr w:type="gramEnd"/>
    </w:p>
    <w:p w:rsidR="0000366D" w:rsidRPr="007B2FCA" w:rsidRDefault="00152193" w:rsidP="007B677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E48C3" w:rsidRPr="007B2FCA">
        <w:rPr>
          <w:sz w:val="28"/>
          <w:szCs w:val="28"/>
        </w:rPr>
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</w:t>
      </w:r>
      <w:r>
        <w:rPr>
          <w:sz w:val="28"/>
          <w:szCs w:val="28"/>
        </w:rPr>
        <w:t>«</w:t>
      </w:r>
      <w:r w:rsidR="005E48C3" w:rsidRPr="007B2FCA">
        <w:rPr>
          <w:sz w:val="28"/>
          <w:szCs w:val="28"/>
        </w:rPr>
        <w:t>горизонтального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обучения и неформального образования, в общем числе обучающихся по указанным программам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–</w:t>
      </w:r>
      <w:r w:rsidR="0000366D" w:rsidRPr="007B2FCA">
        <w:rPr>
          <w:sz w:val="28"/>
          <w:szCs w:val="28"/>
        </w:rPr>
        <w:t xml:space="preserve"> показатели исключены из соглашения по реализации регионального проекта, необходима актуализация показателя;</w:t>
      </w:r>
      <w:proofErr w:type="gramEnd"/>
    </w:p>
    <w:p w:rsidR="0000366D" w:rsidRPr="007B2FCA" w:rsidRDefault="00152193" w:rsidP="007B677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E48C3" w:rsidRPr="007B2FCA">
        <w:rPr>
          <w:sz w:val="28"/>
          <w:szCs w:val="28"/>
        </w:rPr>
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</w:t>
      </w:r>
      <w:r>
        <w:rPr>
          <w:sz w:val="28"/>
          <w:szCs w:val="28"/>
        </w:rPr>
        <w:t>«</w:t>
      </w:r>
      <w:r w:rsidR="005E48C3" w:rsidRPr="007B2FCA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="005E48C3" w:rsidRPr="007B2FCA">
        <w:rPr>
          <w:sz w:val="28"/>
          <w:szCs w:val="28"/>
        </w:rPr>
        <w:t>Современная цифровая образовательная среда в Российской Федерации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>), в общем числе педагогических работников общего образования</w:t>
      </w:r>
      <w:r>
        <w:rPr>
          <w:sz w:val="28"/>
          <w:szCs w:val="28"/>
        </w:rPr>
        <w:t>»</w:t>
      </w:r>
      <w:r w:rsidR="005E48C3" w:rsidRPr="007B2FCA">
        <w:rPr>
          <w:sz w:val="28"/>
          <w:szCs w:val="28"/>
        </w:rPr>
        <w:t xml:space="preserve"> – </w:t>
      </w:r>
      <w:r w:rsidR="0000366D" w:rsidRPr="007B2FCA">
        <w:rPr>
          <w:sz w:val="28"/>
          <w:szCs w:val="28"/>
        </w:rPr>
        <w:t>показатели исключены из соглашения по реализации регионального проекта, необходима актуализация показателя;</w:t>
      </w:r>
    </w:p>
    <w:p w:rsidR="0000366D" w:rsidRPr="007B2FCA" w:rsidRDefault="00152193" w:rsidP="007B2FCA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2FCA" w:rsidRPr="007B2FCA">
        <w:rPr>
          <w:sz w:val="28"/>
          <w:szCs w:val="28"/>
        </w:rPr>
        <w:t>Удельный вес числа специальностей и направлений подготовки, на которых проводятся процедуры профессионально-общественной аккредитации профессиональных образовательных программ, в общем числе специальностей и направлений подготовки</w:t>
      </w:r>
      <w:r>
        <w:rPr>
          <w:sz w:val="28"/>
          <w:szCs w:val="28"/>
        </w:rPr>
        <w:t>»</w:t>
      </w:r>
      <w:r w:rsidR="0000366D" w:rsidRPr="007B2FCA">
        <w:rPr>
          <w:sz w:val="28"/>
          <w:szCs w:val="28"/>
        </w:rPr>
        <w:t xml:space="preserve"> – мероприятие не реализовывалось в отчетном периоде, </w:t>
      </w:r>
      <w:r w:rsidR="007B2FCA" w:rsidRPr="007B2FCA">
        <w:rPr>
          <w:sz w:val="28"/>
          <w:szCs w:val="28"/>
        </w:rPr>
        <w:t>показатель нуждается в корректировке</w:t>
      </w:r>
      <w:r w:rsidR="0000366D" w:rsidRPr="007B2FCA">
        <w:rPr>
          <w:sz w:val="28"/>
          <w:szCs w:val="28"/>
        </w:rPr>
        <w:t xml:space="preserve">. </w:t>
      </w:r>
    </w:p>
    <w:p w:rsidR="00A73318" w:rsidRPr="007B2FCA" w:rsidRDefault="00A73318" w:rsidP="00D345CE">
      <w:pPr>
        <w:ind w:firstLine="709"/>
        <w:jc w:val="both"/>
        <w:rPr>
          <w:sz w:val="28"/>
          <w:szCs w:val="28"/>
        </w:rPr>
      </w:pPr>
      <w:r w:rsidRPr="007B2FCA">
        <w:rPr>
          <w:rFonts w:eastAsia="Times New Roman"/>
          <w:sz w:val="28"/>
          <w:szCs w:val="28"/>
        </w:rPr>
        <w:t>Показатели, по которым значени</w:t>
      </w:r>
      <w:r w:rsidR="00D345CE">
        <w:rPr>
          <w:rFonts w:eastAsia="Times New Roman"/>
          <w:sz w:val="28"/>
          <w:szCs w:val="28"/>
        </w:rPr>
        <w:t>я</w:t>
      </w:r>
      <w:r w:rsidR="004F1EB0" w:rsidRPr="007B2FCA">
        <w:rPr>
          <w:rFonts w:eastAsia="Times New Roman"/>
          <w:sz w:val="28"/>
          <w:szCs w:val="28"/>
        </w:rPr>
        <w:t xml:space="preserve"> результативности по итогам 2023</w:t>
      </w:r>
      <w:r w:rsidRPr="007B2FCA">
        <w:rPr>
          <w:rFonts w:eastAsia="Times New Roman"/>
          <w:sz w:val="28"/>
          <w:szCs w:val="28"/>
        </w:rPr>
        <w:t xml:space="preserve"> года значительно </w:t>
      </w:r>
      <w:proofErr w:type="gramStart"/>
      <w:r w:rsidRPr="007B2FCA">
        <w:rPr>
          <w:rFonts w:eastAsia="Times New Roman"/>
          <w:sz w:val="28"/>
          <w:szCs w:val="28"/>
        </w:rPr>
        <w:t>превосход</w:t>
      </w:r>
      <w:r w:rsidR="00D345CE">
        <w:rPr>
          <w:rFonts w:eastAsia="Times New Roman"/>
          <w:sz w:val="28"/>
          <w:szCs w:val="28"/>
        </w:rPr>
        <w:t>я</w:t>
      </w:r>
      <w:r w:rsidRPr="007B2FCA">
        <w:rPr>
          <w:rFonts w:eastAsia="Times New Roman"/>
          <w:sz w:val="28"/>
          <w:szCs w:val="28"/>
        </w:rPr>
        <w:t xml:space="preserve">т </w:t>
      </w:r>
      <w:r w:rsidR="00761140" w:rsidRPr="007B2FCA">
        <w:rPr>
          <w:sz w:val="28"/>
          <w:szCs w:val="28"/>
        </w:rPr>
        <w:t>п</w:t>
      </w:r>
      <w:r w:rsidRPr="007B2FCA">
        <w:rPr>
          <w:sz w:val="28"/>
          <w:szCs w:val="28"/>
        </w:rPr>
        <w:t xml:space="preserve">лановые значения </w:t>
      </w:r>
      <w:r w:rsidR="00D345CE">
        <w:rPr>
          <w:sz w:val="28"/>
          <w:szCs w:val="28"/>
        </w:rPr>
        <w:t xml:space="preserve">и </w:t>
      </w:r>
      <w:r w:rsidRPr="007B2FCA">
        <w:rPr>
          <w:sz w:val="28"/>
          <w:szCs w:val="28"/>
        </w:rPr>
        <w:t>нуждаются</w:t>
      </w:r>
      <w:proofErr w:type="gramEnd"/>
      <w:r w:rsidRPr="007B2FCA">
        <w:rPr>
          <w:sz w:val="28"/>
          <w:szCs w:val="28"/>
        </w:rPr>
        <w:t xml:space="preserve"> в корректировке: </w:t>
      </w:r>
    </w:p>
    <w:p w:rsidR="00A73318" w:rsidRPr="00D345CE" w:rsidRDefault="00152193" w:rsidP="00D345CE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3318" w:rsidRPr="00D345CE">
        <w:rPr>
          <w:sz w:val="28"/>
          <w:szCs w:val="28"/>
        </w:rPr>
        <w:t>Доля педагогических работников, прошедших повышение квалификации и (или) профессиональную переподготовку, от общей численности педагогических работников края</w:t>
      </w:r>
      <w:r>
        <w:rPr>
          <w:sz w:val="28"/>
          <w:szCs w:val="28"/>
        </w:rPr>
        <w:t>»</w:t>
      </w:r>
    </w:p>
    <w:p w:rsidR="00D345CE" w:rsidRDefault="00152193" w:rsidP="00D345CE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1140" w:rsidRPr="00D345CE">
        <w:rPr>
          <w:sz w:val="28"/>
          <w:szCs w:val="28"/>
        </w:rPr>
        <w:t xml:space="preserve">Количество обучающихся в общеобразовательных </w:t>
      </w:r>
      <w:proofErr w:type="gramStart"/>
      <w:r w:rsidR="00761140" w:rsidRPr="00D345CE">
        <w:rPr>
          <w:sz w:val="28"/>
          <w:szCs w:val="28"/>
        </w:rPr>
        <w:t>организациях</w:t>
      </w:r>
      <w:proofErr w:type="gramEnd"/>
      <w:r w:rsidR="00761140" w:rsidRPr="00D345CE">
        <w:rPr>
          <w:sz w:val="28"/>
          <w:szCs w:val="28"/>
        </w:rPr>
        <w:t>, включенных в юнармейское движением</w:t>
      </w:r>
      <w:r>
        <w:rPr>
          <w:sz w:val="28"/>
          <w:szCs w:val="28"/>
        </w:rPr>
        <w:t>»</w:t>
      </w:r>
      <w:r w:rsidR="00761140" w:rsidRPr="00D345CE">
        <w:rPr>
          <w:sz w:val="28"/>
          <w:szCs w:val="28"/>
        </w:rPr>
        <w:t>;</w:t>
      </w:r>
    </w:p>
    <w:p w:rsidR="00D345CE" w:rsidRDefault="00152193" w:rsidP="00D345CE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45CE" w:rsidRPr="00D345CE">
        <w:rPr>
          <w:sz w:val="28"/>
          <w:szCs w:val="28"/>
        </w:rPr>
        <w:t>Количество несовершеннолетних, участвующих в сменах</w:t>
      </w:r>
      <w:r>
        <w:rPr>
          <w:sz w:val="28"/>
          <w:szCs w:val="28"/>
        </w:rPr>
        <w:t>»</w:t>
      </w:r>
      <w:r w:rsidR="00D345CE">
        <w:rPr>
          <w:sz w:val="28"/>
          <w:szCs w:val="28"/>
        </w:rPr>
        <w:t>;</w:t>
      </w:r>
    </w:p>
    <w:p w:rsidR="00D345CE" w:rsidRDefault="00152193" w:rsidP="00D345CE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45CE" w:rsidRPr="00D345CE">
        <w:rPr>
          <w:sz w:val="28"/>
          <w:szCs w:val="28"/>
        </w:rPr>
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</w:r>
      <w:r>
        <w:rPr>
          <w:sz w:val="28"/>
          <w:szCs w:val="28"/>
        </w:rPr>
        <w:t>»</w:t>
      </w:r>
      <w:r w:rsidR="00D345CE">
        <w:rPr>
          <w:sz w:val="28"/>
          <w:szCs w:val="28"/>
        </w:rPr>
        <w:t>;</w:t>
      </w:r>
    </w:p>
    <w:p w:rsidR="00D345CE" w:rsidRDefault="00152193" w:rsidP="00D345CE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45CE" w:rsidRPr="00D345CE">
        <w:rPr>
          <w:sz w:val="28"/>
          <w:szCs w:val="28"/>
        </w:rPr>
        <w:t>Доля 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количестве профессиональных образовательных организаций</w:t>
      </w:r>
      <w:r>
        <w:rPr>
          <w:sz w:val="28"/>
          <w:szCs w:val="28"/>
        </w:rPr>
        <w:t>»</w:t>
      </w:r>
      <w:r w:rsidR="00D345CE" w:rsidRPr="00D345CE">
        <w:rPr>
          <w:sz w:val="28"/>
          <w:szCs w:val="28"/>
        </w:rPr>
        <w:t>;</w:t>
      </w:r>
    </w:p>
    <w:p w:rsidR="00D345CE" w:rsidRDefault="00152193" w:rsidP="00D345CE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45CE" w:rsidRPr="00D345CE">
        <w:rPr>
          <w:sz w:val="28"/>
          <w:szCs w:val="28"/>
        </w:rPr>
        <w:t>Доля обучающихся образовательных организаций, реализующих программы среднего профессионального образования, прошедших демонстрационный экзамен профильного уровня</w:t>
      </w:r>
      <w:r>
        <w:rPr>
          <w:sz w:val="28"/>
          <w:szCs w:val="28"/>
        </w:rPr>
        <w:t>»</w:t>
      </w:r>
      <w:r w:rsidR="00D345CE" w:rsidRPr="00D345CE">
        <w:rPr>
          <w:sz w:val="28"/>
          <w:szCs w:val="28"/>
        </w:rPr>
        <w:t>;</w:t>
      </w:r>
    </w:p>
    <w:p w:rsidR="00D345CE" w:rsidRDefault="00152193" w:rsidP="00D345CE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45CE" w:rsidRPr="00D345CE">
        <w:rPr>
          <w:sz w:val="28"/>
          <w:szCs w:val="28"/>
        </w:rPr>
        <w:t xml:space="preserve">Увеличение доли ППЭ, </w:t>
      </w:r>
      <w:proofErr w:type="gramStart"/>
      <w:r w:rsidR="00D345CE" w:rsidRPr="00D345CE">
        <w:rPr>
          <w:sz w:val="28"/>
          <w:szCs w:val="28"/>
        </w:rPr>
        <w:t>оснащенных</w:t>
      </w:r>
      <w:proofErr w:type="gramEnd"/>
      <w:r w:rsidR="00D345CE" w:rsidRPr="00D345CE">
        <w:rPr>
          <w:sz w:val="28"/>
          <w:szCs w:val="28"/>
        </w:rPr>
        <w:t xml:space="preserve"> оборудованием для использования технологии </w:t>
      </w:r>
      <w:r>
        <w:rPr>
          <w:sz w:val="28"/>
          <w:szCs w:val="28"/>
        </w:rPr>
        <w:t>«</w:t>
      </w:r>
      <w:r w:rsidR="00D345CE" w:rsidRPr="00D345CE">
        <w:rPr>
          <w:sz w:val="28"/>
          <w:szCs w:val="28"/>
        </w:rPr>
        <w:t>Печать КИМ в ППЭ</w:t>
      </w:r>
      <w:r>
        <w:rPr>
          <w:sz w:val="28"/>
          <w:szCs w:val="28"/>
        </w:rPr>
        <w:t>»«</w:t>
      </w:r>
      <w:r w:rsidR="00D345CE" w:rsidRPr="00D345CE">
        <w:rPr>
          <w:sz w:val="28"/>
          <w:szCs w:val="28"/>
        </w:rPr>
        <w:t>;</w:t>
      </w:r>
    </w:p>
    <w:p w:rsidR="00D345CE" w:rsidRPr="00D345CE" w:rsidRDefault="00152193" w:rsidP="00D345CE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45CE" w:rsidRPr="00D345CE">
        <w:rPr>
          <w:sz w:val="28"/>
          <w:szCs w:val="28"/>
        </w:rPr>
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</w:r>
      <w:r>
        <w:rPr>
          <w:sz w:val="28"/>
          <w:szCs w:val="28"/>
        </w:rPr>
        <w:t>»</w:t>
      </w:r>
      <w:r w:rsidR="00D345CE">
        <w:rPr>
          <w:sz w:val="28"/>
          <w:szCs w:val="28"/>
        </w:rPr>
        <w:t>;</w:t>
      </w:r>
    </w:p>
    <w:p w:rsidR="002C0818" w:rsidRDefault="00152193" w:rsidP="002C0818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45CE" w:rsidRPr="00D345CE">
        <w:rPr>
          <w:sz w:val="28"/>
          <w:szCs w:val="28"/>
        </w:rPr>
        <w:t xml:space="preserve">Количество граждан принявших участие в </w:t>
      </w:r>
      <w:proofErr w:type="gramStart"/>
      <w:r w:rsidR="00D345CE" w:rsidRPr="00D345CE">
        <w:rPr>
          <w:sz w:val="28"/>
          <w:szCs w:val="28"/>
        </w:rPr>
        <w:t>конкурсах</w:t>
      </w:r>
      <w:proofErr w:type="gramEnd"/>
      <w:r w:rsidR="00D345CE" w:rsidRPr="00D345CE">
        <w:rPr>
          <w:sz w:val="28"/>
          <w:szCs w:val="28"/>
        </w:rPr>
        <w:t xml:space="preserve"> профессионального и карьерного роста</w:t>
      </w:r>
      <w:r>
        <w:rPr>
          <w:sz w:val="28"/>
          <w:szCs w:val="28"/>
        </w:rPr>
        <w:t>»</w:t>
      </w:r>
      <w:r w:rsidR="002C0818">
        <w:rPr>
          <w:sz w:val="28"/>
          <w:szCs w:val="28"/>
        </w:rPr>
        <w:t>;</w:t>
      </w:r>
    </w:p>
    <w:p w:rsidR="002C0818" w:rsidRDefault="00152193" w:rsidP="002C0818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818" w:rsidRPr="002C0818">
        <w:rPr>
          <w:sz w:val="28"/>
          <w:szCs w:val="28"/>
        </w:rPr>
        <w:t xml:space="preserve">Количество педагогических работников, участвовавших в профессиональных </w:t>
      </w:r>
      <w:proofErr w:type="gramStart"/>
      <w:r w:rsidR="002C0818" w:rsidRPr="002C0818"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>»</w:t>
      </w:r>
      <w:r w:rsidR="002C0818">
        <w:rPr>
          <w:sz w:val="28"/>
          <w:szCs w:val="28"/>
        </w:rPr>
        <w:t>;</w:t>
      </w:r>
    </w:p>
    <w:p w:rsidR="00761140" w:rsidRPr="0082715B" w:rsidRDefault="00152193" w:rsidP="002C0818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818" w:rsidRPr="002C0818">
        <w:rPr>
          <w:sz w:val="28"/>
          <w:szCs w:val="28"/>
        </w:rPr>
        <w:t xml:space="preserve">Удельный вес численности педагогических работников образовательных организаций, ежегодно принявших участие в мероприятиях, направленных на повышение статуса, популяризацию педагогической </w:t>
      </w:r>
      <w:r w:rsidR="002C0818" w:rsidRPr="0082715B">
        <w:rPr>
          <w:sz w:val="28"/>
          <w:szCs w:val="28"/>
        </w:rPr>
        <w:lastRenderedPageBreak/>
        <w:t>профессии, поддержку лучших образовательных практик, в общей численности педагогических работников образовательных организаций</w:t>
      </w:r>
      <w:r>
        <w:rPr>
          <w:sz w:val="28"/>
          <w:szCs w:val="28"/>
        </w:rPr>
        <w:t>»</w:t>
      </w:r>
      <w:r w:rsidR="00D345CE" w:rsidRPr="0082715B">
        <w:rPr>
          <w:sz w:val="28"/>
          <w:szCs w:val="28"/>
        </w:rPr>
        <w:t>.</w:t>
      </w:r>
    </w:p>
    <w:p w:rsidR="00CF00F9" w:rsidRPr="00A75C70" w:rsidRDefault="00CF00F9" w:rsidP="00CF00F9">
      <w:pPr>
        <w:ind w:firstLine="720"/>
        <w:jc w:val="both"/>
        <w:rPr>
          <w:rFonts w:eastAsia="Times New Roman"/>
          <w:sz w:val="28"/>
          <w:szCs w:val="28"/>
          <w:highlight w:val="yellow"/>
        </w:rPr>
      </w:pPr>
      <w:proofErr w:type="gramStart"/>
      <w:r w:rsidRPr="0082715B">
        <w:rPr>
          <w:rFonts w:eastAsia="Times New Roman"/>
          <w:sz w:val="28"/>
          <w:szCs w:val="28"/>
        </w:rPr>
        <w:t xml:space="preserve">В соответствии с планом реализации </w:t>
      </w:r>
      <w:r w:rsidR="002C0818" w:rsidRPr="0082715B">
        <w:rPr>
          <w:rFonts w:eastAsia="Times New Roman"/>
          <w:sz w:val="28"/>
          <w:szCs w:val="28"/>
        </w:rPr>
        <w:t>гос</w:t>
      </w:r>
      <w:r w:rsidRPr="0082715B">
        <w:rPr>
          <w:rFonts w:eastAsia="Times New Roman"/>
          <w:sz w:val="28"/>
          <w:szCs w:val="28"/>
        </w:rPr>
        <w:t>программы (утвержден Приказом Минобразования Забайкальского края от 2</w:t>
      </w:r>
      <w:r w:rsidR="000D623E" w:rsidRPr="0082715B">
        <w:rPr>
          <w:rFonts w:eastAsia="Times New Roman"/>
          <w:sz w:val="28"/>
          <w:szCs w:val="28"/>
        </w:rPr>
        <w:t>7</w:t>
      </w:r>
      <w:r w:rsidRPr="0082715B">
        <w:rPr>
          <w:rFonts w:eastAsia="Times New Roman"/>
          <w:sz w:val="28"/>
          <w:szCs w:val="28"/>
        </w:rPr>
        <w:t xml:space="preserve"> января 202</w:t>
      </w:r>
      <w:r w:rsidR="0082715B" w:rsidRPr="0082715B">
        <w:rPr>
          <w:rFonts w:eastAsia="Times New Roman"/>
          <w:sz w:val="28"/>
          <w:szCs w:val="28"/>
        </w:rPr>
        <w:t>3</w:t>
      </w:r>
      <w:r w:rsidRPr="0082715B">
        <w:rPr>
          <w:rFonts w:eastAsia="Times New Roman"/>
          <w:sz w:val="28"/>
          <w:szCs w:val="28"/>
        </w:rPr>
        <w:t xml:space="preserve"> года № </w:t>
      </w:r>
      <w:r w:rsidR="000D623E" w:rsidRPr="0082715B">
        <w:rPr>
          <w:rFonts w:eastAsia="Times New Roman"/>
          <w:sz w:val="28"/>
          <w:szCs w:val="28"/>
        </w:rPr>
        <w:t>55</w:t>
      </w:r>
      <w:r w:rsidR="0082715B">
        <w:rPr>
          <w:rFonts w:eastAsia="Times New Roman"/>
          <w:sz w:val="28"/>
          <w:szCs w:val="28"/>
        </w:rPr>
        <w:t xml:space="preserve"> </w:t>
      </w:r>
      <w:r w:rsidR="0082715B" w:rsidRPr="00C704EE">
        <w:rPr>
          <w:rFonts w:eastAsia="Times New Roman"/>
          <w:sz w:val="28"/>
          <w:szCs w:val="28"/>
        </w:rPr>
        <w:t>(в ред. Приказа Минобразования Забайкальского края от 29 декабря 2023 года № 1147</w:t>
      </w:r>
      <w:r w:rsidRPr="00C704EE">
        <w:rPr>
          <w:rFonts w:eastAsia="Times New Roman"/>
          <w:sz w:val="28"/>
          <w:szCs w:val="28"/>
        </w:rPr>
        <w:t xml:space="preserve">) предусмотрено </w:t>
      </w:r>
      <w:r w:rsidR="0082715B" w:rsidRPr="00C704EE">
        <w:rPr>
          <w:rFonts w:eastAsia="Times New Roman"/>
          <w:sz w:val="28"/>
          <w:szCs w:val="28"/>
        </w:rPr>
        <w:t>14</w:t>
      </w:r>
      <w:r w:rsidRPr="00C704EE">
        <w:rPr>
          <w:rFonts w:eastAsia="Times New Roman"/>
          <w:sz w:val="28"/>
          <w:szCs w:val="28"/>
        </w:rPr>
        <w:t xml:space="preserve"> контрольных событий, согласно отчетным данным, за рассматриваемый период наступило – </w:t>
      </w:r>
      <w:r w:rsidR="00C704EE" w:rsidRPr="00C704EE">
        <w:rPr>
          <w:rFonts w:eastAsia="Times New Roman"/>
          <w:sz w:val="28"/>
          <w:szCs w:val="28"/>
        </w:rPr>
        <w:t>13</w:t>
      </w:r>
      <w:r w:rsidR="00216EF2" w:rsidRPr="00C704EE">
        <w:rPr>
          <w:rFonts w:eastAsia="Times New Roman"/>
          <w:sz w:val="28"/>
          <w:szCs w:val="28"/>
        </w:rPr>
        <w:t xml:space="preserve"> </w:t>
      </w:r>
      <w:r w:rsidRPr="00C704EE">
        <w:rPr>
          <w:rFonts w:eastAsia="Times New Roman"/>
          <w:sz w:val="28"/>
          <w:szCs w:val="28"/>
        </w:rPr>
        <w:t>контрольных событий.</w:t>
      </w:r>
      <w:proofErr w:type="gramEnd"/>
      <w:r w:rsidRPr="00C704EE">
        <w:rPr>
          <w:rFonts w:eastAsia="Times New Roman"/>
          <w:sz w:val="28"/>
          <w:szCs w:val="28"/>
        </w:rPr>
        <w:t xml:space="preserve"> Степень выполнения контрольных событий</w:t>
      </w:r>
      <w:r w:rsidR="0082715B" w:rsidRPr="00C704EE">
        <w:rPr>
          <w:rFonts w:eastAsia="Times New Roman"/>
          <w:sz w:val="28"/>
          <w:szCs w:val="28"/>
        </w:rPr>
        <w:t xml:space="preserve"> гос</w:t>
      </w:r>
      <w:r w:rsidR="000B4E94" w:rsidRPr="00C704EE">
        <w:rPr>
          <w:rFonts w:eastAsia="Times New Roman"/>
          <w:sz w:val="28"/>
          <w:szCs w:val="28"/>
        </w:rPr>
        <w:t xml:space="preserve">программы </w:t>
      </w:r>
      <w:r w:rsidR="007521B3" w:rsidRPr="00C704EE">
        <w:rPr>
          <w:rFonts w:eastAsia="Times New Roman"/>
          <w:sz w:val="28"/>
          <w:szCs w:val="28"/>
        </w:rPr>
        <w:t>в 202</w:t>
      </w:r>
      <w:r w:rsidR="0082715B" w:rsidRPr="00C704EE">
        <w:rPr>
          <w:rFonts w:eastAsia="Times New Roman"/>
          <w:sz w:val="28"/>
          <w:szCs w:val="28"/>
        </w:rPr>
        <w:t>3</w:t>
      </w:r>
      <w:r w:rsidRPr="00C704EE">
        <w:rPr>
          <w:rFonts w:eastAsia="Times New Roman"/>
          <w:sz w:val="28"/>
          <w:szCs w:val="28"/>
        </w:rPr>
        <w:t xml:space="preserve"> году составила </w:t>
      </w:r>
      <w:r w:rsidR="00C704EE" w:rsidRPr="00C704EE">
        <w:rPr>
          <w:rFonts w:eastAsia="Times New Roman"/>
          <w:sz w:val="28"/>
          <w:szCs w:val="28"/>
        </w:rPr>
        <w:t>93</w:t>
      </w:r>
      <w:r w:rsidRPr="00C704EE">
        <w:rPr>
          <w:rFonts w:eastAsia="Times New Roman"/>
          <w:sz w:val="28"/>
          <w:szCs w:val="28"/>
        </w:rPr>
        <w:t xml:space="preserve"> %. </w:t>
      </w:r>
    </w:p>
    <w:p w:rsidR="000B4E94" w:rsidRPr="00C704EE" w:rsidRDefault="000B4E94" w:rsidP="000B4E94">
      <w:pPr>
        <w:shd w:val="clear" w:color="auto" w:fill="FFFFFF"/>
        <w:ind w:firstLine="709"/>
        <w:jc w:val="both"/>
        <w:rPr>
          <w:sz w:val="28"/>
          <w:szCs w:val="28"/>
        </w:rPr>
      </w:pPr>
      <w:r w:rsidRPr="00C704EE">
        <w:rPr>
          <w:rFonts w:eastAsia="Times New Roman"/>
          <w:sz w:val="28"/>
          <w:szCs w:val="28"/>
        </w:rPr>
        <w:t xml:space="preserve">Реализация </w:t>
      </w:r>
      <w:r w:rsidR="00C704EE" w:rsidRPr="00C704EE">
        <w:rPr>
          <w:rFonts w:eastAsia="Times New Roman"/>
          <w:sz w:val="28"/>
          <w:szCs w:val="28"/>
        </w:rPr>
        <w:t>гос</w:t>
      </w:r>
      <w:r w:rsidR="000D623E" w:rsidRPr="00C704EE">
        <w:rPr>
          <w:rFonts w:eastAsia="Times New Roman"/>
          <w:sz w:val="28"/>
          <w:szCs w:val="28"/>
        </w:rPr>
        <w:t xml:space="preserve">программы в 2022 </w:t>
      </w:r>
      <w:r w:rsidRPr="00C704EE">
        <w:rPr>
          <w:rFonts w:eastAsia="Times New Roman"/>
          <w:sz w:val="28"/>
          <w:szCs w:val="28"/>
        </w:rPr>
        <w:t>году была направлена на п</w:t>
      </w:r>
      <w:r w:rsidRPr="00C704EE">
        <w:rPr>
          <w:sz w:val="28"/>
          <w:szCs w:val="28"/>
        </w:rPr>
        <w:t xml:space="preserve">овышение доступности, качества и социальной эффективности образования в соответствии с меняющимися запросами населения Забайкальского края, стратегиями российской образовательной политики и перспективными задачами социально-экономического и этнокультурного развития региона. Всего в структуре </w:t>
      </w:r>
      <w:r w:rsidR="00B12F03">
        <w:rPr>
          <w:rFonts w:eastAsia="Times New Roman"/>
          <w:sz w:val="28"/>
          <w:szCs w:val="28"/>
        </w:rPr>
        <w:t>госпрограммы 8</w:t>
      </w:r>
      <w:r w:rsidRPr="00C704EE">
        <w:rPr>
          <w:rFonts w:eastAsia="Times New Roman"/>
          <w:sz w:val="28"/>
          <w:szCs w:val="28"/>
        </w:rPr>
        <w:t xml:space="preserve"> подпрограмм. </w:t>
      </w:r>
    </w:p>
    <w:p w:rsidR="000B4E94" w:rsidRDefault="000B4E94" w:rsidP="000B4E94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C704EE">
        <w:rPr>
          <w:rFonts w:eastAsia="Times New Roman"/>
          <w:bCs/>
          <w:sz w:val="28"/>
          <w:szCs w:val="28"/>
        </w:rPr>
        <w:t xml:space="preserve">Задачи решались через реализацию государственной программы Российской Федерации </w:t>
      </w:r>
      <w:r w:rsidR="00152193">
        <w:rPr>
          <w:rFonts w:eastAsia="Times New Roman"/>
          <w:bCs/>
          <w:sz w:val="28"/>
          <w:szCs w:val="28"/>
        </w:rPr>
        <w:t>«</w:t>
      </w:r>
      <w:r w:rsidRPr="00C704EE">
        <w:rPr>
          <w:rFonts w:eastAsia="Times New Roman"/>
          <w:bCs/>
          <w:sz w:val="28"/>
          <w:szCs w:val="28"/>
        </w:rPr>
        <w:t>Развитие образования</w:t>
      </w:r>
      <w:r w:rsidR="00152193">
        <w:rPr>
          <w:rFonts w:eastAsia="Times New Roman"/>
          <w:bCs/>
          <w:sz w:val="28"/>
          <w:szCs w:val="28"/>
        </w:rPr>
        <w:t>»</w:t>
      </w:r>
      <w:r w:rsidRPr="00C704EE">
        <w:rPr>
          <w:rFonts w:eastAsia="Times New Roman"/>
          <w:bCs/>
          <w:sz w:val="28"/>
          <w:szCs w:val="28"/>
        </w:rPr>
        <w:t xml:space="preserve">, национальных проектов </w:t>
      </w:r>
      <w:r w:rsidR="00152193">
        <w:rPr>
          <w:rFonts w:eastAsia="Times New Roman"/>
          <w:bCs/>
          <w:sz w:val="28"/>
          <w:szCs w:val="28"/>
        </w:rPr>
        <w:t>«</w:t>
      </w:r>
      <w:r w:rsidRPr="00C704EE">
        <w:rPr>
          <w:rFonts w:eastAsia="Times New Roman"/>
          <w:bCs/>
          <w:sz w:val="28"/>
          <w:szCs w:val="28"/>
        </w:rPr>
        <w:t>Образование</w:t>
      </w:r>
      <w:r w:rsidR="00152193">
        <w:rPr>
          <w:rFonts w:eastAsia="Times New Roman"/>
          <w:bCs/>
          <w:sz w:val="28"/>
          <w:szCs w:val="28"/>
        </w:rPr>
        <w:t>»</w:t>
      </w:r>
      <w:r w:rsidRPr="00C704EE">
        <w:rPr>
          <w:rFonts w:eastAsia="Times New Roman"/>
          <w:bCs/>
          <w:sz w:val="28"/>
          <w:szCs w:val="28"/>
        </w:rPr>
        <w:t xml:space="preserve"> и </w:t>
      </w:r>
      <w:r w:rsidR="00152193">
        <w:rPr>
          <w:rFonts w:eastAsia="Times New Roman"/>
          <w:bCs/>
          <w:sz w:val="28"/>
          <w:szCs w:val="28"/>
        </w:rPr>
        <w:t>«</w:t>
      </w:r>
      <w:r w:rsidRPr="00C704EE">
        <w:rPr>
          <w:rFonts w:eastAsia="Times New Roman"/>
          <w:bCs/>
          <w:sz w:val="28"/>
          <w:szCs w:val="28"/>
        </w:rPr>
        <w:t>Демография</w:t>
      </w:r>
      <w:r w:rsidR="00152193">
        <w:rPr>
          <w:rFonts w:eastAsia="Times New Roman"/>
          <w:bCs/>
          <w:sz w:val="28"/>
          <w:szCs w:val="28"/>
        </w:rPr>
        <w:t>»</w:t>
      </w:r>
      <w:r w:rsidRPr="00C704EE">
        <w:rPr>
          <w:rFonts w:eastAsia="Times New Roman"/>
          <w:bCs/>
          <w:sz w:val="28"/>
          <w:szCs w:val="28"/>
        </w:rPr>
        <w:t xml:space="preserve">, Плана социального развития Центров экономического роста Забайкальского края. </w:t>
      </w:r>
    </w:p>
    <w:p w:rsidR="003978A3" w:rsidRPr="00C704EE" w:rsidRDefault="003978A3" w:rsidP="000B4E94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</w:p>
    <w:p w:rsidR="00585715" w:rsidRPr="00C704EE" w:rsidRDefault="00585715" w:rsidP="00585715">
      <w:pPr>
        <w:shd w:val="clear" w:color="auto" w:fill="FFFFFF"/>
        <w:ind w:firstLine="709"/>
        <w:jc w:val="both"/>
        <w:rPr>
          <w:sz w:val="28"/>
          <w:szCs w:val="28"/>
        </w:rPr>
      </w:pPr>
      <w:r w:rsidRPr="00C704EE">
        <w:rPr>
          <w:rFonts w:eastAsia="Times New Roman"/>
          <w:b/>
          <w:bCs/>
          <w:sz w:val="28"/>
          <w:szCs w:val="28"/>
        </w:rPr>
        <w:t xml:space="preserve">Подпрограмма </w:t>
      </w:r>
      <w:r w:rsidR="00152193">
        <w:rPr>
          <w:rFonts w:eastAsia="Times New Roman"/>
          <w:b/>
          <w:bCs/>
          <w:sz w:val="28"/>
          <w:szCs w:val="28"/>
        </w:rPr>
        <w:t>«</w:t>
      </w:r>
      <w:r w:rsidRPr="00C704EE">
        <w:rPr>
          <w:rFonts w:eastAsia="Times New Roman"/>
          <w:b/>
          <w:bCs/>
          <w:sz w:val="28"/>
          <w:szCs w:val="28"/>
        </w:rPr>
        <w:t xml:space="preserve">Развитие </w:t>
      </w:r>
      <w:proofErr w:type="gramStart"/>
      <w:r w:rsidRPr="00C704EE">
        <w:rPr>
          <w:rFonts w:eastAsia="Times New Roman"/>
          <w:b/>
          <w:bCs/>
          <w:sz w:val="28"/>
          <w:szCs w:val="28"/>
        </w:rPr>
        <w:t>дошкольного</w:t>
      </w:r>
      <w:proofErr w:type="gramEnd"/>
      <w:r w:rsidRPr="00C704EE">
        <w:rPr>
          <w:rFonts w:eastAsia="Times New Roman"/>
          <w:b/>
          <w:bCs/>
          <w:sz w:val="28"/>
          <w:szCs w:val="28"/>
        </w:rPr>
        <w:t xml:space="preserve"> образования</w:t>
      </w:r>
      <w:r w:rsidR="00152193">
        <w:rPr>
          <w:rFonts w:eastAsia="Times New Roman"/>
          <w:b/>
          <w:bCs/>
          <w:sz w:val="28"/>
          <w:szCs w:val="28"/>
        </w:rPr>
        <w:t>»</w:t>
      </w:r>
    </w:p>
    <w:p w:rsidR="00485CF4" w:rsidRPr="00D4572C" w:rsidRDefault="00485CF4" w:rsidP="00B13A6E">
      <w:pPr>
        <w:ind w:firstLine="709"/>
        <w:jc w:val="both"/>
        <w:rPr>
          <w:sz w:val="28"/>
          <w:szCs w:val="28"/>
        </w:rPr>
      </w:pPr>
      <w:r w:rsidRPr="00174DDB">
        <w:rPr>
          <w:sz w:val="28"/>
          <w:szCs w:val="28"/>
        </w:rPr>
        <w:t xml:space="preserve">В целях ликвидации очередности и повышения доступности дошкольного образования в Забайкальском крае продолжается работа по </w:t>
      </w:r>
      <w:r w:rsidRPr="00D4572C">
        <w:rPr>
          <w:sz w:val="28"/>
          <w:szCs w:val="28"/>
        </w:rPr>
        <w:t xml:space="preserve">строительству детских садов. </w:t>
      </w:r>
    </w:p>
    <w:p w:rsidR="005B59FF" w:rsidRPr="00D4572C" w:rsidRDefault="003F4FF5" w:rsidP="005B59FF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D4572C">
        <w:rPr>
          <w:sz w:val="28"/>
          <w:szCs w:val="28"/>
        </w:rPr>
        <w:t xml:space="preserve">Показатель доступности </w:t>
      </w:r>
      <w:proofErr w:type="gramStart"/>
      <w:r w:rsidRPr="00D4572C">
        <w:rPr>
          <w:sz w:val="28"/>
          <w:szCs w:val="28"/>
        </w:rPr>
        <w:t>дошкольного</w:t>
      </w:r>
      <w:proofErr w:type="gramEnd"/>
      <w:r w:rsidRPr="00D4572C">
        <w:rPr>
          <w:sz w:val="28"/>
          <w:szCs w:val="28"/>
        </w:rPr>
        <w:t xml:space="preserve"> образования для детей от 1,5 до 3 лет составил </w:t>
      </w:r>
      <w:r w:rsidR="00174DDB" w:rsidRPr="00D4572C">
        <w:rPr>
          <w:sz w:val="28"/>
          <w:szCs w:val="28"/>
        </w:rPr>
        <w:t>88,73</w:t>
      </w:r>
      <w:r w:rsidRPr="00D4572C">
        <w:rPr>
          <w:sz w:val="28"/>
          <w:szCs w:val="28"/>
        </w:rPr>
        <w:t>%</w:t>
      </w:r>
      <w:r w:rsidR="00D4572C" w:rsidRPr="00D4572C">
        <w:rPr>
          <w:sz w:val="28"/>
          <w:szCs w:val="28"/>
        </w:rPr>
        <w:t xml:space="preserve"> (план – 99,87%) для детей от 3 до 7 лет – 100% (план – 100%). </w:t>
      </w:r>
      <w:r w:rsidRPr="00D4572C">
        <w:rPr>
          <w:sz w:val="28"/>
          <w:szCs w:val="28"/>
        </w:rPr>
        <w:t>.</w:t>
      </w:r>
    </w:p>
    <w:p w:rsidR="005B59FF" w:rsidRDefault="00D4572C" w:rsidP="005B59F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4572C">
        <w:rPr>
          <w:sz w:val="28"/>
          <w:szCs w:val="28"/>
        </w:rPr>
        <w:t xml:space="preserve">В рамках </w:t>
      </w:r>
      <w:r w:rsidR="005B59FF" w:rsidRPr="00D4572C">
        <w:rPr>
          <w:sz w:val="28"/>
          <w:szCs w:val="28"/>
        </w:rPr>
        <w:t>соглашения с Министерством просвещения России о предоставлении Забайкальском краю субсидии из федерального бюджета на создание дополнительных 1 441 места для детей в возрасте от 3 до 7 лет в Акшинском, Борзинском, Петровск-Забайкальском, Читинском районах и г. Чите</w:t>
      </w:r>
      <w:r w:rsidRPr="00D4572C">
        <w:rPr>
          <w:sz w:val="28"/>
          <w:szCs w:val="28"/>
        </w:rPr>
        <w:t xml:space="preserve"> велось строительство </w:t>
      </w:r>
      <w:r w:rsidR="005B59FF" w:rsidRPr="00D4572C">
        <w:rPr>
          <w:sz w:val="28"/>
          <w:szCs w:val="28"/>
        </w:rPr>
        <w:t>9 объектов, в том числе: строительство 6 с целью ликвидации очереди, 3 – взамен аварийных зданий.</w:t>
      </w:r>
      <w:proofErr w:type="gramEnd"/>
      <w:r w:rsidR="005B59FF" w:rsidRPr="00D45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Завершено строительство детского сада в мкр. Каштакский г. Читы на 110 мест. </w:t>
      </w:r>
    </w:p>
    <w:p w:rsidR="00D4572C" w:rsidRPr="00D4572C" w:rsidRDefault="00D4572C" w:rsidP="005B59F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реализации мероприятий Плана социального развития центров экономического роста</w:t>
      </w:r>
      <w:proofErr w:type="gramEnd"/>
      <w:r>
        <w:rPr>
          <w:sz w:val="28"/>
          <w:szCs w:val="28"/>
        </w:rPr>
        <w:t xml:space="preserve"> проведен капитальный ремонт 15 дошкольных образовательных организаций. Выделены средства на разработку проектно-сметной документации для проведения капитальных ремонтов детских садов. </w:t>
      </w:r>
    </w:p>
    <w:p w:rsidR="00485CF4" w:rsidRPr="00D4572C" w:rsidRDefault="00485CF4" w:rsidP="005B59FF">
      <w:pPr>
        <w:ind w:firstLine="709"/>
        <w:jc w:val="both"/>
        <w:rPr>
          <w:sz w:val="28"/>
          <w:szCs w:val="28"/>
        </w:rPr>
      </w:pPr>
      <w:r w:rsidRPr="00D4572C">
        <w:rPr>
          <w:sz w:val="28"/>
          <w:szCs w:val="28"/>
        </w:rPr>
        <w:t xml:space="preserve">В качестве дополнительных мер по увеличению охвата детей дошкольным образованием в Забайкальском крае обеспечивается поддержка негосударственного сектора дошкольного образования. </w:t>
      </w:r>
    </w:p>
    <w:p w:rsidR="00B13A6E" w:rsidRPr="00D4572C" w:rsidRDefault="00B13A6E" w:rsidP="00B13A6E">
      <w:pPr>
        <w:ind w:firstLine="709"/>
        <w:jc w:val="both"/>
        <w:rPr>
          <w:sz w:val="28"/>
          <w:szCs w:val="24"/>
        </w:rPr>
      </w:pPr>
      <w:r w:rsidRPr="00D4572C">
        <w:rPr>
          <w:sz w:val="28"/>
          <w:szCs w:val="24"/>
        </w:rPr>
        <w:t xml:space="preserve">С целью увеличения численности детей, охваченных услугами ДО, снижения стоимости ДО в негосударственном секторе дошкольного образования обеспечивается субсидирование негосударственных ДОУ на возмещение части затрат, включая расходы на оплату труда, приобретение </w:t>
      </w:r>
      <w:r w:rsidRPr="00D4572C">
        <w:rPr>
          <w:sz w:val="28"/>
          <w:szCs w:val="24"/>
        </w:rPr>
        <w:lastRenderedPageBreak/>
        <w:t>учебников и учебных пособий, средств обучения, игр, игрушек (за исключением расходов на содержание зданий и оплату коммунальных услуг).</w:t>
      </w:r>
      <w:r w:rsidR="00D707F0" w:rsidRPr="00D4572C">
        <w:rPr>
          <w:sz w:val="28"/>
          <w:szCs w:val="24"/>
        </w:rPr>
        <w:t xml:space="preserve"> </w:t>
      </w:r>
      <w:r w:rsidRPr="00D4572C">
        <w:rPr>
          <w:sz w:val="28"/>
          <w:szCs w:val="24"/>
        </w:rPr>
        <w:t>В 202</w:t>
      </w:r>
      <w:r w:rsidR="00D4572C" w:rsidRPr="00D4572C">
        <w:rPr>
          <w:sz w:val="28"/>
          <w:szCs w:val="24"/>
        </w:rPr>
        <w:t>3</w:t>
      </w:r>
      <w:r w:rsidRPr="00D4572C">
        <w:rPr>
          <w:sz w:val="28"/>
          <w:szCs w:val="24"/>
        </w:rPr>
        <w:t xml:space="preserve"> </w:t>
      </w:r>
      <w:r w:rsidR="00E51F85" w:rsidRPr="00D4572C">
        <w:rPr>
          <w:sz w:val="28"/>
          <w:szCs w:val="24"/>
        </w:rPr>
        <w:t xml:space="preserve">году компенсация части затрат </w:t>
      </w:r>
      <w:r w:rsidRPr="00D4572C">
        <w:rPr>
          <w:sz w:val="28"/>
          <w:szCs w:val="24"/>
        </w:rPr>
        <w:t>предоставлена 1</w:t>
      </w:r>
      <w:r w:rsidR="00D4572C">
        <w:rPr>
          <w:sz w:val="28"/>
          <w:szCs w:val="24"/>
        </w:rPr>
        <w:t>2</w:t>
      </w:r>
      <w:r w:rsidRPr="00D4572C">
        <w:rPr>
          <w:sz w:val="28"/>
          <w:szCs w:val="24"/>
        </w:rPr>
        <w:t xml:space="preserve"> частным образовательным организациям и </w:t>
      </w:r>
      <w:r w:rsidR="00D4572C" w:rsidRPr="00D4572C">
        <w:rPr>
          <w:sz w:val="28"/>
          <w:szCs w:val="24"/>
        </w:rPr>
        <w:t xml:space="preserve">5 </w:t>
      </w:r>
      <w:r w:rsidRPr="00D4572C">
        <w:rPr>
          <w:sz w:val="28"/>
          <w:szCs w:val="24"/>
        </w:rPr>
        <w:t>ИП (1</w:t>
      </w:r>
      <w:r w:rsidR="00D4572C">
        <w:rPr>
          <w:sz w:val="28"/>
          <w:szCs w:val="24"/>
        </w:rPr>
        <w:t>484</w:t>
      </w:r>
      <w:r w:rsidRPr="00D4572C">
        <w:rPr>
          <w:sz w:val="28"/>
          <w:szCs w:val="24"/>
        </w:rPr>
        <w:t xml:space="preserve"> </w:t>
      </w:r>
      <w:r w:rsidR="003F4FF5" w:rsidRPr="00D4572C">
        <w:rPr>
          <w:sz w:val="28"/>
          <w:szCs w:val="24"/>
        </w:rPr>
        <w:t>ребенка</w:t>
      </w:r>
      <w:r w:rsidRPr="00D4572C">
        <w:rPr>
          <w:sz w:val="28"/>
          <w:szCs w:val="24"/>
        </w:rPr>
        <w:t>).</w:t>
      </w:r>
    </w:p>
    <w:p w:rsidR="006B5882" w:rsidRPr="00D4572C" w:rsidRDefault="006B5882" w:rsidP="00B13A6E">
      <w:pPr>
        <w:ind w:firstLine="709"/>
        <w:jc w:val="both"/>
        <w:rPr>
          <w:sz w:val="28"/>
          <w:szCs w:val="24"/>
        </w:rPr>
      </w:pPr>
      <w:r w:rsidRPr="00D4572C">
        <w:rPr>
          <w:sz w:val="28"/>
          <w:szCs w:val="28"/>
        </w:rPr>
        <w:t xml:space="preserve">Кроме этого, в </w:t>
      </w:r>
      <w:proofErr w:type="gramStart"/>
      <w:r w:rsidRPr="00D4572C">
        <w:rPr>
          <w:sz w:val="28"/>
          <w:szCs w:val="28"/>
        </w:rPr>
        <w:t>рамках</w:t>
      </w:r>
      <w:proofErr w:type="gramEnd"/>
      <w:r w:rsidRPr="00D4572C">
        <w:rPr>
          <w:sz w:val="28"/>
          <w:szCs w:val="28"/>
        </w:rPr>
        <w:t xml:space="preserve"> НП </w:t>
      </w:r>
      <w:r w:rsidR="00152193" w:rsidRPr="00D4572C">
        <w:rPr>
          <w:sz w:val="28"/>
          <w:szCs w:val="28"/>
        </w:rPr>
        <w:t>«</w:t>
      </w:r>
      <w:r w:rsidRPr="00D4572C">
        <w:rPr>
          <w:sz w:val="28"/>
          <w:szCs w:val="28"/>
        </w:rPr>
        <w:t>Демография</w:t>
      </w:r>
      <w:r w:rsidR="00152193" w:rsidRPr="00D4572C">
        <w:rPr>
          <w:sz w:val="28"/>
          <w:szCs w:val="28"/>
        </w:rPr>
        <w:t>»</w:t>
      </w:r>
      <w:r w:rsidRPr="00D4572C">
        <w:rPr>
          <w:sz w:val="28"/>
          <w:szCs w:val="28"/>
        </w:rPr>
        <w:t xml:space="preserve"> создано </w:t>
      </w:r>
      <w:r w:rsidR="00D4572C" w:rsidRPr="00D4572C">
        <w:rPr>
          <w:sz w:val="28"/>
          <w:szCs w:val="28"/>
        </w:rPr>
        <w:t>84</w:t>
      </w:r>
      <w:r w:rsidRPr="00D4572C">
        <w:rPr>
          <w:sz w:val="28"/>
          <w:szCs w:val="28"/>
        </w:rPr>
        <w:t xml:space="preserve"> новых мест</w:t>
      </w:r>
      <w:r w:rsidR="00D4572C" w:rsidRPr="00D4572C">
        <w:rPr>
          <w:sz w:val="28"/>
          <w:szCs w:val="28"/>
        </w:rPr>
        <w:t>а</w:t>
      </w:r>
      <w:r w:rsidRPr="00D4572C">
        <w:rPr>
          <w:sz w:val="28"/>
          <w:szCs w:val="28"/>
        </w:rPr>
        <w:t xml:space="preserve"> в частном секторе дошкольного образования с размером родительской оплаты на уровне муниципального детского сада.</w:t>
      </w:r>
      <w:r w:rsidR="003F4FF5" w:rsidRPr="00D4572C">
        <w:rPr>
          <w:sz w:val="28"/>
          <w:szCs w:val="28"/>
        </w:rPr>
        <w:t xml:space="preserve"> </w:t>
      </w:r>
    </w:p>
    <w:p w:rsidR="003F4FF5" w:rsidRDefault="00D4572C" w:rsidP="00B13A6E">
      <w:pPr>
        <w:ind w:firstLine="709"/>
        <w:jc w:val="both"/>
        <w:rPr>
          <w:sz w:val="28"/>
          <w:szCs w:val="24"/>
        </w:rPr>
      </w:pPr>
      <w:r w:rsidRPr="00D4572C">
        <w:rPr>
          <w:sz w:val="28"/>
          <w:szCs w:val="24"/>
        </w:rPr>
        <w:t>В 2023</w:t>
      </w:r>
      <w:r w:rsidR="003F4FF5" w:rsidRPr="00D4572C">
        <w:rPr>
          <w:sz w:val="28"/>
          <w:szCs w:val="24"/>
        </w:rPr>
        <w:t xml:space="preserve"> году была реализована дополнительная мера социальной поддержки отдельной категории граждан в виде невзимания платы за присмотр и уход за их детьми, осваивающими образовательные программы в муниципальных дошкольных образовательных ор</w:t>
      </w:r>
      <w:r>
        <w:rPr>
          <w:sz w:val="28"/>
          <w:szCs w:val="24"/>
        </w:rPr>
        <w:t>ганизациях Забайкальского края.</w:t>
      </w:r>
    </w:p>
    <w:p w:rsidR="00D4572C" w:rsidRPr="00D4572C" w:rsidRDefault="00D4572C" w:rsidP="00B13A6E">
      <w:pPr>
        <w:ind w:firstLine="709"/>
        <w:jc w:val="both"/>
        <w:rPr>
          <w:sz w:val="32"/>
          <w:szCs w:val="24"/>
        </w:rPr>
      </w:pPr>
    </w:p>
    <w:p w:rsidR="00674693" w:rsidRPr="00D4572C" w:rsidRDefault="00585715" w:rsidP="0067469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4572C">
        <w:rPr>
          <w:rFonts w:eastAsia="Times New Roman"/>
          <w:b/>
          <w:bCs/>
          <w:sz w:val="28"/>
          <w:szCs w:val="28"/>
        </w:rPr>
        <w:t xml:space="preserve">Подпрограмма </w:t>
      </w:r>
      <w:r w:rsidR="00152193" w:rsidRPr="00D4572C">
        <w:rPr>
          <w:rFonts w:eastAsia="Times New Roman"/>
          <w:b/>
          <w:bCs/>
          <w:sz w:val="28"/>
          <w:szCs w:val="28"/>
        </w:rPr>
        <w:t>«</w:t>
      </w:r>
      <w:r w:rsidRPr="00D4572C">
        <w:rPr>
          <w:rFonts w:eastAsia="Times New Roman"/>
          <w:b/>
          <w:bCs/>
          <w:sz w:val="28"/>
          <w:szCs w:val="28"/>
        </w:rPr>
        <w:t>Развитие общего образования</w:t>
      </w:r>
      <w:r w:rsidR="00152193" w:rsidRPr="00D4572C">
        <w:rPr>
          <w:rFonts w:eastAsia="Times New Roman"/>
          <w:b/>
          <w:bCs/>
          <w:sz w:val="28"/>
          <w:szCs w:val="28"/>
        </w:rPr>
        <w:t>»</w:t>
      </w:r>
    </w:p>
    <w:p w:rsidR="00674693" w:rsidRPr="00D4572C" w:rsidRDefault="00674693" w:rsidP="0067469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D4572C">
        <w:rPr>
          <w:sz w:val="28"/>
          <w:szCs w:val="28"/>
        </w:rPr>
        <w:t>Удельный вес численности обучающихся в государственных и муниципальных образовательных организациях общего образования в соответствии с основными современными требованиями (с учетом федеральных государственных образовательных стандартов) в общей численности обучающихся в образовательных организациях общего образования составил 100%.</w:t>
      </w:r>
    </w:p>
    <w:p w:rsidR="00537657" w:rsidRPr="00E36876" w:rsidRDefault="00F4436A" w:rsidP="0053765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</w:rPr>
      </w:pPr>
      <w:r w:rsidRPr="00D4572C">
        <w:rPr>
          <w:sz w:val="28"/>
          <w:szCs w:val="28"/>
        </w:rPr>
        <w:t xml:space="preserve">Приоритетной задачей деятельности Министерства является создание </w:t>
      </w:r>
      <w:r w:rsidR="00674693" w:rsidRPr="00D4572C">
        <w:rPr>
          <w:sz w:val="28"/>
          <w:szCs w:val="28"/>
        </w:rPr>
        <w:t xml:space="preserve">условий </w:t>
      </w:r>
      <w:r w:rsidR="00222087" w:rsidRPr="00D4572C">
        <w:rPr>
          <w:sz w:val="28"/>
          <w:szCs w:val="28"/>
        </w:rPr>
        <w:t>для</w:t>
      </w:r>
      <w:r w:rsidR="00674693" w:rsidRPr="00D4572C">
        <w:rPr>
          <w:sz w:val="28"/>
          <w:szCs w:val="28"/>
        </w:rPr>
        <w:t xml:space="preserve"> </w:t>
      </w:r>
      <w:r w:rsidR="00674693" w:rsidRPr="00D4572C">
        <w:rPr>
          <w:bCs/>
          <w:sz w:val="28"/>
          <w:szCs w:val="28"/>
        </w:rPr>
        <w:t>обеспечени</w:t>
      </w:r>
      <w:r w:rsidR="00222087" w:rsidRPr="00D4572C">
        <w:rPr>
          <w:bCs/>
          <w:sz w:val="28"/>
          <w:szCs w:val="28"/>
        </w:rPr>
        <w:t>я</w:t>
      </w:r>
      <w:r w:rsidR="00674693" w:rsidRPr="00D4572C">
        <w:rPr>
          <w:bCs/>
          <w:sz w:val="28"/>
          <w:szCs w:val="28"/>
        </w:rPr>
        <w:t xml:space="preserve"> обучающихся доступным и </w:t>
      </w:r>
      <w:r w:rsidRPr="00D4572C">
        <w:rPr>
          <w:bCs/>
          <w:sz w:val="28"/>
          <w:szCs w:val="28"/>
        </w:rPr>
        <w:t>качеств</w:t>
      </w:r>
      <w:r w:rsidR="00674693" w:rsidRPr="00D4572C">
        <w:rPr>
          <w:bCs/>
          <w:sz w:val="28"/>
          <w:szCs w:val="28"/>
        </w:rPr>
        <w:t>енным</w:t>
      </w:r>
      <w:r w:rsidRPr="00D4572C">
        <w:rPr>
          <w:bCs/>
          <w:sz w:val="28"/>
          <w:szCs w:val="28"/>
        </w:rPr>
        <w:t xml:space="preserve"> общ</w:t>
      </w:r>
      <w:r w:rsidR="00674693" w:rsidRPr="00D4572C">
        <w:rPr>
          <w:bCs/>
          <w:sz w:val="28"/>
          <w:szCs w:val="28"/>
        </w:rPr>
        <w:t xml:space="preserve">им </w:t>
      </w:r>
      <w:r w:rsidRPr="00E36876">
        <w:rPr>
          <w:bCs/>
          <w:sz w:val="28"/>
          <w:szCs w:val="28"/>
        </w:rPr>
        <w:t>образовани</w:t>
      </w:r>
      <w:r w:rsidR="00674693" w:rsidRPr="00E36876">
        <w:rPr>
          <w:bCs/>
          <w:sz w:val="28"/>
          <w:szCs w:val="28"/>
        </w:rPr>
        <w:t>ем</w:t>
      </w:r>
      <w:r w:rsidRPr="00E36876">
        <w:rPr>
          <w:bCs/>
          <w:sz w:val="28"/>
          <w:szCs w:val="28"/>
        </w:rPr>
        <w:t xml:space="preserve">. </w:t>
      </w:r>
    </w:p>
    <w:p w:rsidR="001313FE" w:rsidRDefault="00537657" w:rsidP="001313F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E36876">
        <w:rPr>
          <w:sz w:val="28"/>
          <w:szCs w:val="28"/>
        </w:rPr>
        <w:t xml:space="preserve">В отчетном году </w:t>
      </w:r>
      <w:r w:rsidR="00E36876" w:rsidRPr="00E36876">
        <w:rPr>
          <w:sz w:val="28"/>
          <w:szCs w:val="28"/>
        </w:rPr>
        <w:t xml:space="preserve">введены в эксплуатацию школы </w:t>
      </w:r>
      <w:r w:rsidRPr="00E36876">
        <w:rPr>
          <w:sz w:val="28"/>
          <w:szCs w:val="28"/>
        </w:rPr>
        <w:t xml:space="preserve">в с. Смоленка Читинского района (на 250 мест) и мкр. Каштакский г. Читы (на 800 мест). </w:t>
      </w:r>
      <w:r w:rsidR="00E36876" w:rsidRPr="00E36876">
        <w:rPr>
          <w:sz w:val="28"/>
          <w:szCs w:val="28"/>
        </w:rPr>
        <w:t>В</w:t>
      </w:r>
      <w:r w:rsidR="001313FE">
        <w:rPr>
          <w:sz w:val="28"/>
          <w:szCs w:val="28"/>
        </w:rPr>
        <w:t xml:space="preserve"> </w:t>
      </w:r>
      <w:r w:rsidR="00E36876">
        <w:rPr>
          <w:sz w:val="28"/>
          <w:szCs w:val="28"/>
        </w:rPr>
        <w:t>рамках мероприятия</w:t>
      </w:r>
      <w:r w:rsidRPr="00E36876">
        <w:rPr>
          <w:sz w:val="28"/>
          <w:szCs w:val="28"/>
        </w:rPr>
        <w:t xml:space="preserve"> по модернизации школьных систем образования с федеральным финансированием отремонтировано </w:t>
      </w:r>
      <w:r w:rsidR="00E36876" w:rsidRPr="00E36876">
        <w:rPr>
          <w:sz w:val="28"/>
          <w:szCs w:val="28"/>
        </w:rPr>
        <w:t>51</w:t>
      </w:r>
      <w:r w:rsidRPr="00E36876">
        <w:rPr>
          <w:sz w:val="28"/>
          <w:szCs w:val="28"/>
        </w:rPr>
        <w:t xml:space="preserve"> школьное здание.</w:t>
      </w:r>
      <w:r w:rsidR="001313FE">
        <w:rPr>
          <w:sz w:val="28"/>
          <w:szCs w:val="28"/>
        </w:rPr>
        <w:t xml:space="preserve"> Выделены средства на разработку проектно-сметной документации для </w:t>
      </w:r>
      <w:r w:rsidR="001313FE" w:rsidRPr="001313FE">
        <w:rPr>
          <w:sz w:val="28"/>
          <w:szCs w:val="28"/>
        </w:rPr>
        <w:t xml:space="preserve">проведения капитального ремонта школ. </w:t>
      </w:r>
    </w:p>
    <w:p w:rsidR="00E36876" w:rsidRPr="001313FE" w:rsidRDefault="001313FE" w:rsidP="001313F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36876" w:rsidRPr="001313FE">
        <w:rPr>
          <w:sz w:val="28"/>
          <w:szCs w:val="28"/>
        </w:rPr>
        <w:t xml:space="preserve"> рамках реализации Плана социального развития центров экономического роста </w:t>
      </w:r>
      <w:r w:rsidRPr="001313FE">
        <w:rPr>
          <w:sz w:val="28"/>
          <w:szCs w:val="28"/>
        </w:rPr>
        <w:t xml:space="preserve">введено в эксплуатацию 2 школы  в п. </w:t>
      </w:r>
      <w:proofErr w:type="spellStart"/>
      <w:r w:rsidRPr="001313FE">
        <w:rPr>
          <w:sz w:val="28"/>
          <w:szCs w:val="28"/>
        </w:rPr>
        <w:t>Баляга</w:t>
      </w:r>
      <w:proofErr w:type="spellEnd"/>
      <w:r w:rsidRPr="001313FE">
        <w:rPr>
          <w:sz w:val="28"/>
          <w:szCs w:val="28"/>
        </w:rPr>
        <w:t xml:space="preserve"> Петровск-Забайкальского района на 400 мест, в п. Могзон </w:t>
      </w:r>
      <w:proofErr w:type="spellStart"/>
      <w:r w:rsidRPr="001313FE">
        <w:rPr>
          <w:sz w:val="28"/>
          <w:szCs w:val="28"/>
        </w:rPr>
        <w:t>Хилокского</w:t>
      </w:r>
      <w:proofErr w:type="spellEnd"/>
      <w:r w:rsidRPr="001313FE">
        <w:rPr>
          <w:sz w:val="28"/>
          <w:szCs w:val="28"/>
        </w:rPr>
        <w:t xml:space="preserve"> района на 500 мест), </w:t>
      </w:r>
      <w:r w:rsidR="00E36876" w:rsidRPr="001313FE">
        <w:rPr>
          <w:sz w:val="28"/>
          <w:szCs w:val="28"/>
        </w:rPr>
        <w:t>создано 7 модульных спортивных залов в 4 муниципальных образованиях Забайкальского края, 1 модульная школьная столовая в с. Смоленка, проводился капитальный ремонт 1 общеобразовательной организации в с. Калга, создан сельский «Технопарк</w:t>
      </w:r>
      <w:proofErr w:type="gramEnd"/>
      <w:r w:rsidR="00E36876" w:rsidRPr="001313FE">
        <w:rPr>
          <w:sz w:val="28"/>
          <w:szCs w:val="28"/>
        </w:rPr>
        <w:t xml:space="preserve">» в с. </w:t>
      </w:r>
      <w:proofErr w:type="spellStart"/>
      <w:r w:rsidR="00E36876" w:rsidRPr="001313FE">
        <w:rPr>
          <w:sz w:val="28"/>
          <w:szCs w:val="28"/>
        </w:rPr>
        <w:t>Судунтуй</w:t>
      </w:r>
      <w:proofErr w:type="spellEnd"/>
      <w:r w:rsidR="00E36876" w:rsidRPr="001313FE">
        <w:rPr>
          <w:sz w:val="28"/>
          <w:szCs w:val="28"/>
        </w:rPr>
        <w:t xml:space="preserve"> и инновационный учебный центр в пгт Новая Чара</w:t>
      </w:r>
      <w:r w:rsidR="003978A3">
        <w:rPr>
          <w:sz w:val="28"/>
          <w:szCs w:val="28"/>
        </w:rPr>
        <w:t xml:space="preserve">, </w:t>
      </w:r>
      <w:r w:rsidR="003978A3" w:rsidRPr="003978A3">
        <w:rPr>
          <w:sz w:val="28"/>
          <w:szCs w:val="28"/>
        </w:rPr>
        <w:t>открыто 11 «горных» классов в школах, расположенных в местах добычи</w:t>
      </w:r>
      <w:r w:rsidR="00E36876" w:rsidRPr="001313FE">
        <w:rPr>
          <w:sz w:val="28"/>
          <w:szCs w:val="28"/>
        </w:rPr>
        <w:t xml:space="preserve">. </w:t>
      </w:r>
    </w:p>
    <w:p w:rsidR="00537657" w:rsidRPr="00E36876" w:rsidRDefault="00537657" w:rsidP="0053765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E36876">
        <w:rPr>
          <w:sz w:val="28"/>
          <w:szCs w:val="28"/>
        </w:rPr>
        <w:t xml:space="preserve">Также продолжается реализация мероприятий по созданию в общеобразовательных </w:t>
      </w:r>
      <w:proofErr w:type="gramStart"/>
      <w:r w:rsidRPr="00E36876">
        <w:rPr>
          <w:sz w:val="28"/>
          <w:szCs w:val="28"/>
        </w:rPr>
        <w:t>организациях</w:t>
      </w:r>
      <w:proofErr w:type="gramEnd"/>
      <w:r w:rsidRPr="00E36876">
        <w:rPr>
          <w:sz w:val="28"/>
          <w:szCs w:val="28"/>
        </w:rPr>
        <w:t>, расположенных в сельской местности,  условий для занятия физиче</w:t>
      </w:r>
      <w:r w:rsidR="00E36876" w:rsidRPr="00E36876">
        <w:rPr>
          <w:sz w:val="28"/>
          <w:szCs w:val="28"/>
        </w:rPr>
        <w:t>ской культурой и спортом. В 2023</w:t>
      </w:r>
      <w:r w:rsidRPr="00E36876">
        <w:rPr>
          <w:sz w:val="28"/>
          <w:szCs w:val="28"/>
        </w:rPr>
        <w:t xml:space="preserve"> году отремонтировано 9 школьных спортивных залов. </w:t>
      </w:r>
    </w:p>
    <w:p w:rsidR="00537657" w:rsidRPr="001313FE" w:rsidRDefault="00537657" w:rsidP="0053765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E36876">
        <w:rPr>
          <w:sz w:val="28"/>
          <w:szCs w:val="28"/>
        </w:rPr>
        <w:t xml:space="preserve">Инструментом повышения качества образования является модернизация материально-технической базы образовательных организаций, включая </w:t>
      </w:r>
      <w:r w:rsidRPr="001313FE">
        <w:rPr>
          <w:sz w:val="28"/>
          <w:szCs w:val="28"/>
        </w:rPr>
        <w:t xml:space="preserve">механизм интеграции общего и дополнительного образования, </w:t>
      </w:r>
      <w:r w:rsidRPr="001313FE">
        <w:rPr>
          <w:sz w:val="28"/>
          <w:szCs w:val="28"/>
        </w:rPr>
        <w:lastRenderedPageBreak/>
        <w:t>обновление содержания образования.</w:t>
      </w:r>
    </w:p>
    <w:p w:rsidR="00537657" w:rsidRPr="003978A3" w:rsidRDefault="00537657" w:rsidP="0053765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</w:rPr>
      </w:pPr>
      <w:r w:rsidRPr="001313FE">
        <w:rPr>
          <w:sz w:val="28"/>
          <w:szCs w:val="28"/>
        </w:rPr>
        <w:t xml:space="preserve">В общеобразовательных организациях, расположенных в сельской местности и малых городах, было создано 56 центров образования </w:t>
      </w:r>
      <w:proofErr w:type="gramStart"/>
      <w:r w:rsidRPr="001313FE">
        <w:rPr>
          <w:sz w:val="28"/>
          <w:szCs w:val="28"/>
        </w:rPr>
        <w:t>естественно-научной</w:t>
      </w:r>
      <w:proofErr w:type="gramEnd"/>
      <w:r w:rsidRPr="001313FE">
        <w:rPr>
          <w:sz w:val="28"/>
          <w:szCs w:val="28"/>
        </w:rPr>
        <w:t xml:space="preserve"> и технологической направленностей </w:t>
      </w:r>
      <w:r w:rsidR="00152193" w:rsidRPr="001313FE">
        <w:rPr>
          <w:sz w:val="28"/>
          <w:szCs w:val="28"/>
        </w:rPr>
        <w:t>«</w:t>
      </w:r>
      <w:r w:rsidRPr="001313FE">
        <w:rPr>
          <w:sz w:val="28"/>
          <w:szCs w:val="28"/>
        </w:rPr>
        <w:t>Точка роста</w:t>
      </w:r>
      <w:r w:rsidR="00152193" w:rsidRPr="001313FE">
        <w:rPr>
          <w:sz w:val="28"/>
          <w:szCs w:val="28"/>
        </w:rPr>
        <w:t>»</w:t>
      </w:r>
      <w:r w:rsidRPr="001313FE">
        <w:rPr>
          <w:sz w:val="28"/>
          <w:szCs w:val="28"/>
        </w:rPr>
        <w:t xml:space="preserve">. </w:t>
      </w:r>
      <w:r w:rsidRPr="003978A3">
        <w:rPr>
          <w:sz w:val="28"/>
          <w:szCs w:val="28"/>
        </w:rPr>
        <w:t xml:space="preserve">Также </w:t>
      </w:r>
      <w:r w:rsidRPr="003978A3">
        <w:rPr>
          <w:bCs/>
          <w:sz w:val="28"/>
          <w:szCs w:val="28"/>
        </w:rPr>
        <w:t>открыт школьный</w:t>
      </w:r>
      <w:r w:rsidR="003978A3" w:rsidRPr="003978A3">
        <w:rPr>
          <w:bCs/>
          <w:sz w:val="28"/>
          <w:szCs w:val="28"/>
        </w:rPr>
        <w:t xml:space="preserve"> технопарк</w:t>
      </w:r>
      <w:r w:rsidRPr="003978A3">
        <w:rPr>
          <w:bCs/>
          <w:sz w:val="28"/>
          <w:szCs w:val="28"/>
        </w:rPr>
        <w:t xml:space="preserve"> </w:t>
      </w:r>
      <w:r w:rsidR="00152193" w:rsidRPr="003978A3">
        <w:rPr>
          <w:bCs/>
          <w:sz w:val="28"/>
          <w:szCs w:val="28"/>
        </w:rPr>
        <w:t>«</w:t>
      </w:r>
      <w:r w:rsidRPr="003978A3">
        <w:rPr>
          <w:bCs/>
          <w:sz w:val="28"/>
          <w:szCs w:val="28"/>
        </w:rPr>
        <w:t>Кванториум</w:t>
      </w:r>
      <w:r w:rsidR="00152193" w:rsidRPr="003978A3">
        <w:rPr>
          <w:bCs/>
          <w:sz w:val="28"/>
          <w:szCs w:val="28"/>
        </w:rPr>
        <w:t>»</w:t>
      </w:r>
      <w:r w:rsidR="00E36876" w:rsidRPr="003978A3">
        <w:rPr>
          <w:bCs/>
          <w:sz w:val="28"/>
          <w:szCs w:val="28"/>
        </w:rPr>
        <w:t xml:space="preserve"> на базе МБОУ СОШ № 3</w:t>
      </w:r>
      <w:r w:rsidR="003978A3">
        <w:rPr>
          <w:bCs/>
          <w:sz w:val="28"/>
          <w:szCs w:val="28"/>
        </w:rPr>
        <w:t>2</w:t>
      </w:r>
      <w:r w:rsidRPr="003978A3">
        <w:rPr>
          <w:bCs/>
          <w:sz w:val="28"/>
          <w:szCs w:val="28"/>
        </w:rPr>
        <w:t xml:space="preserve"> г. Читы. </w:t>
      </w:r>
    </w:p>
    <w:p w:rsidR="00537657" w:rsidRPr="003978A3" w:rsidRDefault="00537657" w:rsidP="0053765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3978A3">
        <w:rPr>
          <w:sz w:val="28"/>
          <w:szCs w:val="28"/>
        </w:rPr>
        <w:t xml:space="preserve">По поручению Президента России бесплатным горячим питанием обеспечено около </w:t>
      </w:r>
      <w:r w:rsidR="003978A3" w:rsidRPr="003978A3">
        <w:rPr>
          <w:sz w:val="28"/>
          <w:szCs w:val="28"/>
        </w:rPr>
        <w:t>60</w:t>
      </w:r>
      <w:r w:rsidRPr="003978A3">
        <w:rPr>
          <w:sz w:val="28"/>
          <w:szCs w:val="28"/>
        </w:rPr>
        <w:t xml:space="preserve"> тыс. учащихся начальной школы. Также бесплатным питанием обеспечены дети из малоимущих семей и участников специальной военной операции</w:t>
      </w:r>
      <w:r w:rsidR="003978A3" w:rsidRPr="003978A3">
        <w:rPr>
          <w:sz w:val="28"/>
          <w:szCs w:val="28"/>
        </w:rPr>
        <w:t>, обучающиеся в том числе у индивидуальных предпринимателей и в частных образовательных организациях</w:t>
      </w:r>
      <w:r w:rsidRPr="003978A3">
        <w:rPr>
          <w:sz w:val="28"/>
          <w:szCs w:val="28"/>
        </w:rPr>
        <w:t>.</w:t>
      </w:r>
    </w:p>
    <w:p w:rsidR="00537657" w:rsidRPr="003978A3" w:rsidRDefault="00537657" w:rsidP="0053765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3978A3">
        <w:rPr>
          <w:sz w:val="28"/>
          <w:szCs w:val="28"/>
        </w:rPr>
        <w:t>В 202</w:t>
      </w:r>
      <w:r w:rsidR="003978A3" w:rsidRPr="003978A3">
        <w:rPr>
          <w:sz w:val="28"/>
          <w:szCs w:val="28"/>
        </w:rPr>
        <w:t>3</w:t>
      </w:r>
      <w:r w:rsidRPr="003978A3">
        <w:rPr>
          <w:sz w:val="28"/>
          <w:szCs w:val="28"/>
        </w:rPr>
        <w:t xml:space="preserve"> году в </w:t>
      </w:r>
      <w:r w:rsidR="003978A3" w:rsidRPr="003978A3">
        <w:rPr>
          <w:sz w:val="28"/>
          <w:szCs w:val="28"/>
        </w:rPr>
        <w:t xml:space="preserve">90 </w:t>
      </w:r>
      <w:r w:rsidRPr="003978A3">
        <w:rPr>
          <w:sz w:val="28"/>
          <w:szCs w:val="28"/>
        </w:rPr>
        <w:t xml:space="preserve">общеобразовательных организациях </w:t>
      </w:r>
      <w:r w:rsidR="003978A3" w:rsidRPr="003978A3">
        <w:rPr>
          <w:sz w:val="28"/>
          <w:szCs w:val="28"/>
        </w:rPr>
        <w:t xml:space="preserve">созданы </w:t>
      </w:r>
      <w:r w:rsidRPr="003978A3">
        <w:rPr>
          <w:sz w:val="28"/>
          <w:szCs w:val="28"/>
        </w:rPr>
        <w:t>услови</w:t>
      </w:r>
      <w:r w:rsidR="003978A3" w:rsidRPr="003978A3">
        <w:rPr>
          <w:sz w:val="28"/>
          <w:szCs w:val="28"/>
        </w:rPr>
        <w:t>я</w:t>
      </w:r>
      <w:r w:rsidRPr="003978A3">
        <w:rPr>
          <w:sz w:val="28"/>
          <w:szCs w:val="28"/>
        </w:rPr>
        <w:t xml:space="preserve"> по организации бесплатного горячего питания обучающихся</w:t>
      </w:r>
      <w:r w:rsidR="003978A3" w:rsidRPr="003978A3">
        <w:rPr>
          <w:sz w:val="28"/>
          <w:szCs w:val="28"/>
        </w:rPr>
        <w:t xml:space="preserve"> (модернизация школьных пищеблоков)</w:t>
      </w:r>
      <w:r w:rsidRPr="003978A3">
        <w:rPr>
          <w:sz w:val="28"/>
          <w:szCs w:val="28"/>
        </w:rPr>
        <w:t xml:space="preserve">. </w:t>
      </w:r>
    </w:p>
    <w:p w:rsidR="00E36876" w:rsidRPr="00A75C70" w:rsidRDefault="00E36876" w:rsidP="0053765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  <w:highlight w:val="yellow"/>
        </w:rPr>
      </w:pPr>
    </w:p>
    <w:p w:rsidR="00F4436A" w:rsidRPr="003978A3" w:rsidRDefault="00585715" w:rsidP="0097583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978A3">
        <w:rPr>
          <w:rFonts w:eastAsia="Times New Roman"/>
          <w:b/>
          <w:bCs/>
          <w:sz w:val="28"/>
          <w:szCs w:val="28"/>
        </w:rPr>
        <w:t xml:space="preserve">Подпрограмма </w:t>
      </w:r>
      <w:r w:rsidR="00152193" w:rsidRPr="003978A3">
        <w:rPr>
          <w:rFonts w:eastAsia="Times New Roman"/>
          <w:b/>
          <w:bCs/>
          <w:sz w:val="28"/>
          <w:szCs w:val="28"/>
        </w:rPr>
        <w:t>«</w:t>
      </w:r>
      <w:r w:rsidRPr="003978A3">
        <w:rPr>
          <w:rFonts w:eastAsia="Times New Roman"/>
          <w:b/>
          <w:bCs/>
          <w:sz w:val="28"/>
          <w:szCs w:val="28"/>
        </w:rPr>
        <w:t>Развитие систем воспитания и дополнительного образования детей</w:t>
      </w:r>
      <w:r w:rsidR="00152193" w:rsidRPr="003978A3">
        <w:rPr>
          <w:rFonts w:eastAsia="Times New Roman"/>
          <w:b/>
          <w:bCs/>
          <w:sz w:val="28"/>
          <w:szCs w:val="28"/>
        </w:rPr>
        <w:t>»</w:t>
      </w:r>
    </w:p>
    <w:p w:rsidR="009E7D8A" w:rsidRDefault="004053BB" w:rsidP="009E7D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3978A3">
        <w:rPr>
          <w:sz w:val="28"/>
          <w:szCs w:val="28"/>
        </w:rPr>
        <w:t xml:space="preserve">Охват детей в </w:t>
      </w:r>
      <w:proofErr w:type="gramStart"/>
      <w:r w:rsidRPr="003978A3">
        <w:rPr>
          <w:sz w:val="28"/>
          <w:szCs w:val="28"/>
        </w:rPr>
        <w:t>возрасте</w:t>
      </w:r>
      <w:proofErr w:type="gramEnd"/>
      <w:r w:rsidRPr="003978A3">
        <w:rPr>
          <w:sz w:val="28"/>
          <w:szCs w:val="28"/>
        </w:rPr>
        <w:t xml:space="preserve"> 5-18 лет программами дополнительного образования</w:t>
      </w:r>
      <w:r w:rsidR="00B94F87" w:rsidRPr="003978A3">
        <w:rPr>
          <w:sz w:val="28"/>
          <w:szCs w:val="28"/>
        </w:rPr>
        <w:t xml:space="preserve"> </w:t>
      </w:r>
      <w:r w:rsidRPr="003978A3">
        <w:rPr>
          <w:sz w:val="28"/>
          <w:szCs w:val="28"/>
        </w:rPr>
        <w:t>в 202</w:t>
      </w:r>
      <w:r w:rsidR="00537657" w:rsidRPr="003978A3">
        <w:rPr>
          <w:sz w:val="28"/>
          <w:szCs w:val="28"/>
        </w:rPr>
        <w:t>2</w:t>
      </w:r>
      <w:r w:rsidRPr="003978A3">
        <w:rPr>
          <w:sz w:val="28"/>
          <w:szCs w:val="28"/>
        </w:rPr>
        <w:t xml:space="preserve"> году </w:t>
      </w:r>
      <w:r w:rsidR="00537657" w:rsidRPr="003978A3">
        <w:rPr>
          <w:sz w:val="28"/>
          <w:szCs w:val="28"/>
        </w:rPr>
        <w:t xml:space="preserve">составил </w:t>
      </w:r>
      <w:r w:rsidR="003978A3">
        <w:rPr>
          <w:sz w:val="28"/>
          <w:szCs w:val="28"/>
        </w:rPr>
        <w:t>80,38</w:t>
      </w:r>
      <w:r w:rsidRPr="003978A3">
        <w:rPr>
          <w:sz w:val="28"/>
          <w:szCs w:val="28"/>
        </w:rPr>
        <w:t>%</w:t>
      </w:r>
      <w:r w:rsidR="003978A3">
        <w:rPr>
          <w:sz w:val="28"/>
          <w:szCs w:val="28"/>
        </w:rPr>
        <w:t xml:space="preserve"> (план – 77,3%)</w:t>
      </w:r>
      <w:r w:rsidRPr="003978A3">
        <w:rPr>
          <w:sz w:val="28"/>
          <w:szCs w:val="28"/>
        </w:rPr>
        <w:t>.</w:t>
      </w:r>
      <w:r w:rsidR="009E7D8A" w:rsidRPr="003978A3">
        <w:rPr>
          <w:sz w:val="28"/>
          <w:szCs w:val="28"/>
        </w:rPr>
        <w:t xml:space="preserve"> </w:t>
      </w:r>
      <w:r w:rsidR="00CB2942" w:rsidRPr="00854DD4">
        <w:rPr>
          <w:color w:val="000000"/>
          <w:sz w:val="28"/>
          <w:szCs w:val="28"/>
          <w:shd w:val="clear" w:color="auto" w:fill="FFFFFF"/>
        </w:rPr>
        <w:t xml:space="preserve">В 2023 году </w:t>
      </w:r>
      <w:r w:rsidR="00CB2942" w:rsidRPr="00854DD4">
        <w:rPr>
          <w:sz w:val="28"/>
          <w:szCs w:val="28"/>
          <w:shd w:val="clear" w:color="auto" w:fill="FFFFFF"/>
        </w:rPr>
        <w:t>реализацию 10 137 дополнительных программ для детей обеспечивали 116</w:t>
      </w:r>
      <w:r w:rsidR="00CB2942">
        <w:rPr>
          <w:sz w:val="28"/>
          <w:szCs w:val="28"/>
          <w:shd w:val="clear" w:color="auto" w:fill="FFFFFF"/>
        </w:rPr>
        <w:t>3 учреждения</w:t>
      </w:r>
      <w:r w:rsidR="009E7D8A" w:rsidRPr="003978A3">
        <w:rPr>
          <w:sz w:val="28"/>
          <w:szCs w:val="28"/>
        </w:rPr>
        <w:t>.</w:t>
      </w:r>
    </w:p>
    <w:p w:rsidR="00CB2942" w:rsidRPr="00CB2942" w:rsidRDefault="00CB2942" w:rsidP="00CB294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CB2942">
        <w:rPr>
          <w:sz w:val="28"/>
          <w:szCs w:val="28"/>
        </w:rPr>
        <w:t xml:space="preserve">Продолжает свою деятельность региональный </w:t>
      </w:r>
      <w:r w:rsidRPr="00CB2942">
        <w:rPr>
          <w:bCs/>
          <w:sz w:val="28"/>
          <w:szCs w:val="28"/>
        </w:rPr>
        <w:t>Центр выявления и поддержки одаренных детей</w:t>
      </w:r>
      <w:r w:rsidRPr="00CB2942">
        <w:rPr>
          <w:sz w:val="28"/>
          <w:szCs w:val="28"/>
        </w:rPr>
        <w:t xml:space="preserve"> на базе Образовательного центра «Эврика». В 2023 году реализовано 33 образовательных программы</w:t>
      </w:r>
      <w:r>
        <w:rPr>
          <w:sz w:val="28"/>
          <w:szCs w:val="28"/>
        </w:rPr>
        <w:t xml:space="preserve">, </w:t>
      </w:r>
      <w:r w:rsidRPr="00CB2942">
        <w:rPr>
          <w:sz w:val="28"/>
          <w:szCs w:val="28"/>
        </w:rPr>
        <w:t>охвачены 3010 школьников</w:t>
      </w:r>
      <w:r>
        <w:rPr>
          <w:sz w:val="28"/>
          <w:szCs w:val="28"/>
        </w:rPr>
        <w:t>.</w:t>
      </w:r>
    </w:p>
    <w:p w:rsidR="00CB2942" w:rsidRDefault="009E7D8A" w:rsidP="009E7D8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 w:rsidRPr="00CB2942">
        <w:rPr>
          <w:sz w:val="28"/>
          <w:szCs w:val="28"/>
          <w:shd w:val="clear" w:color="auto" w:fill="FFFFFF"/>
        </w:rPr>
        <w:t>В целях улучшения оснащенности дополнительного образования было создано 2</w:t>
      </w:r>
      <w:r w:rsidR="00CB2942">
        <w:rPr>
          <w:sz w:val="28"/>
          <w:szCs w:val="28"/>
          <w:shd w:val="clear" w:color="auto" w:fill="FFFFFF"/>
        </w:rPr>
        <w:t>571</w:t>
      </w:r>
      <w:r w:rsidRPr="00CB2942">
        <w:rPr>
          <w:sz w:val="28"/>
          <w:szCs w:val="28"/>
          <w:shd w:val="clear" w:color="auto" w:fill="FFFFFF"/>
        </w:rPr>
        <w:t xml:space="preserve"> нов</w:t>
      </w:r>
      <w:r w:rsidR="00CB2942">
        <w:rPr>
          <w:sz w:val="28"/>
          <w:szCs w:val="28"/>
          <w:shd w:val="clear" w:color="auto" w:fill="FFFFFF"/>
        </w:rPr>
        <w:t>ое</w:t>
      </w:r>
      <w:r w:rsidRPr="00CB2942">
        <w:rPr>
          <w:sz w:val="28"/>
          <w:szCs w:val="28"/>
          <w:shd w:val="clear" w:color="auto" w:fill="FFFFFF"/>
        </w:rPr>
        <w:t xml:space="preserve"> мест</w:t>
      </w:r>
      <w:r w:rsidR="00CB2942">
        <w:rPr>
          <w:sz w:val="28"/>
          <w:szCs w:val="28"/>
          <w:shd w:val="clear" w:color="auto" w:fill="FFFFFF"/>
        </w:rPr>
        <w:t>о</w:t>
      </w:r>
      <w:r w:rsidRPr="00CB2942">
        <w:rPr>
          <w:sz w:val="28"/>
          <w:szCs w:val="28"/>
          <w:shd w:val="clear" w:color="auto" w:fill="FFFFFF"/>
        </w:rPr>
        <w:t xml:space="preserve"> по программам </w:t>
      </w:r>
      <w:proofErr w:type="gramStart"/>
      <w:r w:rsidRPr="00CB2942">
        <w:rPr>
          <w:sz w:val="28"/>
          <w:szCs w:val="28"/>
          <w:shd w:val="clear" w:color="auto" w:fill="FFFFFF"/>
        </w:rPr>
        <w:t>естественно-научной</w:t>
      </w:r>
      <w:proofErr w:type="gramEnd"/>
      <w:r w:rsidRPr="00CB2942">
        <w:rPr>
          <w:sz w:val="28"/>
          <w:szCs w:val="28"/>
          <w:shd w:val="clear" w:color="auto" w:fill="FFFFFF"/>
        </w:rPr>
        <w:t>, туристической, спортивной, техниче</w:t>
      </w:r>
      <w:r w:rsidR="00CB2942" w:rsidRPr="00CB2942">
        <w:rPr>
          <w:sz w:val="28"/>
          <w:szCs w:val="28"/>
          <w:shd w:val="clear" w:color="auto" w:fill="FFFFFF"/>
        </w:rPr>
        <w:t>ской, творческой направленности</w:t>
      </w:r>
      <w:r w:rsidRPr="00CB2942">
        <w:rPr>
          <w:sz w:val="28"/>
          <w:szCs w:val="28"/>
          <w:shd w:val="clear" w:color="auto" w:fill="FFFFFF"/>
        </w:rPr>
        <w:t xml:space="preserve">. </w:t>
      </w:r>
      <w:r w:rsidR="00CB2942">
        <w:rPr>
          <w:sz w:val="28"/>
          <w:szCs w:val="28"/>
          <w:shd w:val="clear" w:color="auto" w:fill="FFFFFF"/>
        </w:rPr>
        <w:t xml:space="preserve">274 школы были оснащены комплектами государственных символов Российской Федерации. </w:t>
      </w:r>
    </w:p>
    <w:p w:rsidR="00CB2942" w:rsidRDefault="009E7D8A" w:rsidP="00CB294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  <w:shd w:val="clear" w:color="auto" w:fill="FFFFFF"/>
        </w:rPr>
      </w:pPr>
      <w:r w:rsidRPr="00CB2942">
        <w:rPr>
          <w:sz w:val="28"/>
          <w:szCs w:val="28"/>
          <w:shd w:val="clear" w:color="auto" w:fill="FFFFFF"/>
        </w:rPr>
        <w:t>В 20</w:t>
      </w:r>
      <w:r w:rsidR="00CB2942" w:rsidRPr="00CB2942">
        <w:rPr>
          <w:sz w:val="28"/>
          <w:szCs w:val="28"/>
          <w:shd w:val="clear" w:color="auto" w:fill="FFFFFF"/>
        </w:rPr>
        <w:t>4</w:t>
      </w:r>
      <w:r w:rsidRPr="00CB2942">
        <w:rPr>
          <w:sz w:val="28"/>
          <w:szCs w:val="28"/>
          <w:shd w:val="clear" w:color="auto" w:fill="FFFFFF"/>
        </w:rPr>
        <w:t xml:space="preserve"> школах Забайкальского края </w:t>
      </w:r>
      <w:r w:rsidR="00CB2942" w:rsidRPr="00CB2942">
        <w:rPr>
          <w:sz w:val="28"/>
          <w:szCs w:val="28"/>
          <w:shd w:val="clear" w:color="auto" w:fill="FFFFFF"/>
        </w:rPr>
        <w:t>продолжают деятельность</w:t>
      </w:r>
      <w:r w:rsidRPr="00CB2942">
        <w:rPr>
          <w:sz w:val="28"/>
          <w:szCs w:val="28"/>
          <w:shd w:val="clear" w:color="auto" w:fill="FFFFFF"/>
        </w:rPr>
        <w:t xml:space="preserve"> </w:t>
      </w:r>
      <w:r w:rsidRPr="00CB2942">
        <w:rPr>
          <w:bCs/>
          <w:sz w:val="28"/>
          <w:szCs w:val="28"/>
          <w:shd w:val="clear" w:color="auto" w:fill="FFFFFF"/>
        </w:rPr>
        <w:t>советник</w:t>
      </w:r>
      <w:r w:rsidR="00CB2942" w:rsidRPr="00CB2942">
        <w:rPr>
          <w:bCs/>
          <w:sz w:val="28"/>
          <w:szCs w:val="28"/>
          <w:shd w:val="clear" w:color="auto" w:fill="FFFFFF"/>
        </w:rPr>
        <w:t>и</w:t>
      </w:r>
      <w:r w:rsidRPr="00CB2942">
        <w:rPr>
          <w:bCs/>
          <w:sz w:val="28"/>
          <w:szCs w:val="28"/>
          <w:shd w:val="clear" w:color="auto" w:fill="FFFFFF"/>
        </w:rPr>
        <w:t xml:space="preserve"> директора по воспитательной работе</w:t>
      </w:r>
      <w:r w:rsidRPr="00CB2942">
        <w:rPr>
          <w:sz w:val="28"/>
          <w:szCs w:val="28"/>
          <w:shd w:val="clear" w:color="auto" w:fill="FFFFFF"/>
        </w:rPr>
        <w:t xml:space="preserve">, деятельность которых нацелена на развитие практики воспитания, организацию взаимодействия с движением детей и молодежи, общественными организациями. </w:t>
      </w:r>
    </w:p>
    <w:p w:rsidR="00CB2942" w:rsidRPr="00CB2942" w:rsidRDefault="00CB2942" w:rsidP="00CB294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CB2942">
        <w:rPr>
          <w:bCs/>
          <w:sz w:val="28"/>
          <w:szCs w:val="28"/>
          <w:shd w:val="clear" w:color="auto" w:fill="FFFFFF"/>
        </w:rPr>
        <w:t xml:space="preserve">Зарегистрировано </w:t>
      </w:r>
      <w:r>
        <w:rPr>
          <w:bCs/>
          <w:sz w:val="28"/>
          <w:szCs w:val="28"/>
          <w:shd w:val="clear" w:color="auto" w:fill="FFFFFF"/>
        </w:rPr>
        <w:t>579</w:t>
      </w:r>
      <w:r w:rsidRPr="00CB2942">
        <w:rPr>
          <w:bCs/>
          <w:sz w:val="28"/>
          <w:szCs w:val="28"/>
          <w:shd w:val="clear" w:color="auto" w:fill="FFFFFF"/>
        </w:rPr>
        <w:t xml:space="preserve"> первичных отделений Движения первых с охватом участников около </w:t>
      </w:r>
      <w:r>
        <w:rPr>
          <w:bCs/>
          <w:sz w:val="28"/>
          <w:szCs w:val="28"/>
          <w:shd w:val="clear" w:color="auto" w:fill="FFFFFF"/>
        </w:rPr>
        <w:t>14,3</w:t>
      </w:r>
      <w:r w:rsidRPr="00CB2942">
        <w:rPr>
          <w:bCs/>
          <w:sz w:val="28"/>
          <w:szCs w:val="28"/>
          <w:shd w:val="clear" w:color="auto" w:fill="FFFFFF"/>
        </w:rPr>
        <w:t xml:space="preserve"> тыс. человек. </w:t>
      </w:r>
      <w:r w:rsidRPr="00CB2942">
        <w:rPr>
          <w:sz w:val="28"/>
          <w:szCs w:val="28"/>
        </w:rPr>
        <w:t xml:space="preserve">В движении младших школьников «Орлята России» зарегистрировано </w:t>
      </w:r>
      <w:r>
        <w:rPr>
          <w:sz w:val="28"/>
          <w:szCs w:val="28"/>
        </w:rPr>
        <w:t>1343</w:t>
      </w:r>
      <w:r w:rsidRPr="00CB294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CB2942">
        <w:rPr>
          <w:sz w:val="28"/>
          <w:szCs w:val="28"/>
        </w:rPr>
        <w:t xml:space="preserve"> (более </w:t>
      </w:r>
      <w:r>
        <w:rPr>
          <w:sz w:val="28"/>
          <w:szCs w:val="28"/>
        </w:rPr>
        <w:t xml:space="preserve">40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 w:rsidRPr="00CB2942">
        <w:rPr>
          <w:sz w:val="28"/>
          <w:szCs w:val="28"/>
        </w:rPr>
        <w:t xml:space="preserve"> чел.).</w:t>
      </w:r>
    </w:p>
    <w:p w:rsidR="00DC08D7" w:rsidRDefault="009E7D8A" w:rsidP="00DC08D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CB2942">
        <w:rPr>
          <w:sz w:val="28"/>
        </w:rPr>
        <w:t xml:space="preserve">Ведомством скоординирована деятельность учредителей и заинтересованных ведомств в </w:t>
      </w:r>
      <w:proofErr w:type="gramStart"/>
      <w:r w:rsidRPr="00CB2942">
        <w:rPr>
          <w:sz w:val="28"/>
        </w:rPr>
        <w:t>развитии</w:t>
      </w:r>
      <w:proofErr w:type="gramEnd"/>
      <w:r w:rsidRPr="00CB2942">
        <w:rPr>
          <w:sz w:val="28"/>
        </w:rPr>
        <w:t xml:space="preserve"> движения </w:t>
      </w:r>
      <w:r w:rsidR="00152193" w:rsidRPr="00CB2942">
        <w:rPr>
          <w:sz w:val="28"/>
        </w:rPr>
        <w:t>«</w:t>
      </w:r>
      <w:r w:rsidRPr="00CB2942">
        <w:rPr>
          <w:sz w:val="28"/>
        </w:rPr>
        <w:t>Юнармия</w:t>
      </w:r>
      <w:r w:rsidR="00152193" w:rsidRPr="00CB2942">
        <w:rPr>
          <w:sz w:val="28"/>
        </w:rPr>
        <w:t>»</w:t>
      </w:r>
      <w:r w:rsidRPr="00CB2942">
        <w:rPr>
          <w:sz w:val="28"/>
        </w:rPr>
        <w:t xml:space="preserve">. Реализуется Краевой военно-патриотический проект </w:t>
      </w:r>
      <w:r w:rsidR="00152193" w:rsidRPr="00CB2942">
        <w:rPr>
          <w:sz w:val="28"/>
        </w:rPr>
        <w:t>«</w:t>
      </w:r>
      <w:r w:rsidRPr="00CB2942">
        <w:rPr>
          <w:sz w:val="28"/>
        </w:rPr>
        <w:t>Юнармейский марафон</w:t>
      </w:r>
      <w:r w:rsidR="00152193" w:rsidRPr="00CB2942">
        <w:rPr>
          <w:sz w:val="28"/>
        </w:rPr>
        <w:t>»</w:t>
      </w:r>
      <w:r w:rsidRPr="00CB2942">
        <w:rPr>
          <w:sz w:val="28"/>
        </w:rPr>
        <w:t xml:space="preserve">, в </w:t>
      </w:r>
      <w:proofErr w:type="gramStart"/>
      <w:r w:rsidRPr="00CB2942">
        <w:rPr>
          <w:sz w:val="28"/>
        </w:rPr>
        <w:t>рамках</w:t>
      </w:r>
      <w:proofErr w:type="gramEnd"/>
      <w:r w:rsidRPr="00CB2942">
        <w:rPr>
          <w:sz w:val="28"/>
        </w:rPr>
        <w:t xml:space="preserve"> которого местные отделения ежегодно принимают детей в ряды </w:t>
      </w:r>
      <w:r w:rsidR="00152193" w:rsidRPr="00CB2942">
        <w:rPr>
          <w:sz w:val="28"/>
        </w:rPr>
        <w:t>«</w:t>
      </w:r>
      <w:proofErr w:type="spellStart"/>
      <w:r w:rsidRPr="00CB2942">
        <w:rPr>
          <w:sz w:val="28"/>
        </w:rPr>
        <w:t>Юнармии</w:t>
      </w:r>
      <w:proofErr w:type="spellEnd"/>
      <w:r w:rsidR="00152193" w:rsidRPr="00CB2942">
        <w:rPr>
          <w:sz w:val="28"/>
        </w:rPr>
        <w:t>»</w:t>
      </w:r>
      <w:r w:rsidRPr="00CB2942">
        <w:rPr>
          <w:sz w:val="28"/>
        </w:rPr>
        <w:t xml:space="preserve">. </w:t>
      </w:r>
      <w:r w:rsidR="00CB2942">
        <w:rPr>
          <w:sz w:val="28"/>
        </w:rPr>
        <w:t xml:space="preserve">В </w:t>
      </w:r>
      <w:r w:rsidRPr="00CB2942">
        <w:rPr>
          <w:sz w:val="28"/>
        </w:rPr>
        <w:t>202</w:t>
      </w:r>
      <w:r w:rsidR="00CB2942" w:rsidRPr="00CB2942">
        <w:rPr>
          <w:sz w:val="28"/>
        </w:rPr>
        <w:t>3</w:t>
      </w:r>
      <w:r w:rsidRPr="00CB2942">
        <w:rPr>
          <w:sz w:val="28"/>
        </w:rPr>
        <w:t xml:space="preserve"> год</w:t>
      </w:r>
      <w:r w:rsidR="00CB2942">
        <w:rPr>
          <w:sz w:val="28"/>
        </w:rPr>
        <w:t>у</w:t>
      </w:r>
      <w:r w:rsidRPr="00CB2942">
        <w:rPr>
          <w:sz w:val="28"/>
        </w:rPr>
        <w:t xml:space="preserve"> </w:t>
      </w:r>
      <w:r w:rsidR="00CB2942">
        <w:rPr>
          <w:sz w:val="28"/>
        </w:rPr>
        <w:t>зафиксирован</w:t>
      </w:r>
      <w:r w:rsidRPr="00CB2942">
        <w:rPr>
          <w:sz w:val="28"/>
        </w:rPr>
        <w:t xml:space="preserve"> </w:t>
      </w:r>
      <w:r w:rsidR="00CB2942">
        <w:rPr>
          <w:sz w:val="28"/>
        </w:rPr>
        <w:t>рост числа</w:t>
      </w:r>
      <w:r w:rsidRPr="00CB2942">
        <w:rPr>
          <w:sz w:val="28"/>
        </w:rPr>
        <w:t xml:space="preserve"> участников юнармейского движения до </w:t>
      </w:r>
      <w:r w:rsidR="00511BEF">
        <w:rPr>
          <w:sz w:val="28"/>
          <w:szCs w:val="28"/>
        </w:rPr>
        <w:t>17 </w:t>
      </w:r>
      <w:r w:rsidR="00CB2942" w:rsidRPr="008E5414">
        <w:rPr>
          <w:sz w:val="28"/>
          <w:szCs w:val="28"/>
        </w:rPr>
        <w:t>146</w:t>
      </w:r>
      <w:r w:rsidR="00511BEF">
        <w:rPr>
          <w:sz w:val="28"/>
          <w:szCs w:val="28"/>
        </w:rPr>
        <w:t xml:space="preserve"> чел</w:t>
      </w:r>
      <w:proofErr w:type="gramStart"/>
      <w:r w:rsidR="00511BEF">
        <w:rPr>
          <w:sz w:val="28"/>
          <w:szCs w:val="28"/>
        </w:rPr>
        <w:t>.</w:t>
      </w:r>
      <w:r w:rsidR="00CB2942" w:rsidRPr="008E5414">
        <w:rPr>
          <w:sz w:val="28"/>
          <w:szCs w:val="28"/>
        </w:rPr>
        <w:t xml:space="preserve">. </w:t>
      </w:r>
      <w:proofErr w:type="gramEnd"/>
      <w:r w:rsidR="00CB2942" w:rsidRPr="008E5414">
        <w:rPr>
          <w:sz w:val="28"/>
          <w:szCs w:val="28"/>
        </w:rPr>
        <w:t>Создано 32 местных отделения, 324 юнармейских отряда</w:t>
      </w:r>
      <w:r w:rsidR="00CB2942" w:rsidRPr="00944E8B">
        <w:rPr>
          <w:sz w:val="28"/>
          <w:szCs w:val="28"/>
        </w:rPr>
        <w:t xml:space="preserve">. </w:t>
      </w:r>
      <w:proofErr w:type="gramStart"/>
      <w:r w:rsidR="00CB2942" w:rsidRPr="008E5414">
        <w:rPr>
          <w:sz w:val="28"/>
          <w:szCs w:val="28"/>
        </w:rPr>
        <w:t xml:space="preserve">Юнармейцы </w:t>
      </w:r>
      <w:r w:rsidR="00511BEF">
        <w:rPr>
          <w:sz w:val="28"/>
          <w:szCs w:val="28"/>
        </w:rPr>
        <w:t xml:space="preserve">приняли </w:t>
      </w:r>
      <w:r w:rsidR="00CB2942" w:rsidRPr="008E5414">
        <w:rPr>
          <w:sz w:val="28"/>
          <w:szCs w:val="28"/>
        </w:rPr>
        <w:t>активное участие в региональн</w:t>
      </w:r>
      <w:r w:rsidR="00511BEF">
        <w:rPr>
          <w:sz w:val="28"/>
          <w:szCs w:val="28"/>
        </w:rPr>
        <w:t>ом</w:t>
      </w:r>
      <w:r w:rsidR="00CB2942" w:rsidRPr="008E5414">
        <w:rPr>
          <w:sz w:val="28"/>
          <w:szCs w:val="28"/>
        </w:rPr>
        <w:t xml:space="preserve"> этап</w:t>
      </w:r>
      <w:r w:rsidR="00511BEF">
        <w:rPr>
          <w:sz w:val="28"/>
          <w:szCs w:val="28"/>
        </w:rPr>
        <w:t>е</w:t>
      </w:r>
      <w:r w:rsidR="00CB2942" w:rsidRPr="008E5414">
        <w:rPr>
          <w:sz w:val="28"/>
          <w:szCs w:val="28"/>
        </w:rPr>
        <w:t xml:space="preserve"> Всероссийской </w:t>
      </w:r>
      <w:r w:rsidR="00CB2942" w:rsidRPr="008E5414">
        <w:rPr>
          <w:sz w:val="28"/>
          <w:szCs w:val="28"/>
        </w:rPr>
        <w:lastRenderedPageBreak/>
        <w:t>военно-спортивной игры «Победа», первы</w:t>
      </w:r>
      <w:r w:rsidR="00511BEF">
        <w:rPr>
          <w:sz w:val="28"/>
          <w:szCs w:val="28"/>
        </w:rPr>
        <w:t xml:space="preserve">х </w:t>
      </w:r>
      <w:r w:rsidR="00CB2942" w:rsidRPr="008E5414">
        <w:rPr>
          <w:sz w:val="28"/>
          <w:szCs w:val="28"/>
        </w:rPr>
        <w:t>Всероссийские летние юнармейские игры «Юнармейская застава» с участием юнармейцев из других регионов, краево</w:t>
      </w:r>
      <w:r w:rsidR="00511BEF">
        <w:rPr>
          <w:sz w:val="28"/>
          <w:szCs w:val="28"/>
        </w:rPr>
        <w:t>м</w:t>
      </w:r>
      <w:r w:rsidR="00CB2942" w:rsidRPr="008E5414">
        <w:rPr>
          <w:sz w:val="28"/>
          <w:szCs w:val="28"/>
        </w:rPr>
        <w:t xml:space="preserve"> слет-конкурс военно-патриотических клубов и объединений, краевые сбор</w:t>
      </w:r>
      <w:r w:rsidR="00511BEF">
        <w:rPr>
          <w:sz w:val="28"/>
          <w:szCs w:val="28"/>
        </w:rPr>
        <w:t>ах</w:t>
      </w:r>
      <w:r w:rsidR="00CB2942" w:rsidRPr="008E5414">
        <w:rPr>
          <w:sz w:val="28"/>
          <w:szCs w:val="28"/>
        </w:rPr>
        <w:t xml:space="preserve"> допризывной подготовки, участниками которых стали </w:t>
      </w:r>
      <w:r w:rsidR="00CB2942">
        <w:rPr>
          <w:sz w:val="28"/>
          <w:szCs w:val="28"/>
        </w:rPr>
        <w:t xml:space="preserve">2,5 тыс. </w:t>
      </w:r>
      <w:r w:rsidR="00CB2942" w:rsidRPr="008E5414">
        <w:rPr>
          <w:sz w:val="28"/>
          <w:szCs w:val="28"/>
        </w:rPr>
        <w:t xml:space="preserve">юнармейцев. </w:t>
      </w:r>
      <w:proofErr w:type="gramEnd"/>
    </w:p>
    <w:p w:rsidR="00DC08D7" w:rsidRDefault="009E7D8A" w:rsidP="00DC08D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DC08D7">
        <w:rPr>
          <w:sz w:val="28"/>
          <w:szCs w:val="28"/>
        </w:rPr>
        <w:t>В 202</w:t>
      </w:r>
      <w:r w:rsidR="00DC08D7" w:rsidRPr="00DC08D7">
        <w:rPr>
          <w:sz w:val="28"/>
          <w:szCs w:val="28"/>
        </w:rPr>
        <w:t xml:space="preserve">3 </w:t>
      </w:r>
      <w:r w:rsidRPr="00DC08D7">
        <w:rPr>
          <w:sz w:val="28"/>
          <w:szCs w:val="28"/>
        </w:rPr>
        <w:t xml:space="preserve">году на территории Забайкальского края была организована деятельность </w:t>
      </w:r>
      <w:r w:rsidR="00DC08D7" w:rsidRPr="00DC08D7">
        <w:rPr>
          <w:sz w:val="28"/>
          <w:szCs w:val="28"/>
        </w:rPr>
        <w:t xml:space="preserve">498 организаций отдыха детей и их оздоровления, проведено 674 смены, в том числе </w:t>
      </w:r>
      <w:r w:rsidR="00DC08D7" w:rsidRPr="00DC08D7">
        <w:rPr>
          <w:sz w:val="28"/>
        </w:rPr>
        <w:t>для несовершеннолетних, находящихся в конфликте с законом,</w:t>
      </w:r>
      <w:r w:rsidR="00DC08D7" w:rsidRPr="00DC08D7">
        <w:rPr>
          <w:sz w:val="28"/>
          <w:szCs w:val="28"/>
        </w:rPr>
        <w:t xml:space="preserve"> с общим охватом – 40419 чел. </w:t>
      </w:r>
    </w:p>
    <w:p w:rsidR="00DC08D7" w:rsidRPr="00DC08D7" w:rsidRDefault="00DC08D7" w:rsidP="00DC08D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</w:p>
    <w:p w:rsidR="00333720" w:rsidRPr="00DC08D7" w:rsidRDefault="00585715" w:rsidP="00333720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C08D7">
        <w:rPr>
          <w:rFonts w:eastAsia="Times New Roman"/>
          <w:b/>
          <w:bCs/>
          <w:sz w:val="28"/>
          <w:szCs w:val="28"/>
        </w:rPr>
        <w:t xml:space="preserve">Подпрограмма </w:t>
      </w:r>
      <w:r w:rsidR="00152193" w:rsidRPr="00DC08D7">
        <w:rPr>
          <w:rFonts w:eastAsia="Times New Roman"/>
          <w:b/>
          <w:bCs/>
          <w:sz w:val="28"/>
          <w:szCs w:val="28"/>
        </w:rPr>
        <w:t>«</w:t>
      </w:r>
      <w:r w:rsidRPr="00DC08D7">
        <w:rPr>
          <w:rFonts w:eastAsia="Times New Roman"/>
          <w:b/>
          <w:bCs/>
          <w:sz w:val="28"/>
          <w:szCs w:val="28"/>
        </w:rPr>
        <w:t xml:space="preserve">Развитие профессионального, </w:t>
      </w:r>
      <w:proofErr w:type="gramStart"/>
      <w:r w:rsidRPr="00DC08D7">
        <w:rPr>
          <w:rFonts w:eastAsia="Times New Roman"/>
          <w:b/>
          <w:bCs/>
          <w:sz w:val="28"/>
          <w:szCs w:val="28"/>
        </w:rPr>
        <w:t>дополнительного</w:t>
      </w:r>
      <w:proofErr w:type="gramEnd"/>
      <w:r w:rsidRPr="00DC08D7">
        <w:rPr>
          <w:rFonts w:eastAsia="Times New Roman"/>
          <w:b/>
          <w:bCs/>
          <w:sz w:val="28"/>
          <w:szCs w:val="28"/>
        </w:rPr>
        <w:t xml:space="preserve"> профессионального образования и науки</w:t>
      </w:r>
      <w:r w:rsidR="00152193" w:rsidRPr="00DC08D7">
        <w:rPr>
          <w:rFonts w:eastAsia="Times New Roman"/>
          <w:b/>
          <w:bCs/>
          <w:sz w:val="28"/>
          <w:szCs w:val="28"/>
        </w:rPr>
        <w:t>»</w:t>
      </w:r>
    </w:p>
    <w:p w:rsidR="00E707C9" w:rsidRDefault="00333720" w:rsidP="00E707C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511BEF">
        <w:rPr>
          <w:sz w:val="28"/>
          <w:szCs w:val="28"/>
        </w:rPr>
        <w:t xml:space="preserve">Удельный вес численности выпускников образовательных организаций профессионального образования последнего года выпуска, трудоустроившихся в течение одного года после окончания </w:t>
      </w:r>
      <w:proofErr w:type="gramStart"/>
      <w:r w:rsidRPr="00511BEF">
        <w:rPr>
          <w:sz w:val="28"/>
          <w:szCs w:val="28"/>
        </w:rPr>
        <w:t>обучения по</w:t>
      </w:r>
      <w:proofErr w:type="gramEnd"/>
      <w:r w:rsidRPr="00511BEF">
        <w:rPr>
          <w:sz w:val="28"/>
          <w:szCs w:val="28"/>
        </w:rPr>
        <w:t xml:space="preserve"> полученной специальности (профессии), в общей численности выпускников образовательных организаций профессионального образования очной ф</w:t>
      </w:r>
      <w:r w:rsidR="0030153D" w:rsidRPr="00511BEF">
        <w:rPr>
          <w:sz w:val="28"/>
          <w:szCs w:val="28"/>
        </w:rPr>
        <w:t xml:space="preserve">ормы обучения, составил </w:t>
      </w:r>
      <w:r w:rsidR="00511BEF" w:rsidRPr="00511BEF">
        <w:rPr>
          <w:sz w:val="28"/>
          <w:szCs w:val="28"/>
        </w:rPr>
        <w:t>51,93</w:t>
      </w:r>
      <w:r w:rsidRPr="00511BEF">
        <w:rPr>
          <w:sz w:val="28"/>
          <w:szCs w:val="28"/>
        </w:rPr>
        <w:t>%.</w:t>
      </w:r>
    </w:p>
    <w:p w:rsidR="00E707C9" w:rsidRDefault="00E707C9" w:rsidP="00E707C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color w:val="000000"/>
          <w:sz w:val="28"/>
          <w:szCs w:val="28"/>
        </w:rPr>
      </w:pPr>
      <w:r w:rsidRPr="008378C3">
        <w:rPr>
          <w:bCs/>
          <w:color w:val="000000"/>
          <w:sz w:val="28"/>
          <w:szCs w:val="28"/>
        </w:rPr>
        <w:t xml:space="preserve">В 2023 году </w:t>
      </w:r>
      <w:r>
        <w:rPr>
          <w:bCs/>
          <w:color w:val="000000"/>
          <w:sz w:val="28"/>
          <w:szCs w:val="28"/>
        </w:rPr>
        <w:t xml:space="preserve">в рамках </w:t>
      </w:r>
      <w:proofErr w:type="gramStart"/>
      <w:r>
        <w:rPr>
          <w:bCs/>
          <w:color w:val="000000"/>
          <w:sz w:val="28"/>
          <w:szCs w:val="28"/>
        </w:rPr>
        <w:t>реализации мероприятий Плана социального развития центров экономического роста</w:t>
      </w:r>
      <w:proofErr w:type="gramEnd"/>
      <w:r>
        <w:rPr>
          <w:bCs/>
          <w:color w:val="000000"/>
          <w:sz w:val="28"/>
          <w:szCs w:val="28"/>
        </w:rPr>
        <w:t xml:space="preserve"> Забайкальского края </w:t>
      </w:r>
      <w:r w:rsidRPr="008378C3">
        <w:rPr>
          <w:bCs/>
          <w:color w:val="000000"/>
          <w:sz w:val="28"/>
          <w:szCs w:val="28"/>
        </w:rPr>
        <w:t xml:space="preserve">оснащено 7 мастерских в 7 образовательных организациях среднего профессионального образования </w:t>
      </w:r>
      <w:r>
        <w:rPr>
          <w:bCs/>
          <w:color w:val="000000"/>
          <w:sz w:val="28"/>
          <w:szCs w:val="28"/>
        </w:rPr>
        <w:t>в горной, транспортной отрасли и для подготовки специалистов предприятий ОПК.</w:t>
      </w:r>
      <w:r w:rsidRPr="008378C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Проведен капитальный ремонт 2 организаций СПО. </w:t>
      </w:r>
    </w:p>
    <w:p w:rsidR="00E707C9" w:rsidRDefault="00E707C9" w:rsidP="00E707C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Основным показателем качества подготовки студентов </w:t>
      </w:r>
      <w:r w:rsidRPr="008378C3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профессиональных </w:t>
      </w:r>
      <w:r w:rsidRPr="008378C3">
        <w:rPr>
          <w:bCs/>
          <w:color w:val="000000"/>
          <w:sz w:val="28"/>
          <w:szCs w:val="28"/>
        </w:rPr>
        <w:t xml:space="preserve">образовательных </w:t>
      </w:r>
      <w:proofErr w:type="gramStart"/>
      <w:r w:rsidRPr="008378C3">
        <w:rPr>
          <w:bCs/>
          <w:color w:val="000000"/>
          <w:sz w:val="28"/>
          <w:szCs w:val="28"/>
        </w:rPr>
        <w:t>организациях</w:t>
      </w:r>
      <w:proofErr w:type="gramEnd"/>
      <w:r w:rsidRPr="008378C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являются </w:t>
      </w:r>
      <w:r w:rsidRPr="008378C3">
        <w:rPr>
          <w:bCs/>
          <w:color w:val="000000"/>
          <w:sz w:val="28"/>
          <w:szCs w:val="28"/>
        </w:rPr>
        <w:t xml:space="preserve">промежуточная и итоговая аттестация </w:t>
      </w:r>
      <w:r>
        <w:rPr>
          <w:bCs/>
          <w:color w:val="000000"/>
          <w:sz w:val="28"/>
          <w:szCs w:val="28"/>
        </w:rPr>
        <w:t xml:space="preserve">которые </w:t>
      </w:r>
      <w:r w:rsidRPr="008378C3">
        <w:rPr>
          <w:bCs/>
          <w:color w:val="000000"/>
          <w:sz w:val="28"/>
          <w:szCs w:val="28"/>
        </w:rPr>
        <w:t>проводятся с использованием механизма демонстрационного экзамена</w:t>
      </w:r>
      <w:r>
        <w:rPr>
          <w:bCs/>
          <w:color w:val="000000"/>
          <w:sz w:val="28"/>
          <w:szCs w:val="28"/>
        </w:rPr>
        <w:t xml:space="preserve">, который </w:t>
      </w:r>
      <w:r w:rsidRPr="008378C3">
        <w:rPr>
          <w:bCs/>
          <w:color w:val="000000"/>
          <w:sz w:val="28"/>
          <w:szCs w:val="28"/>
        </w:rPr>
        <w:t>учитывает квалификационные требования, заявленные работодателями, заинтересованными в подготовке кадров соответствующей квалификации.</w:t>
      </w:r>
    </w:p>
    <w:p w:rsidR="005B6C37" w:rsidRDefault="00E707C9" w:rsidP="005B6C3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color w:val="000000"/>
          <w:sz w:val="28"/>
          <w:szCs w:val="28"/>
        </w:rPr>
      </w:pPr>
      <w:r w:rsidRPr="008378C3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сего в 2</w:t>
      </w:r>
      <w:r w:rsidRPr="008378C3">
        <w:rPr>
          <w:bCs/>
          <w:color w:val="000000"/>
          <w:sz w:val="28"/>
          <w:szCs w:val="28"/>
        </w:rPr>
        <w:t>023 году в Забайкальском крае проведено 183 демонстрационных экзамена в образовательных организациях СПО с охватом в 3057 учащихся (17,28%)</w:t>
      </w:r>
      <w:r>
        <w:rPr>
          <w:bCs/>
          <w:color w:val="000000"/>
          <w:sz w:val="28"/>
          <w:szCs w:val="28"/>
        </w:rPr>
        <w:t xml:space="preserve">. </w:t>
      </w:r>
      <w:r w:rsidRPr="00403D9C">
        <w:rPr>
          <w:bCs/>
          <w:color w:val="000000"/>
          <w:sz w:val="28"/>
          <w:szCs w:val="28"/>
        </w:rPr>
        <w:t xml:space="preserve">По результатам анализа итогов проведения демонстрационных экзаменов </w:t>
      </w:r>
      <w:r>
        <w:rPr>
          <w:bCs/>
          <w:color w:val="000000"/>
          <w:sz w:val="28"/>
          <w:szCs w:val="28"/>
        </w:rPr>
        <w:t xml:space="preserve">прослеживается динамика </w:t>
      </w:r>
      <w:r w:rsidRPr="00403D9C">
        <w:rPr>
          <w:bCs/>
          <w:color w:val="000000"/>
          <w:sz w:val="28"/>
          <w:szCs w:val="28"/>
        </w:rPr>
        <w:t xml:space="preserve">повышение качества </w:t>
      </w:r>
      <w:r>
        <w:rPr>
          <w:bCs/>
          <w:color w:val="000000"/>
          <w:sz w:val="28"/>
          <w:szCs w:val="28"/>
        </w:rPr>
        <w:t xml:space="preserve">подготовки </w:t>
      </w:r>
      <w:r w:rsidRPr="00403D9C">
        <w:rPr>
          <w:bCs/>
          <w:color w:val="000000"/>
          <w:sz w:val="28"/>
          <w:szCs w:val="28"/>
        </w:rPr>
        <w:t>выпускников СПО</w:t>
      </w:r>
      <w:r>
        <w:rPr>
          <w:bCs/>
          <w:color w:val="000000"/>
          <w:sz w:val="28"/>
          <w:szCs w:val="28"/>
        </w:rPr>
        <w:t xml:space="preserve"> (средний балл с 3,9 балла увеличился до 4,3 балла).</w:t>
      </w:r>
    </w:p>
    <w:p w:rsidR="005B6C37" w:rsidRDefault="005B6C37" w:rsidP="005B6C3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обеспечения эффективной профессиональной ориентации учащихся общеобразовательных организаций и мотивации студентов, в том числе из числа инвалидов и лиц с ОВЗ к получению профессионального образования, а также повышения уровня трудоустройства ежегодно на </w:t>
      </w:r>
      <w:r w:rsidRPr="005B6C37">
        <w:rPr>
          <w:bCs/>
          <w:color w:val="000000"/>
          <w:sz w:val="28"/>
          <w:szCs w:val="28"/>
        </w:rPr>
        <w:t xml:space="preserve">территории края проводятся конкурсы профессионального мастерства: Всероссийское чемпионатное движение </w:t>
      </w:r>
      <w:r w:rsidRPr="005B6C37">
        <w:rPr>
          <w:color w:val="000000"/>
          <w:sz w:val="28"/>
          <w:szCs w:val="28"/>
        </w:rPr>
        <w:t>«Профессионалы»</w:t>
      </w:r>
      <w:r w:rsidRPr="005B6C37">
        <w:rPr>
          <w:bCs/>
          <w:color w:val="000000"/>
          <w:sz w:val="28"/>
          <w:szCs w:val="28"/>
        </w:rPr>
        <w:t xml:space="preserve">  и чемпионат среди инвалидов и  лиц с ограниченными возможностями здоровья </w:t>
      </w:r>
      <w:r w:rsidRPr="005B6C37">
        <w:rPr>
          <w:sz w:val="28"/>
          <w:szCs w:val="28"/>
        </w:rPr>
        <w:t>«Абилимпикс</w:t>
      </w:r>
      <w:r w:rsidRPr="005B6C37">
        <w:rPr>
          <w:bCs/>
          <w:color w:val="000000"/>
          <w:sz w:val="28"/>
          <w:szCs w:val="28"/>
        </w:rPr>
        <w:t>».</w:t>
      </w:r>
      <w:r>
        <w:rPr>
          <w:bCs/>
          <w:color w:val="000000"/>
          <w:sz w:val="28"/>
          <w:szCs w:val="28"/>
        </w:rPr>
        <w:t xml:space="preserve"> </w:t>
      </w:r>
    </w:p>
    <w:p w:rsidR="005B6C37" w:rsidRPr="005B6C37" w:rsidRDefault="005B6C37" w:rsidP="005B6C37">
      <w:pPr>
        <w:ind w:firstLine="709"/>
        <w:jc w:val="both"/>
        <w:rPr>
          <w:bCs/>
          <w:color w:val="000000"/>
          <w:sz w:val="28"/>
          <w:szCs w:val="28"/>
        </w:rPr>
      </w:pPr>
      <w:r w:rsidRPr="005B6C37">
        <w:rPr>
          <w:bCs/>
          <w:color w:val="000000"/>
          <w:sz w:val="28"/>
          <w:szCs w:val="28"/>
        </w:rPr>
        <w:lastRenderedPageBreak/>
        <w:t>Региональный этап Первого Чемпионата «</w:t>
      </w:r>
      <w:r w:rsidRPr="005B6C37">
        <w:rPr>
          <w:color w:val="000000"/>
          <w:sz w:val="28"/>
          <w:szCs w:val="28"/>
        </w:rPr>
        <w:t>Профессионалы</w:t>
      </w:r>
      <w:r w:rsidRPr="005B6C37">
        <w:rPr>
          <w:bCs/>
          <w:color w:val="000000"/>
          <w:sz w:val="28"/>
          <w:szCs w:val="28"/>
        </w:rPr>
        <w:t xml:space="preserve">», ориентированный на востребованные и перспективные направления рынка труда региона, в 2023 году прошел на 16 площадках. Приняли участие 236 конкурсантов, из которых 51 в категории «Юниоры», 226 экспертов-наставников, 53 индустриальных эксперта. </w:t>
      </w:r>
    </w:p>
    <w:p w:rsidR="005B6C37" w:rsidRDefault="005B6C37" w:rsidP="005B6C37">
      <w:pPr>
        <w:ind w:firstLine="709"/>
        <w:jc w:val="both"/>
        <w:rPr>
          <w:bCs/>
          <w:color w:val="000000"/>
          <w:sz w:val="28"/>
          <w:szCs w:val="28"/>
        </w:rPr>
      </w:pPr>
      <w:r w:rsidRPr="002A021F">
        <w:rPr>
          <w:bCs/>
          <w:color w:val="000000"/>
          <w:sz w:val="28"/>
          <w:szCs w:val="28"/>
        </w:rPr>
        <w:t xml:space="preserve">В 2023 году </w:t>
      </w:r>
      <w:r>
        <w:rPr>
          <w:bCs/>
          <w:color w:val="000000"/>
          <w:sz w:val="28"/>
          <w:szCs w:val="28"/>
        </w:rPr>
        <w:t xml:space="preserve">в Забайкальском крае создан первый образовательный кластер в отрасли педагогики, с привлечением средств федерального бюджета в размере </w:t>
      </w:r>
      <w:r w:rsidRPr="002A021F">
        <w:rPr>
          <w:bCs/>
          <w:color w:val="000000"/>
          <w:sz w:val="28"/>
          <w:szCs w:val="28"/>
        </w:rPr>
        <w:t>60,5 млн. рублей</w:t>
      </w:r>
      <w:r>
        <w:rPr>
          <w:bCs/>
          <w:color w:val="000000"/>
          <w:sz w:val="28"/>
          <w:szCs w:val="28"/>
        </w:rPr>
        <w:t xml:space="preserve">. Новые подходы к обучению в </w:t>
      </w:r>
      <w:proofErr w:type="gramStart"/>
      <w:r>
        <w:rPr>
          <w:bCs/>
          <w:color w:val="000000"/>
          <w:sz w:val="28"/>
          <w:szCs w:val="28"/>
        </w:rPr>
        <w:t>кластере</w:t>
      </w:r>
      <w:proofErr w:type="gramEnd"/>
      <w:r>
        <w:rPr>
          <w:bCs/>
          <w:color w:val="000000"/>
          <w:sz w:val="28"/>
          <w:szCs w:val="28"/>
        </w:rPr>
        <w:t xml:space="preserve"> ведет к тому, что уже на третьем курсе будущие педагоги могут закрывать кадровую потребность в организациях дошкольного, начального общего и дополнительного образования. Сегодня по программам Профессионалитета обучаются 430 студентов</w:t>
      </w:r>
    </w:p>
    <w:p w:rsidR="005B6C37" w:rsidRPr="00DC08D7" w:rsidRDefault="005B6C37" w:rsidP="005B6C3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</w:p>
    <w:p w:rsidR="00E51F85" w:rsidRPr="005B6C37" w:rsidRDefault="00585715" w:rsidP="00E51F8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B6C37">
        <w:rPr>
          <w:rFonts w:eastAsia="Times New Roman"/>
          <w:b/>
          <w:bCs/>
          <w:sz w:val="28"/>
          <w:szCs w:val="28"/>
        </w:rPr>
        <w:t xml:space="preserve">Подпрограмма </w:t>
      </w:r>
      <w:r w:rsidR="00152193" w:rsidRPr="005B6C37">
        <w:rPr>
          <w:rFonts w:eastAsia="Times New Roman"/>
          <w:b/>
          <w:bCs/>
          <w:sz w:val="28"/>
          <w:szCs w:val="28"/>
        </w:rPr>
        <w:t>«</w:t>
      </w:r>
      <w:r w:rsidRPr="005B6C37">
        <w:rPr>
          <w:rFonts w:eastAsia="Times New Roman"/>
          <w:b/>
          <w:bCs/>
          <w:sz w:val="28"/>
          <w:szCs w:val="28"/>
        </w:rPr>
        <w:t>Развитие системы оценки качества образования и информационной прозрачности системы образования</w:t>
      </w:r>
      <w:r w:rsidR="00152193" w:rsidRPr="005B6C37">
        <w:rPr>
          <w:rFonts w:eastAsia="Times New Roman"/>
          <w:b/>
          <w:bCs/>
          <w:sz w:val="28"/>
          <w:szCs w:val="28"/>
        </w:rPr>
        <w:t>»</w:t>
      </w:r>
    </w:p>
    <w:p w:rsidR="00E51F85" w:rsidRPr="005B6C37" w:rsidRDefault="00484B8A" w:rsidP="00E51F8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5B6C37">
        <w:rPr>
          <w:sz w:val="28"/>
          <w:szCs w:val="28"/>
        </w:rPr>
        <w:t>Удельный вес числа образовательных организаций, обеспечивающих предоставление нормативно закрепленного перечня сведений о своей деяте</w:t>
      </w:r>
      <w:r w:rsidR="001C1117" w:rsidRPr="005B6C37">
        <w:rPr>
          <w:sz w:val="28"/>
          <w:szCs w:val="28"/>
        </w:rPr>
        <w:t xml:space="preserve">льности на официальных сайтах в </w:t>
      </w:r>
      <w:r w:rsidRPr="005B6C37">
        <w:rPr>
          <w:sz w:val="28"/>
          <w:szCs w:val="28"/>
        </w:rPr>
        <w:t xml:space="preserve">сети </w:t>
      </w:r>
      <w:r w:rsidR="00152193" w:rsidRPr="005B6C37">
        <w:rPr>
          <w:sz w:val="28"/>
          <w:szCs w:val="28"/>
        </w:rPr>
        <w:t>«</w:t>
      </w:r>
      <w:r w:rsidRPr="005B6C37">
        <w:rPr>
          <w:sz w:val="28"/>
          <w:szCs w:val="28"/>
        </w:rPr>
        <w:t>Интернет</w:t>
      </w:r>
      <w:r w:rsidR="00152193" w:rsidRPr="005B6C37">
        <w:rPr>
          <w:sz w:val="28"/>
          <w:szCs w:val="28"/>
        </w:rPr>
        <w:t>»</w:t>
      </w:r>
      <w:r w:rsidR="001C1117" w:rsidRPr="005B6C37">
        <w:rPr>
          <w:sz w:val="28"/>
          <w:szCs w:val="28"/>
        </w:rPr>
        <w:t>,</w:t>
      </w:r>
      <w:r w:rsidRPr="005B6C37">
        <w:rPr>
          <w:sz w:val="28"/>
          <w:szCs w:val="28"/>
        </w:rPr>
        <w:t xml:space="preserve"> состави</w:t>
      </w:r>
      <w:r w:rsidR="001C1117" w:rsidRPr="005B6C37">
        <w:rPr>
          <w:sz w:val="28"/>
          <w:szCs w:val="28"/>
        </w:rPr>
        <w:t>л</w:t>
      </w:r>
      <w:r w:rsidRPr="005B6C37">
        <w:rPr>
          <w:sz w:val="28"/>
          <w:szCs w:val="28"/>
        </w:rPr>
        <w:t xml:space="preserve"> 100%.</w:t>
      </w:r>
    </w:p>
    <w:p w:rsidR="00B12F03" w:rsidRDefault="00484B8A" w:rsidP="00B12F0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5B6C37">
        <w:rPr>
          <w:sz w:val="28"/>
          <w:szCs w:val="28"/>
        </w:rPr>
        <w:t xml:space="preserve">Доля муниципальных систем общего образования, в которых </w:t>
      </w:r>
      <w:proofErr w:type="gramStart"/>
      <w:r w:rsidRPr="005B6C37">
        <w:rPr>
          <w:sz w:val="28"/>
          <w:szCs w:val="28"/>
        </w:rPr>
        <w:t>разработаны и реализуются</w:t>
      </w:r>
      <w:proofErr w:type="gramEnd"/>
      <w:r w:rsidRPr="005B6C37">
        <w:rPr>
          <w:sz w:val="28"/>
          <w:szCs w:val="28"/>
        </w:rPr>
        <w:t xml:space="preserve">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</w:t>
      </w:r>
      <w:r w:rsidR="001C1117" w:rsidRPr="005B6C37">
        <w:rPr>
          <w:sz w:val="28"/>
          <w:szCs w:val="28"/>
        </w:rPr>
        <w:t>,</w:t>
      </w:r>
      <w:r w:rsidRPr="005B6C37">
        <w:rPr>
          <w:sz w:val="28"/>
          <w:szCs w:val="28"/>
        </w:rPr>
        <w:t xml:space="preserve"> состави</w:t>
      </w:r>
      <w:r w:rsidR="001C1117" w:rsidRPr="005B6C37">
        <w:rPr>
          <w:sz w:val="28"/>
          <w:szCs w:val="28"/>
        </w:rPr>
        <w:t xml:space="preserve">ла </w:t>
      </w:r>
      <w:r w:rsidRPr="005B6C37">
        <w:rPr>
          <w:sz w:val="28"/>
          <w:szCs w:val="28"/>
        </w:rPr>
        <w:t>100%.</w:t>
      </w:r>
    </w:p>
    <w:p w:rsidR="00E56E1D" w:rsidRDefault="00B12F03" w:rsidP="00E56E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B12F03">
        <w:rPr>
          <w:sz w:val="28"/>
          <w:szCs w:val="28"/>
        </w:rPr>
        <w:t xml:space="preserve">В 2023 году 13 890 </w:t>
      </w:r>
      <w:r w:rsidRPr="00B12F03">
        <w:rPr>
          <w:bCs/>
          <w:sz w:val="28"/>
          <w:szCs w:val="28"/>
        </w:rPr>
        <w:t>девятиклассников</w:t>
      </w:r>
      <w:r w:rsidRPr="00B12F03">
        <w:rPr>
          <w:sz w:val="28"/>
          <w:szCs w:val="28"/>
        </w:rPr>
        <w:t xml:space="preserve"> проходили государственную итоговую аттестацию в штатном режиме  Доля девятиклассников, </w:t>
      </w:r>
      <w:r w:rsidRPr="00B12F03">
        <w:rPr>
          <w:bCs/>
          <w:sz w:val="28"/>
          <w:szCs w:val="28"/>
        </w:rPr>
        <w:t>успешно</w:t>
      </w:r>
      <w:r w:rsidRPr="00B12F03">
        <w:rPr>
          <w:sz w:val="28"/>
          <w:szCs w:val="28"/>
        </w:rPr>
        <w:t xml:space="preserve"> прошедших ГИА по русскому и по математике в 2023 году выше, чем в 2022 году: по русскому языку – на 0,5 % и составила 99, 23% </w:t>
      </w:r>
      <w:proofErr w:type="gramStart"/>
      <w:r w:rsidRPr="00B12F03">
        <w:rPr>
          <w:sz w:val="28"/>
          <w:szCs w:val="28"/>
        </w:rPr>
        <w:t xml:space="preserve">( </w:t>
      </w:r>
      <w:proofErr w:type="gramEnd"/>
      <w:r w:rsidRPr="00B12F03">
        <w:rPr>
          <w:sz w:val="28"/>
          <w:szCs w:val="28"/>
        </w:rPr>
        <w:t>в 2022 – 98,7%), по математике – на 3,7% и составила 99,2% ( в 2022 году – 95,5%)</w:t>
      </w:r>
      <w:r>
        <w:rPr>
          <w:sz w:val="28"/>
          <w:szCs w:val="28"/>
        </w:rPr>
        <w:t xml:space="preserve">. </w:t>
      </w:r>
    </w:p>
    <w:p w:rsidR="00E56E1D" w:rsidRDefault="00E56E1D" w:rsidP="00E56E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56E1D">
        <w:rPr>
          <w:sz w:val="28"/>
          <w:szCs w:val="28"/>
        </w:rPr>
        <w:t>итоговой государственной аттестации</w:t>
      </w:r>
      <w:r>
        <w:rPr>
          <w:sz w:val="28"/>
          <w:szCs w:val="28"/>
        </w:rPr>
        <w:t xml:space="preserve"> выпускников </w:t>
      </w:r>
      <w:r w:rsidRPr="00E56E1D">
        <w:rPr>
          <w:sz w:val="28"/>
          <w:szCs w:val="28"/>
        </w:rPr>
        <w:t>11 классов</w:t>
      </w:r>
      <w:r>
        <w:rPr>
          <w:sz w:val="28"/>
          <w:szCs w:val="28"/>
        </w:rPr>
        <w:t xml:space="preserve"> </w:t>
      </w:r>
      <w:r w:rsidRPr="00E56E1D">
        <w:rPr>
          <w:sz w:val="28"/>
          <w:szCs w:val="28"/>
        </w:rPr>
        <w:t>(ЕГЭ)</w:t>
      </w:r>
      <w:r w:rsidRPr="000527CE">
        <w:rPr>
          <w:sz w:val="28"/>
          <w:szCs w:val="28"/>
        </w:rPr>
        <w:t xml:space="preserve"> участвовали </w:t>
      </w:r>
      <w:r w:rsidRPr="00E56E1D">
        <w:rPr>
          <w:sz w:val="28"/>
          <w:szCs w:val="28"/>
        </w:rPr>
        <w:t>5045 чел.</w:t>
      </w:r>
      <w:r w:rsidRPr="00AF72EA">
        <w:rPr>
          <w:sz w:val="28"/>
          <w:szCs w:val="28"/>
        </w:rPr>
        <w:t xml:space="preserve"> </w:t>
      </w:r>
      <w:r w:rsidRPr="00E56E1D">
        <w:rPr>
          <w:sz w:val="28"/>
          <w:szCs w:val="28"/>
        </w:rPr>
        <w:t>Доля одиннадцатиклассников, успешно</w:t>
      </w:r>
      <w:r w:rsidRPr="006D3C40">
        <w:rPr>
          <w:sz w:val="28"/>
          <w:szCs w:val="28"/>
        </w:rPr>
        <w:t xml:space="preserve"> прошедших государственную итоговую аттестацию, составила 95,1 %</w:t>
      </w:r>
      <w:r>
        <w:rPr>
          <w:sz w:val="28"/>
          <w:szCs w:val="28"/>
        </w:rPr>
        <w:t xml:space="preserve"> (в </w:t>
      </w:r>
      <w:r w:rsidRPr="006D3C40">
        <w:rPr>
          <w:sz w:val="28"/>
          <w:szCs w:val="28"/>
        </w:rPr>
        <w:t>2022 г</w:t>
      </w:r>
      <w:r>
        <w:rPr>
          <w:sz w:val="28"/>
          <w:szCs w:val="28"/>
        </w:rPr>
        <w:t xml:space="preserve"> – 94,3%). </w:t>
      </w:r>
    </w:p>
    <w:p w:rsidR="005303A1" w:rsidRDefault="005303A1" w:rsidP="00E56E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E56E1D">
        <w:rPr>
          <w:rFonts w:eastAsia="Calibri"/>
          <w:sz w:val="28"/>
          <w:szCs w:val="28"/>
        </w:rPr>
        <w:t xml:space="preserve">В </w:t>
      </w:r>
      <w:r w:rsidR="00E56E1D" w:rsidRPr="00E56E1D">
        <w:rPr>
          <w:rFonts w:eastAsia="Calibri"/>
          <w:sz w:val="28"/>
          <w:szCs w:val="28"/>
        </w:rPr>
        <w:t>41</w:t>
      </w:r>
      <w:r w:rsidRPr="00E56E1D">
        <w:rPr>
          <w:rFonts w:eastAsia="Calibri"/>
          <w:sz w:val="28"/>
          <w:szCs w:val="28"/>
        </w:rPr>
        <w:t xml:space="preserve"> образовательн</w:t>
      </w:r>
      <w:r w:rsidR="00E56E1D" w:rsidRPr="00E56E1D">
        <w:rPr>
          <w:rFonts w:eastAsia="Calibri"/>
          <w:sz w:val="28"/>
          <w:szCs w:val="28"/>
        </w:rPr>
        <w:t>ой</w:t>
      </w:r>
      <w:r w:rsidRPr="00E56E1D">
        <w:rPr>
          <w:rFonts w:eastAsia="Calibri"/>
          <w:sz w:val="28"/>
          <w:szCs w:val="28"/>
        </w:rPr>
        <w:t xml:space="preserve"> организаци</w:t>
      </w:r>
      <w:r w:rsidR="00E56E1D" w:rsidRPr="00E56E1D">
        <w:rPr>
          <w:rFonts w:eastAsia="Calibri"/>
          <w:sz w:val="28"/>
          <w:szCs w:val="28"/>
        </w:rPr>
        <w:t>и</w:t>
      </w:r>
      <w:r w:rsidRPr="00E56E1D">
        <w:rPr>
          <w:rFonts w:eastAsia="Calibri"/>
          <w:sz w:val="28"/>
          <w:szCs w:val="28"/>
        </w:rPr>
        <w:t xml:space="preserve"> Забайкальского края </w:t>
      </w:r>
      <w:proofErr w:type="gramStart"/>
      <w:r w:rsidRPr="00E56E1D">
        <w:rPr>
          <w:rFonts w:eastAsia="Calibri"/>
          <w:sz w:val="28"/>
          <w:szCs w:val="28"/>
        </w:rPr>
        <w:t>создана</w:t>
      </w:r>
      <w:proofErr w:type="gramEnd"/>
      <w:r w:rsidRPr="00E56E1D">
        <w:rPr>
          <w:rFonts w:eastAsia="Calibri"/>
          <w:sz w:val="28"/>
          <w:szCs w:val="28"/>
        </w:rPr>
        <w:t xml:space="preserve"> цифровая образовательная. </w:t>
      </w:r>
      <w:r w:rsidRPr="00E56E1D">
        <w:rPr>
          <w:sz w:val="28"/>
          <w:szCs w:val="28"/>
        </w:rPr>
        <w:t>Для школ закуплены ноутбуки для учителей и учеников, интерактивные панели, МФУ, что позволило обеспечить реализацию образовательных программ и внедрение цифровой образовательной среды с использованием современного оборудования во всех муниципальных образованиях Забайкальского края</w:t>
      </w:r>
      <w:r w:rsidR="00E56E1D" w:rsidRPr="00E56E1D">
        <w:rPr>
          <w:sz w:val="28"/>
          <w:szCs w:val="28"/>
        </w:rPr>
        <w:t xml:space="preserve">. </w:t>
      </w:r>
    </w:p>
    <w:p w:rsidR="00E56E1D" w:rsidRPr="00E56E1D" w:rsidRDefault="00E56E1D" w:rsidP="00E56E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реализации мероприятия </w:t>
      </w:r>
      <w:r w:rsidRPr="00861A36">
        <w:rPr>
          <w:sz w:val="28"/>
          <w:szCs w:val="28"/>
        </w:rPr>
        <w:t xml:space="preserve">более 136 тыс. обучающихся и 10 тыс. </w:t>
      </w:r>
      <w:r>
        <w:rPr>
          <w:sz w:val="28"/>
          <w:szCs w:val="28"/>
        </w:rPr>
        <w:t>педагогических</w:t>
      </w:r>
      <w:r w:rsidRPr="00861A36">
        <w:rPr>
          <w:sz w:val="28"/>
          <w:szCs w:val="28"/>
        </w:rPr>
        <w:t xml:space="preserve"> работников получили бесплатный доступ к цифровой инфраструктуре и </w:t>
      </w:r>
      <w:proofErr w:type="gramStart"/>
      <w:r w:rsidRPr="00861A36">
        <w:rPr>
          <w:sz w:val="28"/>
          <w:szCs w:val="28"/>
        </w:rPr>
        <w:t>верифицированному</w:t>
      </w:r>
      <w:proofErr w:type="gramEnd"/>
      <w:r w:rsidRPr="00861A36">
        <w:rPr>
          <w:sz w:val="28"/>
          <w:szCs w:val="28"/>
        </w:rPr>
        <w:t xml:space="preserve"> контен</w:t>
      </w:r>
      <w:r>
        <w:rPr>
          <w:sz w:val="28"/>
          <w:szCs w:val="28"/>
        </w:rPr>
        <w:t>ту.</w:t>
      </w:r>
    </w:p>
    <w:p w:rsidR="00E56E1D" w:rsidRDefault="00E56E1D" w:rsidP="00A239C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A239CA" w:rsidRPr="00C704EE" w:rsidRDefault="00585715" w:rsidP="00A239C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C704EE">
        <w:rPr>
          <w:rFonts w:eastAsia="Times New Roman"/>
          <w:b/>
          <w:bCs/>
          <w:sz w:val="28"/>
          <w:szCs w:val="28"/>
        </w:rPr>
        <w:t xml:space="preserve">Подпрограмма </w:t>
      </w:r>
      <w:r w:rsidR="00152193">
        <w:rPr>
          <w:rFonts w:eastAsia="Times New Roman"/>
          <w:b/>
          <w:bCs/>
          <w:sz w:val="28"/>
          <w:szCs w:val="28"/>
        </w:rPr>
        <w:t>«</w:t>
      </w:r>
      <w:r w:rsidRPr="00C704EE">
        <w:rPr>
          <w:rFonts w:eastAsia="Times New Roman"/>
          <w:b/>
          <w:bCs/>
          <w:sz w:val="28"/>
          <w:szCs w:val="28"/>
        </w:rPr>
        <w:t>Развитие молодежной политики и системы поддержки молодежных инициатив</w:t>
      </w:r>
      <w:r w:rsidR="00152193">
        <w:rPr>
          <w:rFonts w:eastAsia="Times New Roman"/>
          <w:b/>
          <w:bCs/>
          <w:sz w:val="28"/>
          <w:szCs w:val="28"/>
        </w:rPr>
        <w:t>»</w:t>
      </w:r>
    </w:p>
    <w:p w:rsidR="00A239CA" w:rsidRDefault="00C704EE" w:rsidP="00A239C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</w:rPr>
      </w:pPr>
      <w:r w:rsidRPr="007B2FCA">
        <w:rPr>
          <w:sz w:val="28"/>
          <w:szCs w:val="28"/>
        </w:rPr>
        <w:t xml:space="preserve">Подпрограмма реализуется в </w:t>
      </w:r>
      <w:proofErr w:type="gramStart"/>
      <w:r w:rsidRPr="007B2FCA">
        <w:rPr>
          <w:sz w:val="28"/>
          <w:szCs w:val="28"/>
        </w:rPr>
        <w:t>рамках</w:t>
      </w:r>
      <w:proofErr w:type="gramEnd"/>
      <w:r w:rsidRPr="007B2FCA">
        <w:rPr>
          <w:sz w:val="28"/>
          <w:szCs w:val="28"/>
        </w:rPr>
        <w:t xml:space="preserve"> государственной программы </w:t>
      </w:r>
      <w:r w:rsidRPr="007B2FCA">
        <w:rPr>
          <w:sz w:val="28"/>
          <w:szCs w:val="28"/>
        </w:rPr>
        <w:lastRenderedPageBreak/>
        <w:t xml:space="preserve">Забайкальского края </w:t>
      </w:r>
      <w:r w:rsidR="00152193">
        <w:rPr>
          <w:sz w:val="28"/>
          <w:szCs w:val="28"/>
        </w:rPr>
        <w:t>«</w:t>
      </w:r>
      <w:r w:rsidRPr="007B2FCA">
        <w:rPr>
          <w:sz w:val="28"/>
          <w:szCs w:val="28"/>
        </w:rPr>
        <w:t>Реализация государственной национальной политики, развитие институтов региональной политики и гражданского общества в Забайкальском крае</w:t>
      </w:r>
      <w:r w:rsidR="00152193">
        <w:rPr>
          <w:sz w:val="28"/>
          <w:szCs w:val="28"/>
        </w:rPr>
        <w:t>»</w:t>
      </w:r>
      <w:r w:rsidR="00A239CA" w:rsidRPr="00C704EE">
        <w:rPr>
          <w:sz w:val="28"/>
        </w:rPr>
        <w:t xml:space="preserve">. </w:t>
      </w:r>
    </w:p>
    <w:p w:rsidR="00E56E1D" w:rsidRPr="00C704EE" w:rsidRDefault="00E56E1D" w:rsidP="00A239C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</w:rPr>
      </w:pPr>
    </w:p>
    <w:p w:rsidR="0040272E" w:rsidRPr="00174DDB" w:rsidRDefault="00585715" w:rsidP="004027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bCs/>
          <w:sz w:val="28"/>
          <w:szCs w:val="28"/>
        </w:rPr>
      </w:pPr>
      <w:r w:rsidRPr="00174DDB">
        <w:rPr>
          <w:b/>
          <w:bCs/>
          <w:sz w:val="28"/>
          <w:szCs w:val="28"/>
        </w:rPr>
        <w:t xml:space="preserve">Подпрограмма </w:t>
      </w:r>
      <w:r w:rsidR="00152193" w:rsidRPr="00174DDB">
        <w:rPr>
          <w:b/>
          <w:bCs/>
          <w:sz w:val="28"/>
          <w:szCs w:val="28"/>
        </w:rPr>
        <w:t>«</w:t>
      </w:r>
      <w:r w:rsidRPr="00174DDB">
        <w:rPr>
          <w:b/>
          <w:bCs/>
          <w:sz w:val="28"/>
          <w:szCs w:val="28"/>
        </w:rPr>
        <w:t>Развитие кадрового потенциала системы образования</w:t>
      </w:r>
      <w:r w:rsidR="00152193" w:rsidRPr="00174DDB">
        <w:rPr>
          <w:b/>
          <w:bCs/>
          <w:sz w:val="28"/>
          <w:szCs w:val="28"/>
        </w:rPr>
        <w:t>»</w:t>
      </w:r>
    </w:p>
    <w:p w:rsidR="0040272E" w:rsidRPr="00174DDB" w:rsidRDefault="00E936C0" w:rsidP="004027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74DDB">
        <w:rPr>
          <w:sz w:val="28"/>
          <w:szCs w:val="28"/>
        </w:rPr>
        <w:t>Удельный вес численности учителей в возрасте до 35 лет в государственных и муниципальных образовательных организациях края в общей численности учителе</w:t>
      </w:r>
      <w:r w:rsidR="00A239CA" w:rsidRPr="00174DDB">
        <w:rPr>
          <w:sz w:val="28"/>
          <w:szCs w:val="28"/>
        </w:rPr>
        <w:t>й общего образования составил 2</w:t>
      </w:r>
      <w:r w:rsidR="00174DDB" w:rsidRPr="00174DDB">
        <w:rPr>
          <w:sz w:val="28"/>
          <w:szCs w:val="28"/>
        </w:rPr>
        <w:t>4</w:t>
      </w:r>
      <w:r w:rsidRPr="00174DDB">
        <w:rPr>
          <w:sz w:val="28"/>
          <w:szCs w:val="28"/>
        </w:rPr>
        <w:t xml:space="preserve">%. </w:t>
      </w:r>
    </w:p>
    <w:p w:rsidR="0040272E" w:rsidRPr="00E56E1D" w:rsidRDefault="00E936C0" w:rsidP="004027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E56E1D">
        <w:rPr>
          <w:sz w:val="28"/>
          <w:szCs w:val="28"/>
        </w:rPr>
        <w:t xml:space="preserve">Снижение показателя обусловлено недостаточной поддержкой молодых педагогов по причине отсутствия средств в бюджете региона, </w:t>
      </w:r>
      <w:r w:rsidR="00152193" w:rsidRPr="00E56E1D">
        <w:rPr>
          <w:sz w:val="28"/>
          <w:szCs w:val="28"/>
        </w:rPr>
        <w:t>«</w:t>
      </w:r>
      <w:r w:rsidRPr="00E56E1D">
        <w:rPr>
          <w:sz w:val="28"/>
          <w:szCs w:val="28"/>
        </w:rPr>
        <w:t>старением</w:t>
      </w:r>
      <w:r w:rsidR="00152193" w:rsidRPr="00E56E1D">
        <w:rPr>
          <w:sz w:val="28"/>
          <w:szCs w:val="28"/>
        </w:rPr>
        <w:t>»</w:t>
      </w:r>
      <w:r w:rsidRPr="00E56E1D">
        <w:rPr>
          <w:sz w:val="28"/>
          <w:szCs w:val="28"/>
        </w:rPr>
        <w:t xml:space="preserve"> педагогических кадров. </w:t>
      </w:r>
      <w:r w:rsidR="008F3152" w:rsidRPr="00E56E1D">
        <w:rPr>
          <w:sz w:val="28"/>
          <w:szCs w:val="28"/>
        </w:rPr>
        <w:t>В 202</w:t>
      </w:r>
      <w:r w:rsidR="00174DDB" w:rsidRPr="00E56E1D">
        <w:rPr>
          <w:sz w:val="28"/>
          <w:szCs w:val="28"/>
        </w:rPr>
        <w:t>3</w:t>
      </w:r>
      <w:r w:rsidR="008F3152" w:rsidRPr="00E56E1D">
        <w:rPr>
          <w:sz w:val="28"/>
          <w:szCs w:val="28"/>
        </w:rPr>
        <w:t xml:space="preserve"> году </w:t>
      </w:r>
      <w:r w:rsidR="00A239CA" w:rsidRPr="00E56E1D">
        <w:rPr>
          <w:sz w:val="28"/>
          <w:szCs w:val="28"/>
        </w:rPr>
        <w:t>число</w:t>
      </w:r>
      <w:r w:rsidR="008F3152" w:rsidRPr="00E56E1D">
        <w:rPr>
          <w:sz w:val="28"/>
          <w:szCs w:val="28"/>
        </w:rPr>
        <w:t xml:space="preserve"> вакансии </w:t>
      </w:r>
      <w:r w:rsidR="00E56E1D" w:rsidRPr="00E56E1D">
        <w:rPr>
          <w:sz w:val="28"/>
          <w:szCs w:val="28"/>
        </w:rPr>
        <w:t xml:space="preserve">учителей </w:t>
      </w:r>
      <w:r w:rsidR="00A239CA" w:rsidRPr="00E56E1D">
        <w:rPr>
          <w:sz w:val="28"/>
          <w:szCs w:val="28"/>
        </w:rPr>
        <w:t xml:space="preserve">составило </w:t>
      </w:r>
      <w:r w:rsidR="00E56E1D" w:rsidRPr="00E56E1D">
        <w:rPr>
          <w:sz w:val="28"/>
          <w:szCs w:val="28"/>
        </w:rPr>
        <w:t>462</w:t>
      </w:r>
      <w:r w:rsidR="00A239CA" w:rsidRPr="00E56E1D">
        <w:rPr>
          <w:sz w:val="28"/>
          <w:szCs w:val="28"/>
        </w:rPr>
        <w:t xml:space="preserve"> ед.</w:t>
      </w:r>
      <w:r w:rsidR="008F3152" w:rsidRPr="00E56E1D">
        <w:rPr>
          <w:sz w:val="28"/>
          <w:szCs w:val="28"/>
        </w:rPr>
        <w:t xml:space="preserve"> </w:t>
      </w:r>
    </w:p>
    <w:p w:rsidR="0040272E" w:rsidRPr="00174DDB" w:rsidRDefault="0040272E" w:rsidP="004027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174DDB">
        <w:rPr>
          <w:rFonts w:eastAsia="SimSun"/>
          <w:sz w:val="28"/>
          <w:szCs w:val="28"/>
          <w:lang w:eastAsia="zh-CN"/>
        </w:rPr>
        <w:t xml:space="preserve">В </w:t>
      </w:r>
      <w:r w:rsidR="00D20FBD" w:rsidRPr="00174DDB">
        <w:rPr>
          <w:rFonts w:eastAsia="SimSun"/>
          <w:sz w:val="28"/>
          <w:szCs w:val="28"/>
          <w:lang w:eastAsia="zh-CN"/>
        </w:rPr>
        <w:t>202</w:t>
      </w:r>
      <w:r w:rsidR="00174DDB" w:rsidRPr="00174DDB">
        <w:rPr>
          <w:rFonts w:eastAsia="SimSun"/>
          <w:sz w:val="28"/>
          <w:szCs w:val="28"/>
          <w:lang w:eastAsia="zh-CN"/>
        </w:rPr>
        <w:t>3</w:t>
      </w:r>
      <w:r w:rsidR="00A239CA" w:rsidRPr="00174DDB">
        <w:rPr>
          <w:rFonts w:eastAsia="SimSun"/>
          <w:sz w:val="28"/>
          <w:szCs w:val="28"/>
          <w:lang w:eastAsia="zh-CN"/>
        </w:rPr>
        <w:t xml:space="preserve"> </w:t>
      </w:r>
      <w:r w:rsidR="00D20FBD" w:rsidRPr="00174DDB">
        <w:rPr>
          <w:rFonts w:eastAsia="SimSun"/>
          <w:sz w:val="28"/>
          <w:szCs w:val="28"/>
          <w:lang w:eastAsia="zh-CN"/>
        </w:rPr>
        <w:t xml:space="preserve">году </w:t>
      </w:r>
      <w:r w:rsidRPr="00174DDB">
        <w:rPr>
          <w:rFonts w:eastAsia="SimSun"/>
          <w:sz w:val="28"/>
          <w:szCs w:val="28"/>
          <w:lang w:eastAsia="zh-CN"/>
        </w:rPr>
        <w:t xml:space="preserve">продолжена </w:t>
      </w:r>
      <w:r w:rsidR="00D20FBD" w:rsidRPr="00174DDB">
        <w:rPr>
          <w:rFonts w:eastAsia="SimSun"/>
          <w:sz w:val="28"/>
          <w:szCs w:val="28"/>
          <w:lang w:eastAsia="zh-CN"/>
        </w:rPr>
        <w:t xml:space="preserve">реализация программы </w:t>
      </w:r>
      <w:r w:rsidR="00152193" w:rsidRPr="00174DDB">
        <w:rPr>
          <w:rFonts w:eastAsia="SimSun"/>
          <w:sz w:val="28"/>
          <w:szCs w:val="28"/>
          <w:lang w:eastAsia="zh-CN"/>
        </w:rPr>
        <w:t>«</w:t>
      </w:r>
      <w:r w:rsidR="00D20FBD" w:rsidRPr="00174DDB">
        <w:rPr>
          <w:rFonts w:eastAsia="SimSun"/>
          <w:sz w:val="28"/>
          <w:szCs w:val="28"/>
          <w:lang w:eastAsia="zh-CN"/>
        </w:rPr>
        <w:t>Земский учитель</w:t>
      </w:r>
      <w:r w:rsidR="00152193" w:rsidRPr="00174DDB">
        <w:rPr>
          <w:rFonts w:eastAsia="SimSun"/>
          <w:sz w:val="28"/>
          <w:szCs w:val="28"/>
          <w:lang w:eastAsia="zh-CN"/>
        </w:rPr>
        <w:t>»</w:t>
      </w:r>
      <w:r w:rsidR="00D20FBD" w:rsidRPr="00174DDB">
        <w:rPr>
          <w:rFonts w:eastAsia="SimSun"/>
          <w:sz w:val="28"/>
          <w:szCs w:val="28"/>
          <w:lang w:eastAsia="zh-CN"/>
        </w:rPr>
        <w:t xml:space="preserve">. </w:t>
      </w:r>
      <w:r w:rsidR="00174DDB" w:rsidRPr="00174DDB">
        <w:rPr>
          <w:rFonts w:eastAsia="SimSun"/>
          <w:sz w:val="28"/>
          <w:szCs w:val="28"/>
          <w:lang w:eastAsia="zh-CN"/>
        </w:rPr>
        <w:t>3</w:t>
      </w:r>
      <w:r w:rsidR="00A239CA" w:rsidRPr="00174DDB">
        <w:rPr>
          <w:rFonts w:eastAsia="SimSun"/>
          <w:sz w:val="28"/>
          <w:szCs w:val="28"/>
          <w:lang w:eastAsia="zh-CN"/>
        </w:rPr>
        <w:t xml:space="preserve">8 </w:t>
      </w:r>
      <w:r w:rsidR="00D20FBD" w:rsidRPr="00174DDB">
        <w:rPr>
          <w:rFonts w:eastAsia="SimSun"/>
          <w:sz w:val="28"/>
          <w:szCs w:val="28"/>
          <w:lang w:eastAsia="zh-CN"/>
        </w:rPr>
        <w:t>педагог</w:t>
      </w:r>
      <w:r w:rsidRPr="00174DDB">
        <w:rPr>
          <w:rFonts w:eastAsia="SimSun"/>
          <w:sz w:val="28"/>
          <w:szCs w:val="28"/>
          <w:lang w:eastAsia="zh-CN"/>
        </w:rPr>
        <w:t xml:space="preserve">ов </w:t>
      </w:r>
      <w:r w:rsidR="00D20FBD" w:rsidRPr="00174DDB">
        <w:rPr>
          <w:rFonts w:eastAsia="SimSun"/>
          <w:sz w:val="28"/>
          <w:szCs w:val="28"/>
          <w:lang w:eastAsia="zh-CN"/>
        </w:rPr>
        <w:t>получили выплаты по 2 млн. руб.</w:t>
      </w:r>
      <w:r w:rsidR="00174DDB" w:rsidRPr="00174DDB">
        <w:rPr>
          <w:rFonts w:eastAsia="SimSun"/>
          <w:sz w:val="28"/>
          <w:szCs w:val="28"/>
          <w:lang w:eastAsia="zh-CN"/>
        </w:rPr>
        <w:t xml:space="preserve"> </w:t>
      </w:r>
      <w:r w:rsidR="00D20FBD" w:rsidRPr="00174DDB">
        <w:rPr>
          <w:rFonts w:eastAsia="SimSun"/>
          <w:sz w:val="28"/>
          <w:szCs w:val="28"/>
          <w:lang w:eastAsia="zh-CN"/>
        </w:rPr>
        <w:t xml:space="preserve">В отчетном периоде </w:t>
      </w:r>
      <w:r w:rsidR="00E56E1D">
        <w:rPr>
          <w:rFonts w:eastAsia="SimSun"/>
          <w:sz w:val="28"/>
          <w:szCs w:val="28"/>
          <w:lang w:eastAsia="zh-CN"/>
        </w:rPr>
        <w:t xml:space="preserve">более 7,2 тыс. </w:t>
      </w:r>
      <w:r w:rsidR="00D20FBD" w:rsidRPr="00174DDB">
        <w:rPr>
          <w:rFonts w:eastAsia="SimSun"/>
          <w:sz w:val="28"/>
          <w:szCs w:val="28"/>
          <w:lang w:eastAsia="zh-CN"/>
        </w:rPr>
        <w:t xml:space="preserve">педагогических работника </w:t>
      </w:r>
      <w:r w:rsidRPr="00174DDB">
        <w:rPr>
          <w:rFonts w:eastAsia="SimSun"/>
          <w:sz w:val="28"/>
          <w:szCs w:val="28"/>
          <w:lang w:eastAsia="zh-CN"/>
        </w:rPr>
        <w:t xml:space="preserve">продолжили </w:t>
      </w:r>
      <w:r w:rsidR="00D20FBD" w:rsidRPr="00174DDB">
        <w:rPr>
          <w:rFonts w:eastAsia="SimSun"/>
          <w:sz w:val="28"/>
          <w:szCs w:val="28"/>
          <w:lang w:eastAsia="zh-CN"/>
        </w:rPr>
        <w:t>получать доплату за классное руководство из федерального бюджета в размере 5 тыс. руб</w:t>
      </w:r>
      <w:r w:rsidRPr="00174DDB">
        <w:rPr>
          <w:rFonts w:eastAsia="SimSun"/>
          <w:sz w:val="28"/>
          <w:szCs w:val="28"/>
          <w:lang w:eastAsia="zh-CN"/>
        </w:rPr>
        <w:t xml:space="preserve">. </w:t>
      </w:r>
    </w:p>
    <w:p w:rsidR="00E56E1D" w:rsidRDefault="00E936C0" w:rsidP="00E56E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74DDB">
        <w:rPr>
          <w:sz w:val="28"/>
          <w:szCs w:val="28"/>
        </w:rPr>
        <w:t xml:space="preserve">Доля педагогических работников, прошедших повышение квалификации и (или) профессиональную переподготовку, от общей численности педагогических работников края </w:t>
      </w:r>
      <w:r w:rsidR="00174DDB" w:rsidRPr="00174DDB">
        <w:rPr>
          <w:sz w:val="28"/>
          <w:szCs w:val="28"/>
        </w:rPr>
        <w:t>84</w:t>
      </w:r>
      <w:r w:rsidRPr="00174DDB">
        <w:rPr>
          <w:sz w:val="28"/>
          <w:szCs w:val="28"/>
        </w:rPr>
        <w:t>%.</w:t>
      </w:r>
    </w:p>
    <w:p w:rsidR="00E56E1D" w:rsidRPr="00E56E1D" w:rsidRDefault="00E56E1D" w:rsidP="00E56E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iCs/>
          <w:sz w:val="28"/>
          <w:szCs w:val="28"/>
        </w:rPr>
      </w:pPr>
      <w:r w:rsidRPr="00CE5939">
        <w:rPr>
          <w:sz w:val="28"/>
          <w:szCs w:val="28"/>
        </w:rPr>
        <w:t xml:space="preserve">В течение 2023 года проведен </w:t>
      </w:r>
      <w:r>
        <w:rPr>
          <w:sz w:val="28"/>
          <w:szCs w:val="28"/>
        </w:rPr>
        <w:t>комплекс</w:t>
      </w:r>
      <w:r w:rsidRPr="00CE5939">
        <w:rPr>
          <w:sz w:val="28"/>
          <w:szCs w:val="28"/>
        </w:rPr>
        <w:t xml:space="preserve"> мероприятий, направленных на </w:t>
      </w:r>
      <w:r w:rsidRPr="00E56E1D">
        <w:rPr>
          <w:sz w:val="28"/>
          <w:szCs w:val="28"/>
        </w:rPr>
        <w:t>повышение статуса учителя, в том числе краевые профессиональные конкурсы</w:t>
      </w:r>
      <w:r w:rsidRPr="00E56E1D">
        <w:rPr>
          <w:iCs/>
          <w:sz w:val="28"/>
          <w:szCs w:val="28"/>
        </w:rPr>
        <w:t>. Победители регионального этапа успешно представляли регион на всероссийском уровне.</w:t>
      </w:r>
    </w:p>
    <w:p w:rsidR="00E56E1D" w:rsidRPr="00E56E1D" w:rsidRDefault="00E56E1D" w:rsidP="00E56E1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 развитие в</w:t>
      </w:r>
      <w:r w:rsidR="001B6E07">
        <w:rPr>
          <w:sz w:val="28"/>
          <w:szCs w:val="28"/>
        </w:rPr>
        <w:t xml:space="preserve"> 2023 году</w:t>
      </w:r>
      <w:r>
        <w:rPr>
          <w:sz w:val="28"/>
          <w:szCs w:val="28"/>
        </w:rPr>
        <w:t xml:space="preserve"> получило конкурсное движение: </w:t>
      </w:r>
      <w:r w:rsidRPr="00CE5939">
        <w:rPr>
          <w:sz w:val="28"/>
          <w:szCs w:val="28"/>
        </w:rPr>
        <w:t xml:space="preserve">за достижения в педагогической деятельности 11 педагогов стали </w:t>
      </w:r>
      <w:r w:rsidRPr="00E56E1D">
        <w:rPr>
          <w:sz w:val="28"/>
          <w:szCs w:val="28"/>
        </w:rPr>
        <w:t xml:space="preserve">победителями федерального уровня, 5 победителей регионального уровня, 8 педагогов-наставников. Кроме того, были вручены ведомственные награды – нагрудный знак «Почетный наставник» получили 14 педагогов, «Молодость и профессионализм» </w:t>
      </w:r>
      <w:r w:rsidRPr="00B12F03">
        <w:rPr>
          <w:sz w:val="28"/>
          <w:szCs w:val="28"/>
        </w:rPr>
        <w:t>–</w:t>
      </w:r>
      <w:r w:rsidRPr="00E56E1D">
        <w:rPr>
          <w:sz w:val="28"/>
          <w:szCs w:val="28"/>
        </w:rPr>
        <w:t xml:space="preserve"> 6 педагогов.</w:t>
      </w:r>
    </w:p>
    <w:p w:rsidR="00E56E1D" w:rsidRDefault="00E56E1D" w:rsidP="004027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</w:p>
    <w:p w:rsidR="0040272E" w:rsidRPr="00174DDB" w:rsidRDefault="00585715" w:rsidP="004027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bCs/>
          <w:sz w:val="28"/>
          <w:szCs w:val="28"/>
        </w:rPr>
      </w:pPr>
      <w:r w:rsidRPr="00174DDB">
        <w:rPr>
          <w:b/>
          <w:bCs/>
          <w:sz w:val="28"/>
          <w:szCs w:val="28"/>
        </w:rPr>
        <w:t xml:space="preserve">Подпрограмма </w:t>
      </w:r>
      <w:r w:rsidR="00152193" w:rsidRPr="00174DDB">
        <w:rPr>
          <w:b/>
          <w:bCs/>
          <w:sz w:val="28"/>
          <w:szCs w:val="28"/>
        </w:rPr>
        <w:t>«</w:t>
      </w:r>
      <w:r w:rsidRPr="00174DDB">
        <w:rPr>
          <w:b/>
          <w:bCs/>
          <w:sz w:val="28"/>
          <w:szCs w:val="28"/>
        </w:rPr>
        <w:t>Развитие системы профилактики и комплексного сопровождения воспитанников и обучающихся</w:t>
      </w:r>
      <w:r w:rsidR="00152193" w:rsidRPr="00174DDB">
        <w:rPr>
          <w:b/>
          <w:bCs/>
          <w:sz w:val="28"/>
          <w:szCs w:val="28"/>
        </w:rPr>
        <w:t>»</w:t>
      </w:r>
    </w:p>
    <w:p w:rsidR="006D4F9A" w:rsidRDefault="00D20FBD" w:rsidP="006D4F9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74DDB">
        <w:rPr>
          <w:sz w:val="28"/>
          <w:szCs w:val="28"/>
        </w:rPr>
        <w:t>Д</w:t>
      </w:r>
      <w:r w:rsidR="00484B8A" w:rsidRPr="00174DDB">
        <w:rPr>
          <w:sz w:val="28"/>
          <w:szCs w:val="28"/>
        </w:rPr>
        <w:t>оля образовательных организаций, имеющих службу комплексного сопровождения обучающихся и воспитанников, от общего количества образовательных организаций состави</w:t>
      </w:r>
      <w:r w:rsidRPr="00174DDB">
        <w:rPr>
          <w:sz w:val="28"/>
          <w:szCs w:val="28"/>
        </w:rPr>
        <w:t>ла</w:t>
      </w:r>
      <w:r w:rsidR="00484B8A" w:rsidRPr="00174DDB">
        <w:rPr>
          <w:sz w:val="28"/>
          <w:szCs w:val="28"/>
        </w:rPr>
        <w:t xml:space="preserve"> </w:t>
      </w:r>
      <w:r w:rsidR="00174DDB" w:rsidRPr="00174DDB">
        <w:rPr>
          <w:sz w:val="28"/>
          <w:szCs w:val="28"/>
        </w:rPr>
        <w:t>70</w:t>
      </w:r>
      <w:r w:rsidR="00484B8A" w:rsidRPr="00174DDB">
        <w:rPr>
          <w:sz w:val="28"/>
          <w:szCs w:val="28"/>
        </w:rPr>
        <w:t>%.</w:t>
      </w:r>
    </w:p>
    <w:p w:rsidR="006D4F9A" w:rsidRDefault="002D6043" w:rsidP="006D4F9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74DDB">
        <w:rPr>
          <w:sz w:val="28"/>
          <w:szCs w:val="28"/>
        </w:rPr>
        <w:t xml:space="preserve">В </w:t>
      </w:r>
      <w:r w:rsidR="00303AFD" w:rsidRPr="00174DDB">
        <w:rPr>
          <w:sz w:val="28"/>
          <w:szCs w:val="28"/>
        </w:rPr>
        <w:t>202</w:t>
      </w:r>
      <w:r w:rsidR="00174DDB" w:rsidRPr="00174DDB">
        <w:rPr>
          <w:sz w:val="28"/>
          <w:szCs w:val="28"/>
        </w:rPr>
        <w:t>3</w:t>
      </w:r>
      <w:r w:rsidRPr="00174DDB">
        <w:rPr>
          <w:sz w:val="28"/>
          <w:szCs w:val="28"/>
        </w:rPr>
        <w:t xml:space="preserve"> году </w:t>
      </w:r>
      <w:r w:rsidR="00303AFD" w:rsidRPr="00174DDB">
        <w:rPr>
          <w:sz w:val="28"/>
          <w:szCs w:val="28"/>
        </w:rPr>
        <w:t xml:space="preserve">реализовывалась региональной программы </w:t>
      </w:r>
      <w:r w:rsidR="00152193" w:rsidRPr="00174DDB">
        <w:rPr>
          <w:sz w:val="28"/>
          <w:szCs w:val="28"/>
        </w:rPr>
        <w:t>«</w:t>
      </w:r>
      <w:r w:rsidR="00303AFD" w:rsidRPr="00174DDB">
        <w:rPr>
          <w:sz w:val="28"/>
          <w:szCs w:val="28"/>
        </w:rPr>
        <w:t xml:space="preserve">Профилактика деструктивного поведения, безнадзорности и правонарушений </w:t>
      </w:r>
      <w:r w:rsidR="00303AFD" w:rsidRPr="006D4F9A">
        <w:rPr>
          <w:sz w:val="28"/>
          <w:szCs w:val="28"/>
        </w:rPr>
        <w:t>несовершеннолетни</w:t>
      </w:r>
      <w:r w:rsidR="00174DDB" w:rsidRPr="006D4F9A">
        <w:rPr>
          <w:sz w:val="28"/>
          <w:szCs w:val="28"/>
        </w:rPr>
        <w:t>х Забайкальского края на 2022-</w:t>
      </w:r>
      <w:r w:rsidR="00303AFD" w:rsidRPr="006D4F9A">
        <w:rPr>
          <w:sz w:val="28"/>
          <w:szCs w:val="28"/>
        </w:rPr>
        <w:t>2025 годы</w:t>
      </w:r>
      <w:r w:rsidR="00152193" w:rsidRPr="006D4F9A">
        <w:rPr>
          <w:sz w:val="28"/>
          <w:szCs w:val="28"/>
        </w:rPr>
        <w:t>»</w:t>
      </w:r>
      <w:r w:rsidR="00303AFD" w:rsidRPr="006D4F9A">
        <w:rPr>
          <w:sz w:val="28"/>
          <w:szCs w:val="28"/>
        </w:rPr>
        <w:t>.</w:t>
      </w:r>
      <w:r w:rsidR="006D4F9A" w:rsidRPr="006D4F9A">
        <w:rPr>
          <w:sz w:val="28"/>
          <w:szCs w:val="28"/>
        </w:rPr>
        <w:t xml:space="preserve"> В рамках мероприятий региональной программы профилактики в 2023 году совместно с другими субъектами профилактики реализовано более 50 профилактических мероприятий, акций с охватом 11236 школьников и студентов:</w:t>
      </w:r>
      <w:r w:rsidR="006D4F9A">
        <w:rPr>
          <w:sz w:val="28"/>
          <w:szCs w:val="28"/>
        </w:rPr>
        <w:t xml:space="preserve"> </w:t>
      </w:r>
    </w:p>
    <w:p w:rsidR="0040272E" w:rsidRDefault="00D20FBD" w:rsidP="006D4F9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174DDB">
        <w:rPr>
          <w:sz w:val="28"/>
          <w:szCs w:val="28"/>
        </w:rPr>
        <w:t xml:space="preserve">В рамках мероприятия </w:t>
      </w:r>
      <w:r w:rsidR="00152193" w:rsidRPr="00174DDB">
        <w:rPr>
          <w:sz w:val="28"/>
          <w:szCs w:val="28"/>
        </w:rPr>
        <w:t>«</w:t>
      </w:r>
      <w:r w:rsidRPr="00174DDB">
        <w:rPr>
          <w:sz w:val="28"/>
          <w:szCs w:val="28"/>
        </w:rPr>
        <w:t>Оказание психолого-педагогической, методической и консультативной помощи гражданам, имеющих детей</w:t>
      </w:r>
      <w:r w:rsidR="00152193" w:rsidRPr="00174DDB">
        <w:rPr>
          <w:sz w:val="28"/>
          <w:szCs w:val="28"/>
        </w:rPr>
        <w:t>»</w:t>
      </w:r>
      <w:r w:rsidRPr="00174DDB">
        <w:rPr>
          <w:sz w:val="28"/>
          <w:szCs w:val="28"/>
        </w:rPr>
        <w:t xml:space="preserve"> предоставлена грантовая поддержка 2 организациям ГУ </w:t>
      </w:r>
      <w:r w:rsidR="00152193" w:rsidRPr="00174DDB">
        <w:rPr>
          <w:sz w:val="28"/>
          <w:szCs w:val="28"/>
        </w:rPr>
        <w:t>«</w:t>
      </w:r>
      <w:r w:rsidRPr="00174DDB">
        <w:rPr>
          <w:sz w:val="28"/>
          <w:szCs w:val="28"/>
        </w:rPr>
        <w:t xml:space="preserve">Центр </w:t>
      </w:r>
      <w:r w:rsidRPr="00174DDB">
        <w:rPr>
          <w:sz w:val="28"/>
          <w:szCs w:val="28"/>
        </w:rPr>
        <w:lastRenderedPageBreak/>
        <w:t xml:space="preserve">психолого-педагогической, медицинской и социальной помощи </w:t>
      </w:r>
      <w:r w:rsidR="00152193" w:rsidRPr="00174DDB">
        <w:rPr>
          <w:sz w:val="28"/>
          <w:szCs w:val="28"/>
        </w:rPr>
        <w:t>«</w:t>
      </w:r>
      <w:r w:rsidRPr="00174DDB">
        <w:rPr>
          <w:sz w:val="28"/>
          <w:szCs w:val="28"/>
        </w:rPr>
        <w:t>ДАР</w:t>
      </w:r>
      <w:r w:rsidR="00152193" w:rsidRPr="00174DDB">
        <w:rPr>
          <w:sz w:val="28"/>
          <w:szCs w:val="28"/>
        </w:rPr>
        <w:t>»</w:t>
      </w:r>
      <w:r w:rsidRPr="00174DDB">
        <w:rPr>
          <w:sz w:val="28"/>
          <w:szCs w:val="28"/>
        </w:rPr>
        <w:t xml:space="preserve"> Забайкальского края</w:t>
      </w:r>
      <w:r w:rsidR="00152193" w:rsidRPr="00174DDB">
        <w:rPr>
          <w:sz w:val="28"/>
          <w:szCs w:val="28"/>
        </w:rPr>
        <w:t>»</w:t>
      </w:r>
      <w:r w:rsidRPr="00174DDB">
        <w:rPr>
          <w:sz w:val="28"/>
          <w:szCs w:val="28"/>
        </w:rPr>
        <w:t xml:space="preserve">; ГУ </w:t>
      </w:r>
      <w:r w:rsidR="00152193" w:rsidRPr="00174DDB">
        <w:rPr>
          <w:sz w:val="28"/>
          <w:szCs w:val="28"/>
        </w:rPr>
        <w:t>«</w:t>
      </w:r>
      <w:r w:rsidRPr="00174DDB">
        <w:rPr>
          <w:sz w:val="28"/>
          <w:szCs w:val="28"/>
        </w:rPr>
        <w:t xml:space="preserve">Забайкальский краевой Центр психолого-педагогической, медицинской и социальной помощи </w:t>
      </w:r>
      <w:r w:rsidR="00152193" w:rsidRPr="00174DDB">
        <w:rPr>
          <w:sz w:val="28"/>
          <w:szCs w:val="28"/>
        </w:rPr>
        <w:t>«</w:t>
      </w:r>
      <w:r w:rsidRPr="00174DDB">
        <w:rPr>
          <w:sz w:val="28"/>
          <w:szCs w:val="28"/>
        </w:rPr>
        <w:t>Семья</w:t>
      </w:r>
      <w:r w:rsidR="00152193" w:rsidRPr="00174DDB">
        <w:rPr>
          <w:sz w:val="28"/>
          <w:szCs w:val="28"/>
        </w:rPr>
        <w:t>»</w:t>
      </w:r>
      <w:r w:rsidRPr="00174DDB">
        <w:rPr>
          <w:sz w:val="28"/>
          <w:szCs w:val="28"/>
        </w:rPr>
        <w:t>.</w:t>
      </w:r>
      <w:r w:rsidR="006D4F9A">
        <w:rPr>
          <w:sz w:val="28"/>
          <w:szCs w:val="28"/>
        </w:rPr>
        <w:t xml:space="preserve"> В 2023 году оказано 60 тыс. услуг. </w:t>
      </w:r>
    </w:p>
    <w:p w:rsidR="00E56E1D" w:rsidRPr="00A75C70" w:rsidRDefault="00E56E1D" w:rsidP="004027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  <w:highlight w:val="yellow"/>
        </w:rPr>
      </w:pPr>
    </w:p>
    <w:p w:rsidR="0040272E" w:rsidRPr="00C704EE" w:rsidRDefault="00585715" w:rsidP="0040272E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bCs/>
          <w:sz w:val="28"/>
          <w:szCs w:val="28"/>
        </w:rPr>
      </w:pPr>
      <w:r w:rsidRPr="00C704EE">
        <w:rPr>
          <w:b/>
          <w:bCs/>
          <w:sz w:val="28"/>
          <w:szCs w:val="28"/>
        </w:rPr>
        <w:t>Обеспечивающая подпрограмма</w:t>
      </w:r>
    </w:p>
    <w:p w:rsidR="00303AFD" w:rsidRPr="00C704EE" w:rsidRDefault="00852093" w:rsidP="00303AF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C704EE">
        <w:rPr>
          <w:sz w:val="28"/>
          <w:szCs w:val="28"/>
        </w:rPr>
        <w:t>С</w:t>
      </w:r>
      <w:r w:rsidR="00197EA1" w:rsidRPr="00C704EE">
        <w:rPr>
          <w:sz w:val="28"/>
          <w:szCs w:val="28"/>
        </w:rPr>
        <w:t xml:space="preserve"> 201</w:t>
      </w:r>
      <w:r w:rsidRPr="00C704EE">
        <w:rPr>
          <w:sz w:val="28"/>
          <w:szCs w:val="28"/>
        </w:rPr>
        <w:t>9</w:t>
      </w:r>
      <w:r w:rsidR="00197EA1" w:rsidRPr="00C704EE">
        <w:rPr>
          <w:sz w:val="28"/>
          <w:szCs w:val="28"/>
        </w:rPr>
        <w:t xml:space="preserve"> год</w:t>
      </w:r>
      <w:r w:rsidRPr="00C704EE">
        <w:rPr>
          <w:sz w:val="28"/>
          <w:szCs w:val="28"/>
        </w:rPr>
        <w:t>а</w:t>
      </w:r>
      <w:r w:rsidR="00197EA1" w:rsidRPr="00C704EE">
        <w:rPr>
          <w:sz w:val="28"/>
          <w:szCs w:val="28"/>
        </w:rPr>
        <w:t xml:space="preserve"> </w:t>
      </w:r>
      <w:r w:rsidRPr="00C704EE">
        <w:rPr>
          <w:sz w:val="28"/>
          <w:szCs w:val="28"/>
        </w:rPr>
        <w:t>мероприятия</w:t>
      </w:r>
      <w:r w:rsidR="00D20FBD" w:rsidRPr="00C704EE">
        <w:rPr>
          <w:sz w:val="28"/>
          <w:szCs w:val="28"/>
        </w:rPr>
        <w:t xml:space="preserve"> обеспечивающей подпрограммы</w:t>
      </w:r>
      <w:r w:rsidRPr="00C704EE">
        <w:rPr>
          <w:sz w:val="28"/>
          <w:szCs w:val="28"/>
        </w:rPr>
        <w:t xml:space="preserve"> реализовыва</w:t>
      </w:r>
      <w:r w:rsidR="00355F1C" w:rsidRPr="00C704EE">
        <w:rPr>
          <w:sz w:val="28"/>
          <w:szCs w:val="28"/>
        </w:rPr>
        <w:t>ются</w:t>
      </w:r>
      <w:r w:rsidRPr="00C704EE">
        <w:rPr>
          <w:sz w:val="28"/>
          <w:szCs w:val="28"/>
        </w:rPr>
        <w:t xml:space="preserve"> в </w:t>
      </w:r>
      <w:proofErr w:type="gramStart"/>
      <w:r w:rsidRPr="00C704EE">
        <w:rPr>
          <w:sz w:val="28"/>
          <w:szCs w:val="28"/>
        </w:rPr>
        <w:t>рамках</w:t>
      </w:r>
      <w:proofErr w:type="gramEnd"/>
      <w:r w:rsidRPr="00C704EE">
        <w:rPr>
          <w:sz w:val="28"/>
          <w:szCs w:val="28"/>
        </w:rPr>
        <w:t xml:space="preserve"> </w:t>
      </w:r>
      <w:r w:rsidR="00D20FBD" w:rsidRPr="00C704EE">
        <w:rPr>
          <w:sz w:val="28"/>
          <w:szCs w:val="28"/>
        </w:rPr>
        <w:t>соответствующих</w:t>
      </w:r>
      <w:r w:rsidRPr="00C704EE">
        <w:rPr>
          <w:sz w:val="28"/>
          <w:szCs w:val="28"/>
        </w:rPr>
        <w:t xml:space="preserve"> подпрограмм.</w:t>
      </w:r>
      <w:r w:rsidR="00585715" w:rsidRPr="00C704EE">
        <w:rPr>
          <w:sz w:val="28"/>
          <w:szCs w:val="28"/>
        </w:rPr>
        <w:t xml:space="preserve"> </w:t>
      </w:r>
    </w:p>
    <w:p w:rsidR="0000366D" w:rsidRPr="00E04FF0" w:rsidRDefault="0000366D" w:rsidP="00303AF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sz w:val="28"/>
        </w:rPr>
      </w:pPr>
    </w:p>
    <w:p w:rsidR="00E51F85" w:rsidRPr="00E04FF0" w:rsidRDefault="00962FFD" w:rsidP="00303AFD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sz w:val="28"/>
        </w:rPr>
      </w:pPr>
      <w:r w:rsidRPr="00E04FF0">
        <w:rPr>
          <w:b/>
          <w:sz w:val="28"/>
        </w:rPr>
        <w:t>Информация о ходе реализации региональных проектов в 202</w:t>
      </w:r>
      <w:r w:rsidR="00C704EE" w:rsidRPr="00E04FF0">
        <w:rPr>
          <w:b/>
          <w:sz w:val="28"/>
        </w:rPr>
        <w:t>3</w:t>
      </w:r>
      <w:r w:rsidRPr="00E04FF0">
        <w:rPr>
          <w:b/>
          <w:sz w:val="28"/>
        </w:rPr>
        <w:t xml:space="preserve"> году</w:t>
      </w:r>
    </w:p>
    <w:p w:rsidR="00E51F85" w:rsidRPr="00E04FF0" w:rsidRDefault="0074093C" w:rsidP="009E743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E04FF0">
        <w:rPr>
          <w:sz w:val="28"/>
          <w:szCs w:val="28"/>
        </w:rPr>
        <w:t xml:space="preserve">Министерство образования и науки Забайкальского края принимает активное участие в реализации национальных проектов на </w:t>
      </w:r>
      <w:r w:rsidR="00FA0822" w:rsidRPr="00E04FF0">
        <w:rPr>
          <w:sz w:val="28"/>
          <w:szCs w:val="28"/>
        </w:rPr>
        <w:t xml:space="preserve">территории Забайкальского края – в государственную программу интегрированы </w:t>
      </w:r>
      <w:r w:rsidR="00E04FF0">
        <w:rPr>
          <w:sz w:val="28"/>
          <w:szCs w:val="28"/>
        </w:rPr>
        <w:t xml:space="preserve">5 </w:t>
      </w:r>
      <w:r w:rsidR="00FA0822" w:rsidRPr="00E04FF0">
        <w:rPr>
          <w:sz w:val="28"/>
          <w:szCs w:val="28"/>
        </w:rPr>
        <w:t xml:space="preserve">региональных проектов. </w:t>
      </w:r>
    </w:p>
    <w:p w:rsidR="00E51F85" w:rsidRPr="00E04FF0" w:rsidRDefault="0074093C" w:rsidP="009E743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  <w:r w:rsidRPr="00E04FF0">
        <w:rPr>
          <w:b/>
          <w:sz w:val="28"/>
          <w:szCs w:val="28"/>
        </w:rPr>
        <w:t xml:space="preserve">Реализация национального проекта </w:t>
      </w:r>
      <w:r w:rsidR="00152193" w:rsidRPr="00E04FF0">
        <w:rPr>
          <w:b/>
          <w:sz w:val="28"/>
          <w:szCs w:val="28"/>
        </w:rPr>
        <w:t>«</w:t>
      </w:r>
      <w:r w:rsidRPr="00E04FF0">
        <w:rPr>
          <w:b/>
          <w:sz w:val="28"/>
          <w:szCs w:val="28"/>
        </w:rPr>
        <w:t>Образование</w:t>
      </w:r>
      <w:r w:rsidR="00152193" w:rsidRPr="00E04FF0">
        <w:rPr>
          <w:b/>
          <w:sz w:val="28"/>
          <w:szCs w:val="28"/>
        </w:rPr>
        <w:t>»</w:t>
      </w:r>
    </w:p>
    <w:p w:rsidR="00C3015F" w:rsidRPr="00E04FF0" w:rsidRDefault="007E6A38" w:rsidP="009E743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  <w:r w:rsidRPr="00E04FF0">
        <w:rPr>
          <w:b/>
          <w:sz w:val="28"/>
          <w:szCs w:val="28"/>
        </w:rPr>
        <w:t>В рамках р</w:t>
      </w:r>
      <w:r w:rsidR="0074093C" w:rsidRPr="00E04FF0">
        <w:rPr>
          <w:b/>
          <w:sz w:val="28"/>
          <w:szCs w:val="28"/>
        </w:rPr>
        <w:t>егиональн</w:t>
      </w:r>
      <w:r w:rsidRPr="00E04FF0">
        <w:rPr>
          <w:b/>
          <w:sz w:val="28"/>
          <w:szCs w:val="28"/>
        </w:rPr>
        <w:t>ого</w:t>
      </w:r>
      <w:r w:rsidR="0074093C" w:rsidRPr="00E04FF0">
        <w:rPr>
          <w:b/>
          <w:sz w:val="28"/>
          <w:szCs w:val="28"/>
        </w:rPr>
        <w:t xml:space="preserve"> проект</w:t>
      </w:r>
      <w:r w:rsidRPr="00E04FF0">
        <w:rPr>
          <w:b/>
          <w:sz w:val="28"/>
          <w:szCs w:val="28"/>
        </w:rPr>
        <w:t>а</w:t>
      </w:r>
      <w:r w:rsidR="0074093C" w:rsidRPr="00E04FF0">
        <w:rPr>
          <w:b/>
          <w:sz w:val="28"/>
          <w:szCs w:val="28"/>
        </w:rPr>
        <w:t xml:space="preserve"> </w:t>
      </w:r>
      <w:r w:rsidR="00152193" w:rsidRPr="00E04FF0">
        <w:rPr>
          <w:b/>
          <w:sz w:val="28"/>
          <w:szCs w:val="28"/>
        </w:rPr>
        <w:t>«</w:t>
      </w:r>
      <w:proofErr w:type="gramStart"/>
      <w:r w:rsidR="0074093C" w:rsidRPr="00E04FF0">
        <w:rPr>
          <w:b/>
          <w:sz w:val="28"/>
          <w:szCs w:val="28"/>
        </w:rPr>
        <w:t>Современная</w:t>
      </w:r>
      <w:proofErr w:type="gramEnd"/>
      <w:r w:rsidR="0074093C" w:rsidRPr="00E04FF0">
        <w:rPr>
          <w:b/>
          <w:sz w:val="28"/>
          <w:szCs w:val="28"/>
        </w:rPr>
        <w:t xml:space="preserve"> школа</w:t>
      </w:r>
      <w:r w:rsidR="00152193" w:rsidRPr="00E04FF0">
        <w:rPr>
          <w:b/>
          <w:sz w:val="28"/>
          <w:szCs w:val="28"/>
        </w:rPr>
        <w:t>»</w:t>
      </w:r>
      <w:r w:rsidR="0074093C" w:rsidRPr="00E04FF0">
        <w:rPr>
          <w:b/>
          <w:sz w:val="28"/>
          <w:szCs w:val="28"/>
        </w:rPr>
        <w:t xml:space="preserve"> </w:t>
      </w:r>
      <w:r w:rsidRPr="00E04FF0">
        <w:rPr>
          <w:b/>
          <w:sz w:val="28"/>
          <w:szCs w:val="28"/>
        </w:rPr>
        <w:t>реализовано</w:t>
      </w:r>
      <w:r w:rsidR="0074093C" w:rsidRPr="00E04FF0">
        <w:rPr>
          <w:b/>
          <w:sz w:val="28"/>
          <w:szCs w:val="28"/>
        </w:rPr>
        <w:t>:</w:t>
      </w:r>
    </w:p>
    <w:p w:rsidR="009E7439" w:rsidRPr="00E04FF0" w:rsidRDefault="00E04FF0" w:rsidP="009E743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</w:t>
      </w:r>
      <w:r w:rsidRPr="00E04FF0">
        <w:rPr>
          <w:sz w:val="28"/>
          <w:szCs w:val="28"/>
        </w:rPr>
        <w:t>веден в эксплуатацию</w:t>
      </w:r>
      <w:r w:rsidR="009E7439" w:rsidRPr="00E04FF0">
        <w:rPr>
          <w:sz w:val="28"/>
          <w:szCs w:val="28"/>
        </w:rPr>
        <w:t xml:space="preserve"> </w:t>
      </w:r>
      <w:r w:rsidRPr="00E04FF0">
        <w:rPr>
          <w:sz w:val="28"/>
          <w:szCs w:val="28"/>
        </w:rPr>
        <w:t xml:space="preserve">объект </w:t>
      </w:r>
      <w:r w:rsidR="00152193" w:rsidRPr="00E04FF0">
        <w:rPr>
          <w:bCs/>
          <w:sz w:val="28"/>
          <w:szCs w:val="28"/>
        </w:rPr>
        <w:t>«</w:t>
      </w:r>
      <w:r w:rsidR="00C3015F" w:rsidRPr="00E04FF0">
        <w:rPr>
          <w:bCs/>
          <w:sz w:val="28"/>
          <w:szCs w:val="28"/>
        </w:rPr>
        <w:t>Школа на 250 мест в с. Смоленка</w:t>
      </w:r>
      <w:r w:rsidR="00152193" w:rsidRPr="00E04FF0">
        <w:rPr>
          <w:bCs/>
          <w:sz w:val="28"/>
          <w:szCs w:val="28"/>
        </w:rPr>
        <w:t>»</w:t>
      </w:r>
      <w:r w:rsidR="00C3015F" w:rsidRPr="00E04FF0">
        <w:rPr>
          <w:bCs/>
          <w:sz w:val="28"/>
          <w:szCs w:val="28"/>
        </w:rPr>
        <w:t xml:space="preserve"> мероприятие </w:t>
      </w:r>
      <w:r w:rsidR="00152193" w:rsidRPr="00E04FF0">
        <w:rPr>
          <w:sz w:val="28"/>
          <w:szCs w:val="28"/>
        </w:rPr>
        <w:t>«</w:t>
      </w:r>
      <w:r w:rsidR="0074093C" w:rsidRPr="00E04FF0">
        <w:rPr>
          <w:sz w:val="28"/>
          <w:szCs w:val="28"/>
        </w:rPr>
        <w:t>Содействие созданию в субъектах Российской Федерации (исходя из прогнозируемой потребности) новых мест в общеобразовательных организациях, расположенных в сельской местности и поселках городского типа</w:t>
      </w:r>
      <w:r w:rsidR="00152193" w:rsidRPr="00E04FF0">
        <w:rPr>
          <w:sz w:val="28"/>
          <w:szCs w:val="28"/>
        </w:rPr>
        <w:t>»</w:t>
      </w:r>
      <w:r w:rsidR="0074093C" w:rsidRPr="00E04FF0">
        <w:rPr>
          <w:sz w:val="28"/>
          <w:szCs w:val="28"/>
        </w:rPr>
        <w:t>)</w:t>
      </w:r>
      <w:r w:rsidR="00C3015F" w:rsidRPr="00E04FF0">
        <w:rPr>
          <w:sz w:val="28"/>
          <w:szCs w:val="28"/>
        </w:rPr>
        <w:t xml:space="preserve">. </w:t>
      </w:r>
      <w:proofErr w:type="gramEnd"/>
    </w:p>
    <w:p w:rsidR="00E04FF0" w:rsidRPr="00E04FF0" w:rsidRDefault="00E04FF0" w:rsidP="009E743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E04FF0">
        <w:rPr>
          <w:sz w:val="28"/>
          <w:szCs w:val="28"/>
        </w:rPr>
        <w:t xml:space="preserve">2) введен в эксплуатацию объект </w:t>
      </w:r>
      <w:r w:rsidRPr="00E04FF0">
        <w:rPr>
          <w:bCs/>
          <w:sz w:val="28"/>
          <w:szCs w:val="28"/>
        </w:rPr>
        <w:t>«</w:t>
      </w:r>
      <w:r w:rsidRPr="00E04FF0">
        <w:rPr>
          <w:sz w:val="28"/>
          <w:szCs w:val="28"/>
        </w:rPr>
        <w:t xml:space="preserve"> </w:t>
      </w:r>
      <w:r w:rsidR="00152193" w:rsidRPr="00E04FF0">
        <w:rPr>
          <w:sz w:val="28"/>
          <w:szCs w:val="28"/>
        </w:rPr>
        <w:t>«</w:t>
      </w:r>
      <w:r w:rsidR="0074093C" w:rsidRPr="00E04FF0">
        <w:rPr>
          <w:sz w:val="28"/>
          <w:szCs w:val="28"/>
        </w:rPr>
        <w:t>Школа на 800 мест в мкр. Каштакский г. Читы</w:t>
      </w:r>
      <w:r w:rsidR="00152193" w:rsidRPr="00E04FF0">
        <w:rPr>
          <w:sz w:val="28"/>
          <w:szCs w:val="28"/>
        </w:rPr>
        <w:t>»</w:t>
      </w:r>
      <w:r w:rsidR="0074093C" w:rsidRPr="00E04FF0">
        <w:rPr>
          <w:sz w:val="28"/>
          <w:szCs w:val="28"/>
        </w:rPr>
        <w:t xml:space="preserve"> (</w:t>
      </w:r>
      <w:r w:rsidR="0074093C" w:rsidRPr="00E04FF0">
        <w:rPr>
          <w:bCs/>
          <w:sz w:val="28"/>
          <w:szCs w:val="28"/>
        </w:rPr>
        <w:t xml:space="preserve">мероприятие </w:t>
      </w:r>
      <w:r w:rsidR="00152193" w:rsidRPr="00E04FF0">
        <w:rPr>
          <w:sz w:val="28"/>
          <w:szCs w:val="28"/>
        </w:rPr>
        <w:t>«</w:t>
      </w:r>
      <w:r w:rsidR="0074093C" w:rsidRPr="00E04FF0">
        <w:rPr>
          <w:sz w:val="28"/>
          <w:szCs w:val="28"/>
        </w:rPr>
        <w:t xml:space="preserve">Создание новых мест в общеобразовательных </w:t>
      </w:r>
      <w:proofErr w:type="gramStart"/>
      <w:r w:rsidR="0074093C" w:rsidRPr="00E04FF0">
        <w:rPr>
          <w:sz w:val="28"/>
          <w:szCs w:val="28"/>
        </w:rPr>
        <w:t>организациях</w:t>
      </w:r>
      <w:proofErr w:type="gramEnd"/>
      <w:r w:rsidR="0074093C" w:rsidRPr="00E04FF0">
        <w:rPr>
          <w:sz w:val="28"/>
          <w:szCs w:val="28"/>
        </w:rPr>
        <w:t xml:space="preserve"> в связи с ростом числа обучающихся, вызванным демографическим фактором</w:t>
      </w:r>
      <w:r w:rsidR="00152193" w:rsidRPr="00E04FF0">
        <w:rPr>
          <w:sz w:val="28"/>
          <w:szCs w:val="28"/>
        </w:rPr>
        <w:t>»</w:t>
      </w:r>
      <w:r w:rsidR="0074093C" w:rsidRPr="00E04FF0">
        <w:rPr>
          <w:sz w:val="28"/>
          <w:szCs w:val="28"/>
        </w:rPr>
        <w:t>).</w:t>
      </w:r>
      <w:r w:rsidR="00A3284C" w:rsidRPr="00E04FF0">
        <w:rPr>
          <w:sz w:val="28"/>
          <w:szCs w:val="28"/>
        </w:rPr>
        <w:t xml:space="preserve"> </w:t>
      </w:r>
    </w:p>
    <w:p w:rsidR="00964DC4" w:rsidRPr="00174DDB" w:rsidRDefault="00E04FF0" w:rsidP="00174DD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</w:rPr>
      </w:pPr>
      <w:r w:rsidRPr="00E04FF0">
        <w:rPr>
          <w:bCs/>
          <w:sz w:val="28"/>
          <w:szCs w:val="28"/>
        </w:rPr>
        <w:t>3)</w:t>
      </w:r>
      <w:r w:rsidR="004D760C" w:rsidRPr="00E04FF0">
        <w:rPr>
          <w:bCs/>
          <w:sz w:val="28"/>
          <w:szCs w:val="28"/>
        </w:rPr>
        <w:t xml:space="preserve"> </w:t>
      </w:r>
      <w:r w:rsidR="009E7439" w:rsidRPr="00E04FF0">
        <w:rPr>
          <w:bCs/>
          <w:sz w:val="28"/>
          <w:szCs w:val="28"/>
        </w:rPr>
        <w:t xml:space="preserve">Создано 56 Центров образования естественно-научной и </w:t>
      </w:r>
      <w:proofErr w:type="gramStart"/>
      <w:r w:rsidR="009E7439" w:rsidRPr="00E04FF0">
        <w:rPr>
          <w:bCs/>
          <w:sz w:val="28"/>
          <w:szCs w:val="28"/>
        </w:rPr>
        <w:t>технологической</w:t>
      </w:r>
      <w:proofErr w:type="gramEnd"/>
      <w:r w:rsidR="009E7439" w:rsidRPr="00E04FF0">
        <w:rPr>
          <w:bCs/>
          <w:sz w:val="28"/>
          <w:szCs w:val="28"/>
        </w:rPr>
        <w:t xml:space="preserve"> направленностей </w:t>
      </w:r>
      <w:r w:rsidR="00152193" w:rsidRPr="00E04FF0">
        <w:rPr>
          <w:bCs/>
          <w:sz w:val="28"/>
          <w:szCs w:val="28"/>
        </w:rPr>
        <w:t>«</w:t>
      </w:r>
      <w:r w:rsidR="009E7439" w:rsidRPr="00E04FF0">
        <w:rPr>
          <w:bCs/>
          <w:sz w:val="28"/>
          <w:szCs w:val="28"/>
        </w:rPr>
        <w:t>Точка роста</w:t>
      </w:r>
      <w:r w:rsidR="00152193" w:rsidRPr="00E04FF0">
        <w:rPr>
          <w:bCs/>
          <w:sz w:val="28"/>
          <w:szCs w:val="28"/>
        </w:rPr>
        <w:t>»</w:t>
      </w:r>
      <w:r w:rsidR="00174DDB">
        <w:rPr>
          <w:bCs/>
          <w:sz w:val="28"/>
          <w:szCs w:val="28"/>
        </w:rPr>
        <w:t xml:space="preserve">. </w:t>
      </w:r>
      <w:r w:rsidR="009E7439" w:rsidRPr="00174DDB">
        <w:rPr>
          <w:bCs/>
          <w:sz w:val="28"/>
          <w:szCs w:val="28"/>
        </w:rPr>
        <w:t xml:space="preserve">В учреждения поставлены </w:t>
      </w:r>
      <w:r w:rsidR="00174DDB" w:rsidRPr="00174DDB">
        <w:rPr>
          <w:bCs/>
          <w:sz w:val="28"/>
          <w:szCs w:val="28"/>
        </w:rPr>
        <w:t>ноутбуки, МФУ и мыши компьютерные, комплекты робототехники, цифровые лаборатории по физике, химии и биологии и образовательный конструктор для практики блочного программирования, цифровые микроскопы</w:t>
      </w:r>
      <w:r w:rsidR="00964DC4" w:rsidRPr="00174DDB">
        <w:rPr>
          <w:sz w:val="28"/>
          <w:szCs w:val="28"/>
        </w:rPr>
        <w:t>.</w:t>
      </w:r>
    </w:p>
    <w:p w:rsidR="00964DC4" w:rsidRPr="00E04FF0" w:rsidRDefault="00174DDB" w:rsidP="00964DC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4D760C" w:rsidRPr="00E04FF0">
        <w:rPr>
          <w:bCs/>
          <w:sz w:val="28"/>
          <w:szCs w:val="28"/>
        </w:rPr>
        <w:t xml:space="preserve"> </w:t>
      </w:r>
      <w:r w:rsidR="0074093C" w:rsidRPr="00E04FF0">
        <w:rPr>
          <w:bCs/>
          <w:sz w:val="28"/>
          <w:szCs w:val="28"/>
        </w:rPr>
        <w:t>Создан</w:t>
      </w:r>
      <w:r w:rsidR="004D760C" w:rsidRPr="00E04FF0">
        <w:rPr>
          <w:bCs/>
          <w:sz w:val="28"/>
          <w:szCs w:val="28"/>
        </w:rPr>
        <w:t xml:space="preserve"> </w:t>
      </w:r>
      <w:r w:rsidR="0074093C" w:rsidRPr="00E04FF0">
        <w:rPr>
          <w:bCs/>
          <w:sz w:val="28"/>
          <w:szCs w:val="28"/>
        </w:rPr>
        <w:t>детск</w:t>
      </w:r>
      <w:r w:rsidR="00A814B2" w:rsidRPr="00E04FF0">
        <w:rPr>
          <w:bCs/>
          <w:sz w:val="28"/>
          <w:szCs w:val="28"/>
        </w:rPr>
        <w:t>ий технопарк</w:t>
      </w:r>
      <w:r w:rsidR="0074093C" w:rsidRPr="00E04FF0">
        <w:rPr>
          <w:bCs/>
          <w:sz w:val="28"/>
          <w:szCs w:val="28"/>
        </w:rPr>
        <w:t xml:space="preserve"> </w:t>
      </w:r>
      <w:r w:rsidR="00152193" w:rsidRPr="00E04FF0">
        <w:rPr>
          <w:bCs/>
          <w:sz w:val="28"/>
          <w:szCs w:val="28"/>
        </w:rPr>
        <w:t>«</w:t>
      </w:r>
      <w:r w:rsidR="0074093C" w:rsidRPr="00E04FF0">
        <w:rPr>
          <w:bCs/>
          <w:sz w:val="28"/>
          <w:szCs w:val="28"/>
        </w:rPr>
        <w:t>Кванториум</w:t>
      </w:r>
      <w:r w:rsidR="00152193" w:rsidRPr="00E04FF0">
        <w:rPr>
          <w:bCs/>
          <w:sz w:val="28"/>
          <w:szCs w:val="28"/>
        </w:rPr>
        <w:t>»</w:t>
      </w:r>
      <w:r w:rsidR="0074093C" w:rsidRPr="00E04FF0">
        <w:rPr>
          <w:bCs/>
          <w:sz w:val="28"/>
          <w:szCs w:val="28"/>
        </w:rPr>
        <w:t xml:space="preserve"> </w:t>
      </w:r>
      <w:r w:rsidR="00E04FF0" w:rsidRPr="00E04FF0">
        <w:rPr>
          <w:bCs/>
          <w:sz w:val="28"/>
          <w:szCs w:val="28"/>
        </w:rPr>
        <w:t xml:space="preserve">МБОУ СОШ № 32 </w:t>
      </w:r>
      <w:r w:rsidR="00964DC4" w:rsidRPr="00E04FF0">
        <w:rPr>
          <w:bCs/>
          <w:sz w:val="28"/>
          <w:szCs w:val="28"/>
        </w:rPr>
        <w:t>г. Читы.</w:t>
      </w:r>
    </w:p>
    <w:p w:rsidR="00964DC4" w:rsidRPr="00E04FF0" w:rsidRDefault="00964DC4" w:rsidP="00964DC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</w:rPr>
      </w:pPr>
      <w:r w:rsidRPr="00E04FF0">
        <w:rPr>
          <w:bCs/>
          <w:sz w:val="28"/>
          <w:szCs w:val="28"/>
        </w:rPr>
        <w:t>Технопарк оборудован средствами обучения и воспитания, цифровыми лабораториями, оборудованием для дополнительных напр</w:t>
      </w:r>
      <w:r w:rsidR="00E04FF0">
        <w:rPr>
          <w:bCs/>
          <w:sz w:val="28"/>
          <w:szCs w:val="28"/>
        </w:rPr>
        <w:t xml:space="preserve">авлений, ноутбуками, </w:t>
      </w:r>
      <w:r w:rsidR="00E04FF0" w:rsidRPr="00E04FF0">
        <w:rPr>
          <w:bCs/>
          <w:sz w:val="28"/>
          <w:szCs w:val="28"/>
        </w:rPr>
        <w:t>3</w:t>
      </w:r>
      <w:r w:rsidR="00E04FF0">
        <w:rPr>
          <w:bCs/>
          <w:sz w:val="28"/>
          <w:szCs w:val="28"/>
          <w:lang w:val="en-US"/>
        </w:rPr>
        <w:t>D</w:t>
      </w:r>
      <w:r w:rsidR="00E04FF0" w:rsidRPr="00E04FF0">
        <w:rPr>
          <w:bCs/>
          <w:sz w:val="28"/>
          <w:szCs w:val="28"/>
        </w:rPr>
        <w:t xml:space="preserve"> </w:t>
      </w:r>
      <w:r w:rsidR="00E04FF0">
        <w:rPr>
          <w:bCs/>
          <w:sz w:val="28"/>
          <w:szCs w:val="28"/>
        </w:rPr>
        <w:t>принтерами и другим оборудованием</w:t>
      </w:r>
      <w:r w:rsidRPr="00E04FF0">
        <w:rPr>
          <w:bCs/>
          <w:sz w:val="28"/>
          <w:szCs w:val="28"/>
        </w:rPr>
        <w:t>.</w:t>
      </w:r>
    </w:p>
    <w:p w:rsidR="00964DC4" w:rsidRPr="00E04FF0" w:rsidRDefault="00174DDB" w:rsidP="00964DC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="004D760C" w:rsidRPr="00E04FF0">
        <w:rPr>
          <w:bCs/>
          <w:sz w:val="28"/>
          <w:szCs w:val="28"/>
        </w:rPr>
        <w:t xml:space="preserve"> </w:t>
      </w:r>
      <w:r w:rsidR="00964DC4" w:rsidRPr="00E04FF0">
        <w:rPr>
          <w:bCs/>
          <w:sz w:val="28"/>
          <w:szCs w:val="28"/>
        </w:rPr>
        <w:t>Поддержаны 2 некоммерческие организации в целях оказания ими психолого-педагогической, методической и консультативной помощи. Организации-</w:t>
      </w:r>
      <w:proofErr w:type="spellStart"/>
      <w:r w:rsidR="00964DC4" w:rsidRPr="00E04FF0">
        <w:rPr>
          <w:bCs/>
          <w:sz w:val="28"/>
          <w:szCs w:val="28"/>
        </w:rPr>
        <w:t>грантополучатели</w:t>
      </w:r>
      <w:proofErr w:type="spellEnd"/>
      <w:r w:rsidR="00964DC4" w:rsidRPr="00E04FF0">
        <w:rPr>
          <w:sz w:val="28"/>
          <w:szCs w:val="28"/>
        </w:rPr>
        <w:t xml:space="preserve"> </w:t>
      </w:r>
      <w:r w:rsidR="00E04FF0" w:rsidRPr="00E04FF0">
        <w:rPr>
          <w:rStyle w:val="ab"/>
          <w:rFonts w:eastAsia="Times New Roman"/>
          <w:color w:val="auto"/>
          <w:sz w:val="28"/>
          <w:szCs w:val="28"/>
          <w:u w:val="none"/>
        </w:rPr>
        <w:t>–</w:t>
      </w:r>
      <w:r w:rsidR="00964DC4" w:rsidRPr="00E04FF0">
        <w:rPr>
          <w:sz w:val="28"/>
          <w:szCs w:val="28"/>
        </w:rPr>
        <w:t xml:space="preserve"> ГУ </w:t>
      </w:r>
      <w:r w:rsidR="00152193" w:rsidRPr="00E04FF0">
        <w:rPr>
          <w:sz w:val="28"/>
          <w:szCs w:val="28"/>
        </w:rPr>
        <w:t>«</w:t>
      </w:r>
      <w:r w:rsidR="00964DC4" w:rsidRPr="00E04FF0">
        <w:rPr>
          <w:sz w:val="28"/>
          <w:szCs w:val="28"/>
        </w:rPr>
        <w:t xml:space="preserve">Забайкальский краевой центр психолого-педагогической, медицинской и социальной помощи </w:t>
      </w:r>
      <w:r w:rsidR="00152193" w:rsidRPr="00E04FF0">
        <w:rPr>
          <w:sz w:val="28"/>
          <w:szCs w:val="28"/>
        </w:rPr>
        <w:t>«</w:t>
      </w:r>
      <w:r w:rsidR="00964DC4" w:rsidRPr="00E04FF0">
        <w:rPr>
          <w:sz w:val="28"/>
          <w:szCs w:val="28"/>
        </w:rPr>
        <w:t>Семья</w:t>
      </w:r>
      <w:r w:rsidR="00152193" w:rsidRPr="00E04FF0">
        <w:rPr>
          <w:sz w:val="28"/>
          <w:szCs w:val="28"/>
        </w:rPr>
        <w:t>»</w:t>
      </w:r>
      <w:r w:rsidR="00964DC4" w:rsidRPr="00E04FF0">
        <w:rPr>
          <w:sz w:val="28"/>
          <w:szCs w:val="28"/>
        </w:rPr>
        <w:t xml:space="preserve">, ГУ </w:t>
      </w:r>
      <w:r w:rsidR="00152193" w:rsidRPr="00E04FF0">
        <w:rPr>
          <w:sz w:val="28"/>
          <w:szCs w:val="28"/>
        </w:rPr>
        <w:t>«</w:t>
      </w:r>
      <w:r w:rsidR="00964DC4" w:rsidRPr="00E04FF0">
        <w:rPr>
          <w:sz w:val="28"/>
          <w:szCs w:val="28"/>
        </w:rPr>
        <w:t xml:space="preserve">Центр психолого-педагогической, медицинской и социальной помощи </w:t>
      </w:r>
      <w:r w:rsidR="00152193" w:rsidRPr="00E04FF0">
        <w:rPr>
          <w:sz w:val="28"/>
          <w:szCs w:val="28"/>
        </w:rPr>
        <w:t>«</w:t>
      </w:r>
      <w:r w:rsidR="00964DC4" w:rsidRPr="00E04FF0">
        <w:rPr>
          <w:sz w:val="28"/>
          <w:szCs w:val="28"/>
        </w:rPr>
        <w:t>Дар</w:t>
      </w:r>
      <w:r w:rsidR="00152193" w:rsidRPr="00E04FF0">
        <w:rPr>
          <w:sz w:val="28"/>
          <w:szCs w:val="28"/>
        </w:rPr>
        <w:t>»</w:t>
      </w:r>
      <w:r w:rsidR="00964DC4" w:rsidRPr="00E04FF0">
        <w:rPr>
          <w:sz w:val="28"/>
          <w:szCs w:val="28"/>
        </w:rPr>
        <w:t>.</w:t>
      </w:r>
    </w:p>
    <w:p w:rsidR="00964DC4" w:rsidRPr="00E04FF0" w:rsidRDefault="00964DC4" w:rsidP="00964DC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000000"/>
          <w:sz w:val="28"/>
          <w:szCs w:val="28"/>
        </w:rPr>
      </w:pPr>
      <w:r w:rsidRPr="00E04FF0">
        <w:rPr>
          <w:color w:val="000000"/>
          <w:sz w:val="28"/>
          <w:szCs w:val="28"/>
        </w:rPr>
        <w:t>За период январь-декабрь 202</w:t>
      </w:r>
      <w:r w:rsidR="00E04FF0" w:rsidRPr="00E04FF0">
        <w:rPr>
          <w:color w:val="000000"/>
          <w:sz w:val="28"/>
          <w:szCs w:val="28"/>
        </w:rPr>
        <w:t>3</w:t>
      </w:r>
      <w:r w:rsidRPr="00E04FF0">
        <w:rPr>
          <w:color w:val="000000"/>
          <w:sz w:val="28"/>
          <w:szCs w:val="28"/>
        </w:rPr>
        <w:t xml:space="preserve"> года </w:t>
      </w:r>
      <w:r w:rsidR="00E04FF0" w:rsidRPr="00E04FF0">
        <w:rPr>
          <w:color w:val="000000"/>
          <w:sz w:val="28"/>
          <w:szCs w:val="28"/>
        </w:rPr>
        <w:t>организациями суммарно оказано 6</w:t>
      </w:r>
      <w:r w:rsidRPr="00E04FF0">
        <w:rPr>
          <w:color w:val="000000"/>
          <w:sz w:val="28"/>
          <w:szCs w:val="28"/>
        </w:rPr>
        <w:t>0,0 тыс. услуг</w:t>
      </w:r>
      <w:r w:rsidRPr="00E04FF0">
        <w:rPr>
          <w:bCs/>
          <w:color w:val="000000"/>
          <w:sz w:val="28"/>
          <w:szCs w:val="28"/>
        </w:rPr>
        <w:t xml:space="preserve"> (или 100% </w:t>
      </w:r>
      <w:proofErr w:type="gramStart"/>
      <w:r w:rsidRPr="00E04FF0">
        <w:rPr>
          <w:bCs/>
          <w:color w:val="000000"/>
          <w:sz w:val="28"/>
          <w:szCs w:val="28"/>
        </w:rPr>
        <w:t>от</w:t>
      </w:r>
      <w:proofErr w:type="gramEnd"/>
      <w:r w:rsidRPr="00E04FF0">
        <w:rPr>
          <w:bCs/>
          <w:color w:val="000000"/>
          <w:sz w:val="28"/>
          <w:szCs w:val="28"/>
        </w:rPr>
        <w:t xml:space="preserve"> запланированных)</w:t>
      </w:r>
      <w:r w:rsidRPr="00E04FF0">
        <w:rPr>
          <w:color w:val="000000"/>
          <w:sz w:val="28"/>
          <w:szCs w:val="28"/>
        </w:rPr>
        <w:t>.</w:t>
      </w:r>
    </w:p>
    <w:p w:rsidR="00964DC4" w:rsidRPr="00A75C70" w:rsidRDefault="00174DDB" w:rsidP="00964DC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6)</w:t>
      </w:r>
      <w:r w:rsidR="00964DC4" w:rsidRPr="00E04FF0">
        <w:rPr>
          <w:color w:val="000000"/>
          <w:sz w:val="28"/>
          <w:szCs w:val="28"/>
        </w:rPr>
        <w:t xml:space="preserve"> </w:t>
      </w:r>
      <w:r w:rsidR="00E04FF0" w:rsidRPr="00E04FF0">
        <w:rPr>
          <w:bCs/>
          <w:sz w:val="28"/>
          <w:szCs w:val="28"/>
        </w:rPr>
        <w:t>3</w:t>
      </w:r>
      <w:r w:rsidR="00964DC4" w:rsidRPr="00E04FF0">
        <w:rPr>
          <w:bCs/>
          <w:sz w:val="28"/>
          <w:szCs w:val="28"/>
        </w:rPr>
        <w:t xml:space="preserve">8 учителям (победителям конкурсного отбора) предоставлены  </w:t>
      </w:r>
      <w:r w:rsidR="00964DC4" w:rsidRPr="00E04FF0">
        <w:rPr>
          <w:sz w:val="28"/>
          <w:szCs w:val="28"/>
        </w:rPr>
        <w:lastRenderedPageBreak/>
        <w:t xml:space="preserve">единовременные компенсационные выплаты в </w:t>
      </w:r>
      <w:proofErr w:type="gramStart"/>
      <w:r w:rsidR="00964DC4" w:rsidRPr="00E04FF0">
        <w:rPr>
          <w:sz w:val="28"/>
          <w:szCs w:val="28"/>
        </w:rPr>
        <w:t>размере</w:t>
      </w:r>
      <w:proofErr w:type="gramEnd"/>
      <w:r w:rsidR="00964DC4" w:rsidRPr="00E04FF0">
        <w:rPr>
          <w:sz w:val="28"/>
          <w:szCs w:val="28"/>
        </w:rPr>
        <w:t xml:space="preserve"> 2 млн. руб. </w:t>
      </w:r>
      <w:r w:rsidR="00964DC4" w:rsidRPr="00E04FF0">
        <w:rPr>
          <w:bCs/>
          <w:sz w:val="28"/>
          <w:szCs w:val="28"/>
        </w:rPr>
        <w:t xml:space="preserve">в рамках реализации программы </w:t>
      </w:r>
      <w:r w:rsidR="00152193" w:rsidRPr="00E04FF0">
        <w:rPr>
          <w:bCs/>
          <w:sz w:val="28"/>
          <w:szCs w:val="28"/>
        </w:rPr>
        <w:t>«</w:t>
      </w:r>
      <w:r w:rsidR="00964DC4" w:rsidRPr="00E04FF0">
        <w:rPr>
          <w:bCs/>
          <w:sz w:val="28"/>
          <w:szCs w:val="28"/>
        </w:rPr>
        <w:t>Земский учитель</w:t>
      </w:r>
      <w:r w:rsidR="00152193" w:rsidRPr="00E04FF0">
        <w:rPr>
          <w:bCs/>
          <w:sz w:val="28"/>
          <w:szCs w:val="28"/>
        </w:rPr>
        <w:t>»</w:t>
      </w:r>
      <w:r w:rsidR="00964DC4" w:rsidRPr="00E04FF0">
        <w:rPr>
          <w:bCs/>
          <w:sz w:val="28"/>
          <w:szCs w:val="28"/>
        </w:rPr>
        <w:t>.</w:t>
      </w:r>
    </w:p>
    <w:p w:rsidR="00964DC4" w:rsidRPr="00E04FF0" w:rsidRDefault="004D760C" w:rsidP="00964DC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sz w:val="28"/>
          <w:szCs w:val="28"/>
        </w:rPr>
      </w:pPr>
      <w:r w:rsidRPr="00E04FF0">
        <w:rPr>
          <w:b/>
          <w:bCs/>
          <w:sz w:val="28"/>
          <w:szCs w:val="28"/>
        </w:rPr>
        <w:t xml:space="preserve">В рамках </w:t>
      </w:r>
      <w:r w:rsidRPr="00E04FF0">
        <w:rPr>
          <w:b/>
          <w:sz w:val="28"/>
          <w:szCs w:val="28"/>
        </w:rPr>
        <w:t>р</w:t>
      </w:r>
      <w:r w:rsidR="0074093C" w:rsidRPr="00E04FF0">
        <w:rPr>
          <w:b/>
          <w:sz w:val="28"/>
          <w:szCs w:val="28"/>
        </w:rPr>
        <w:t>егиональн</w:t>
      </w:r>
      <w:r w:rsidRPr="00E04FF0">
        <w:rPr>
          <w:b/>
          <w:sz w:val="28"/>
          <w:szCs w:val="28"/>
        </w:rPr>
        <w:t>ого</w:t>
      </w:r>
      <w:r w:rsidR="0074093C" w:rsidRPr="00E04FF0">
        <w:rPr>
          <w:b/>
          <w:sz w:val="28"/>
          <w:szCs w:val="28"/>
        </w:rPr>
        <w:t xml:space="preserve"> проект</w:t>
      </w:r>
      <w:r w:rsidRPr="00E04FF0">
        <w:rPr>
          <w:b/>
          <w:sz w:val="28"/>
          <w:szCs w:val="28"/>
        </w:rPr>
        <w:t>а</w:t>
      </w:r>
      <w:r w:rsidR="0074093C" w:rsidRPr="00E04FF0">
        <w:rPr>
          <w:b/>
          <w:sz w:val="28"/>
          <w:szCs w:val="28"/>
        </w:rPr>
        <w:t xml:space="preserve"> </w:t>
      </w:r>
      <w:r w:rsidR="00152193" w:rsidRPr="00E04FF0">
        <w:rPr>
          <w:b/>
          <w:sz w:val="28"/>
          <w:szCs w:val="28"/>
        </w:rPr>
        <w:t>«</w:t>
      </w:r>
      <w:r w:rsidR="0074093C" w:rsidRPr="00E04FF0">
        <w:rPr>
          <w:b/>
          <w:bCs/>
          <w:sz w:val="28"/>
          <w:szCs w:val="28"/>
        </w:rPr>
        <w:t>Успех каждого ребенка</w:t>
      </w:r>
      <w:r w:rsidR="00152193" w:rsidRPr="00E04FF0">
        <w:rPr>
          <w:b/>
          <w:sz w:val="28"/>
          <w:szCs w:val="28"/>
        </w:rPr>
        <w:t>»</w:t>
      </w:r>
      <w:r w:rsidR="0074093C" w:rsidRPr="00E04FF0">
        <w:rPr>
          <w:b/>
          <w:sz w:val="28"/>
          <w:szCs w:val="28"/>
        </w:rPr>
        <w:t xml:space="preserve"> </w:t>
      </w:r>
      <w:r w:rsidRPr="00E04FF0">
        <w:rPr>
          <w:b/>
          <w:sz w:val="28"/>
          <w:szCs w:val="28"/>
        </w:rPr>
        <w:t>реализовано</w:t>
      </w:r>
      <w:r w:rsidR="00964DC4" w:rsidRPr="00E04FF0">
        <w:rPr>
          <w:b/>
          <w:sz w:val="28"/>
          <w:szCs w:val="28"/>
        </w:rPr>
        <w:t xml:space="preserve">: </w:t>
      </w:r>
    </w:p>
    <w:p w:rsidR="00964DC4" w:rsidRPr="00E04FF0" w:rsidRDefault="00E04FF0" w:rsidP="00964DC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964DC4" w:rsidRPr="00E04FF0">
        <w:rPr>
          <w:sz w:val="28"/>
          <w:szCs w:val="28"/>
        </w:rPr>
        <w:t xml:space="preserve"> 9 общеобразовательных </w:t>
      </w:r>
      <w:proofErr w:type="gramStart"/>
      <w:r w:rsidR="00964DC4" w:rsidRPr="00E04FF0"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проведен капитальный ремонт в школьных спортзалах и созданы условия для занятия физической культурой и спортом</w:t>
      </w:r>
      <w:r w:rsidR="00964DC4" w:rsidRPr="00E04FF0">
        <w:rPr>
          <w:sz w:val="28"/>
          <w:szCs w:val="28"/>
        </w:rPr>
        <w:t>.</w:t>
      </w:r>
    </w:p>
    <w:p w:rsidR="00964DC4" w:rsidRPr="00A75C70" w:rsidRDefault="00E04FF0" w:rsidP="00964DC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Cs/>
          <w:sz w:val="28"/>
          <w:szCs w:val="28"/>
          <w:highlight w:val="yellow"/>
        </w:rPr>
      </w:pPr>
      <w:r w:rsidRPr="00E04FF0">
        <w:rPr>
          <w:sz w:val="28"/>
          <w:szCs w:val="28"/>
        </w:rPr>
        <w:t xml:space="preserve">2) </w:t>
      </w:r>
      <w:r w:rsidR="00964DC4" w:rsidRPr="00E04FF0">
        <w:rPr>
          <w:sz w:val="28"/>
          <w:szCs w:val="28"/>
        </w:rPr>
        <w:t>создано 2 </w:t>
      </w:r>
      <w:r w:rsidRPr="00E04FF0">
        <w:rPr>
          <w:sz w:val="28"/>
          <w:szCs w:val="28"/>
        </w:rPr>
        <w:t>571</w:t>
      </w:r>
      <w:r w:rsidR="00964DC4" w:rsidRPr="00E04FF0">
        <w:rPr>
          <w:sz w:val="28"/>
          <w:szCs w:val="28"/>
        </w:rPr>
        <w:t xml:space="preserve"> новых мест </w:t>
      </w:r>
      <w:proofErr w:type="gramStart"/>
      <w:r w:rsidR="00964DC4" w:rsidRPr="00E04FF0">
        <w:rPr>
          <w:sz w:val="28"/>
          <w:szCs w:val="28"/>
        </w:rPr>
        <w:t>дополнительного</w:t>
      </w:r>
      <w:proofErr w:type="gramEnd"/>
      <w:r w:rsidR="00964DC4" w:rsidRPr="00E04FF0">
        <w:rPr>
          <w:sz w:val="28"/>
          <w:szCs w:val="28"/>
        </w:rPr>
        <w:t xml:space="preserve"> образования детей в </w:t>
      </w:r>
      <w:r w:rsidRPr="00E04FF0">
        <w:rPr>
          <w:sz w:val="28"/>
          <w:szCs w:val="28"/>
        </w:rPr>
        <w:t>12</w:t>
      </w:r>
      <w:r w:rsidR="00964DC4" w:rsidRPr="00E04FF0">
        <w:rPr>
          <w:sz w:val="28"/>
          <w:szCs w:val="28"/>
        </w:rPr>
        <w:t xml:space="preserve"> образовательных организациях.</w:t>
      </w:r>
      <w:r w:rsidRPr="00E04FF0">
        <w:rPr>
          <w:sz w:val="28"/>
          <w:szCs w:val="28"/>
        </w:rPr>
        <w:t xml:space="preserve"> </w:t>
      </w:r>
      <w:r w:rsidR="00964DC4" w:rsidRPr="00E04FF0">
        <w:rPr>
          <w:bCs/>
          <w:sz w:val="28"/>
          <w:szCs w:val="28"/>
        </w:rPr>
        <w:t xml:space="preserve">Приобретены и поставлены в учреждения новое оборудование для реализации программ </w:t>
      </w:r>
      <w:proofErr w:type="gramStart"/>
      <w:r w:rsidR="00964DC4" w:rsidRPr="00E04FF0">
        <w:rPr>
          <w:bCs/>
          <w:sz w:val="28"/>
          <w:szCs w:val="28"/>
        </w:rPr>
        <w:t>естественно-научной</w:t>
      </w:r>
      <w:proofErr w:type="gramEnd"/>
      <w:r w:rsidR="00964DC4" w:rsidRPr="00E04FF0">
        <w:rPr>
          <w:bCs/>
          <w:sz w:val="28"/>
          <w:szCs w:val="28"/>
        </w:rPr>
        <w:t>, туристической, спортивной, техниче</w:t>
      </w:r>
      <w:r w:rsidRPr="00E04FF0">
        <w:rPr>
          <w:bCs/>
          <w:sz w:val="28"/>
          <w:szCs w:val="28"/>
        </w:rPr>
        <w:t>ской, творческой направленностей</w:t>
      </w:r>
      <w:r w:rsidR="00964DC4" w:rsidRPr="00E04FF0">
        <w:rPr>
          <w:bCs/>
          <w:sz w:val="28"/>
          <w:szCs w:val="28"/>
        </w:rPr>
        <w:t xml:space="preserve">. </w:t>
      </w:r>
    </w:p>
    <w:p w:rsidR="00A8470A" w:rsidRPr="00E04FF0" w:rsidRDefault="00737A47" w:rsidP="00A8470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E04FF0">
        <w:rPr>
          <w:b/>
          <w:bCs/>
          <w:sz w:val="28"/>
          <w:szCs w:val="28"/>
        </w:rPr>
        <w:t xml:space="preserve">В рамках </w:t>
      </w:r>
      <w:r w:rsidRPr="00E04FF0">
        <w:rPr>
          <w:b/>
          <w:sz w:val="28"/>
          <w:szCs w:val="28"/>
        </w:rPr>
        <w:t xml:space="preserve">регионального проекта </w:t>
      </w:r>
      <w:r w:rsidR="00152193" w:rsidRPr="00E04FF0">
        <w:rPr>
          <w:b/>
          <w:sz w:val="28"/>
          <w:szCs w:val="28"/>
        </w:rPr>
        <w:t>«</w:t>
      </w:r>
      <w:r w:rsidR="0074093C" w:rsidRPr="00E04FF0">
        <w:rPr>
          <w:b/>
          <w:bCs/>
          <w:sz w:val="28"/>
          <w:szCs w:val="28"/>
        </w:rPr>
        <w:t>Цифровая образовательная среда</w:t>
      </w:r>
      <w:r w:rsidR="00152193" w:rsidRPr="00E04FF0">
        <w:rPr>
          <w:b/>
          <w:sz w:val="28"/>
          <w:szCs w:val="28"/>
        </w:rPr>
        <w:t>»</w:t>
      </w:r>
      <w:r w:rsidR="00E04FF0" w:rsidRPr="00E04FF0">
        <w:rPr>
          <w:b/>
          <w:sz w:val="28"/>
          <w:szCs w:val="28"/>
        </w:rPr>
        <w:t xml:space="preserve"> </w:t>
      </w:r>
      <w:r w:rsidR="00E04FF0" w:rsidRPr="00E04FF0">
        <w:rPr>
          <w:sz w:val="28"/>
          <w:szCs w:val="28"/>
        </w:rPr>
        <w:t>в</w:t>
      </w:r>
      <w:r w:rsidR="00E04FF0" w:rsidRPr="00E04FF0">
        <w:rPr>
          <w:b/>
          <w:sz w:val="28"/>
          <w:szCs w:val="28"/>
        </w:rPr>
        <w:t xml:space="preserve"> </w:t>
      </w:r>
      <w:r w:rsidR="00E04FF0" w:rsidRPr="00E04FF0">
        <w:rPr>
          <w:sz w:val="28"/>
          <w:szCs w:val="28"/>
        </w:rPr>
        <w:t>41</w:t>
      </w:r>
      <w:r w:rsidR="00A8470A" w:rsidRPr="00E04FF0">
        <w:rPr>
          <w:sz w:val="28"/>
          <w:szCs w:val="28"/>
        </w:rPr>
        <w:t xml:space="preserve"> образовательн</w:t>
      </w:r>
      <w:r w:rsidR="00E04FF0" w:rsidRPr="00E04FF0">
        <w:rPr>
          <w:sz w:val="28"/>
          <w:szCs w:val="28"/>
        </w:rPr>
        <w:t xml:space="preserve">ой </w:t>
      </w:r>
      <w:r w:rsidR="00A8470A" w:rsidRPr="00E04FF0">
        <w:rPr>
          <w:sz w:val="28"/>
          <w:szCs w:val="28"/>
        </w:rPr>
        <w:t xml:space="preserve">организаций </w:t>
      </w:r>
      <w:r w:rsidR="00E04FF0">
        <w:rPr>
          <w:sz w:val="28"/>
          <w:szCs w:val="28"/>
        </w:rPr>
        <w:t xml:space="preserve">обновлена </w:t>
      </w:r>
      <w:r w:rsidR="00A8470A" w:rsidRPr="00E04FF0">
        <w:rPr>
          <w:sz w:val="28"/>
          <w:szCs w:val="28"/>
        </w:rPr>
        <w:t>материально-техническ</w:t>
      </w:r>
      <w:r w:rsidR="00E04FF0">
        <w:rPr>
          <w:sz w:val="28"/>
          <w:szCs w:val="28"/>
        </w:rPr>
        <w:t>ая</w:t>
      </w:r>
      <w:r w:rsidR="00A8470A" w:rsidRPr="00E04FF0">
        <w:rPr>
          <w:sz w:val="28"/>
          <w:szCs w:val="28"/>
        </w:rPr>
        <w:t xml:space="preserve"> баз</w:t>
      </w:r>
      <w:r w:rsidR="00E04FF0">
        <w:rPr>
          <w:sz w:val="28"/>
          <w:szCs w:val="28"/>
        </w:rPr>
        <w:t>а</w:t>
      </w:r>
      <w:r w:rsidR="00A8470A" w:rsidRPr="00E04FF0">
        <w:rPr>
          <w:sz w:val="28"/>
          <w:szCs w:val="28"/>
        </w:rPr>
        <w:t xml:space="preserve"> для внедрения цифровой образовательной среды</w:t>
      </w:r>
      <w:r w:rsidR="00E04FF0">
        <w:rPr>
          <w:sz w:val="28"/>
          <w:szCs w:val="28"/>
        </w:rPr>
        <w:t xml:space="preserve"> и </w:t>
      </w:r>
      <w:r w:rsidR="00E04FF0" w:rsidRPr="004E75AA">
        <w:rPr>
          <w:sz w:val="28"/>
          <w:szCs w:val="28"/>
        </w:rPr>
        <w:t>развития цифровых навыков обучающихся</w:t>
      </w:r>
      <w:r w:rsidR="00A8470A" w:rsidRPr="00E04FF0">
        <w:rPr>
          <w:sz w:val="28"/>
          <w:szCs w:val="28"/>
        </w:rPr>
        <w:t>.</w:t>
      </w:r>
      <w:r w:rsidR="00E04FF0" w:rsidRPr="00E04FF0">
        <w:rPr>
          <w:sz w:val="28"/>
          <w:szCs w:val="28"/>
        </w:rPr>
        <w:t xml:space="preserve"> </w:t>
      </w:r>
      <w:r w:rsidR="00A8470A" w:rsidRPr="00E04FF0">
        <w:rPr>
          <w:sz w:val="28"/>
          <w:szCs w:val="28"/>
        </w:rPr>
        <w:t xml:space="preserve">В учреждения поставлены </w:t>
      </w:r>
      <w:r w:rsidR="00E04FF0" w:rsidRPr="00ED5507">
        <w:rPr>
          <w:bCs/>
          <w:sz w:val="28"/>
          <w:szCs w:val="28"/>
        </w:rPr>
        <w:t>МФУ, мыши, ноутбук</w:t>
      </w:r>
      <w:r w:rsidR="00E04FF0">
        <w:rPr>
          <w:bCs/>
          <w:sz w:val="28"/>
          <w:szCs w:val="28"/>
        </w:rPr>
        <w:t>и</w:t>
      </w:r>
      <w:r w:rsidR="00E04FF0" w:rsidRPr="00ED5507">
        <w:rPr>
          <w:bCs/>
          <w:sz w:val="28"/>
          <w:szCs w:val="28"/>
        </w:rPr>
        <w:t>, телевизор</w:t>
      </w:r>
      <w:r w:rsidR="00E04FF0">
        <w:rPr>
          <w:bCs/>
          <w:sz w:val="28"/>
          <w:szCs w:val="28"/>
        </w:rPr>
        <w:t>ы</w:t>
      </w:r>
      <w:r w:rsidR="00E04FF0" w:rsidRPr="00ED5507">
        <w:rPr>
          <w:bCs/>
          <w:sz w:val="28"/>
          <w:szCs w:val="28"/>
        </w:rPr>
        <w:t>, ин</w:t>
      </w:r>
      <w:r w:rsidR="00E04FF0">
        <w:rPr>
          <w:bCs/>
          <w:sz w:val="28"/>
          <w:szCs w:val="28"/>
        </w:rPr>
        <w:t>терактивные панели, видеокамеры</w:t>
      </w:r>
      <w:r w:rsidR="00A8470A" w:rsidRPr="00E04FF0">
        <w:rPr>
          <w:sz w:val="28"/>
          <w:szCs w:val="28"/>
        </w:rPr>
        <w:t>.</w:t>
      </w:r>
    </w:p>
    <w:p w:rsidR="00E04FF0" w:rsidRPr="00E04FF0" w:rsidRDefault="00E04FF0" w:rsidP="00A8470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b/>
          <w:bCs/>
          <w:sz w:val="28"/>
          <w:szCs w:val="28"/>
        </w:rPr>
      </w:pPr>
      <w:r w:rsidRPr="00E04FF0">
        <w:rPr>
          <w:b/>
          <w:bCs/>
          <w:sz w:val="28"/>
          <w:szCs w:val="28"/>
        </w:rPr>
        <w:t xml:space="preserve">В рамках регионального проекта </w:t>
      </w:r>
      <w:r w:rsidR="00152193" w:rsidRPr="00E04FF0">
        <w:rPr>
          <w:b/>
          <w:bCs/>
          <w:sz w:val="28"/>
          <w:szCs w:val="28"/>
        </w:rPr>
        <w:t>«</w:t>
      </w:r>
      <w:r w:rsidR="00A8470A" w:rsidRPr="00E04FF0">
        <w:rPr>
          <w:b/>
          <w:bCs/>
          <w:sz w:val="28"/>
          <w:szCs w:val="28"/>
        </w:rPr>
        <w:t>Патриотическое воспитание</w:t>
      </w:r>
      <w:r w:rsidR="00152193" w:rsidRPr="00E04FF0">
        <w:rPr>
          <w:b/>
          <w:bCs/>
          <w:sz w:val="28"/>
          <w:szCs w:val="28"/>
        </w:rPr>
        <w:t>»</w:t>
      </w:r>
      <w:r w:rsidRPr="00E04FF0">
        <w:rPr>
          <w:b/>
          <w:bCs/>
          <w:sz w:val="28"/>
          <w:szCs w:val="28"/>
        </w:rPr>
        <w:t xml:space="preserve">: </w:t>
      </w:r>
    </w:p>
    <w:p w:rsidR="00E04FF0" w:rsidRDefault="00E04FF0" w:rsidP="00A8470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осуществлялись </w:t>
      </w:r>
      <w:r w:rsidR="00A8470A" w:rsidRPr="00E04FF0">
        <w:rPr>
          <w:sz w:val="28"/>
          <w:szCs w:val="28"/>
        </w:rPr>
        <w:t>выплаты для советников директора по воспитанию и взаимодействию с детс</w:t>
      </w:r>
      <w:r>
        <w:rPr>
          <w:sz w:val="28"/>
          <w:szCs w:val="28"/>
        </w:rPr>
        <w:t>кими общественными объединениям (204 советника);</w:t>
      </w:r>
    </w:p>
    <w:p w:rsidR="00A8470A" w:rsidRPr="00E04FF0" w:rsidRDefault="00E04FF0" w:rsidP="00A8470A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D5507">
        <w:rPr>
          <w:sz w:val="28"/>
          <w:szCs w:val="28"/>
        </w:rPr>
        <w:t>274 общеобразовательных организаци</w:t>
      </w:r>
      <w:r>
        <w:rPr>
          <w:sz w:val="28"/>
          <w:szCs w:val="28"/>
        </w:rPr>
        <w:t>и оснащены комплектами</w:t>
      </w:r>
      <w:r w:rsidRPr="00ED5507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ED5507">
        <w:rPr>
          <w:sz w:val="28"/>
          <w:szCs w:val="28"/>
        </w:rPr>
        <w:t xml:space="preserve"> символ</w:t>
      </w:r>
      <w:r>
        <w:rPr>
          <w:sz w:val="28"/>
          <w:szCs w:val="28"/>
        </w:rPr>
        <w:t>ов</w:t>
      </w:r>
      <w:r w:rsidR="00A8470A" w:rsidRPr="00E04FF0">
        <w:rPr>
          <w:sz w:val="28"/>
          <w:szCs w:val="28"/>
        </w:rPr>
        <w:t>.</w:t>
      </w:r>
    </w:p>
    <w:p w:rsidR="00823C7D" w:rsidRPr="00C704EE" w:rsidRDefault="00737A47" w:rsidP="009E743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C704EE">
        <w:rPr>
          <w:b/>
          <w:sz w:val="28"/>
          <w:szCs w:val="28"/>
        </w:rPr>
        <w:t xml:space="preserve">Реализация национального проекта </w:t>
      </w:r>
      <w:r w:rsidR="00152193">
        <w:rPr>
          <w:b/>
          <w:sz w:val="28"/>
          <w:szCs w:val="28"/>
        </w:rPr>
        <w:t>«</w:t>
      </w:r>
      <w:r w:rsidR="0074093C" w:rsidRPr="00C704EE">
        <w:rPr>
          <w:b/>
          <w:sz w:val="28"/>
          <w:szCs w:val="28"/>
        </w:rPr>
        <w:t>Демография</w:t>
      </w:r>
      <w:r w:rsidR="00152193">
        <w:rPr>
          <w:b/>
          <w:sz w:val="28"/>
          <w:szCs w:val="28"/>
        </w:rPr>
        <w:t>»</w:t>
      </w:r>
      <w:r w:rsidR="0074093C" w:rsidRPr="00C704EE">
        <w:rPr>
          <w:sz w:val="28"/>
          <w:szCs w:val="28"/>
        </w:rPr>
        <w:t xml:space="preserve"> </w:t>
      </w:r>
    </w:p>
    <w:p w:rsidR="00152193" w:rsidRDefault="00823C7D" w:rsidP="0015219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C704EE">
        <w:rPr>
          <w:b/>
          <w:bCs/>
          <w:sz w:val="28"/>
          <w:szCs w:val="28"/>
        </w:rPr>
        <w:t xml:space="preserve">В рамках </w:t>
      </w:r>
      <w:r w:rsidRPr="00C704EE">
        <w:rPr>
          <w:b/>
          <w:sz w:val="28"/>
          <w:szCs w:val="28"/>
        </w:rPr>
        <w:t xml:space="preserve">регионального проекта </w:t>
      </w:r>
      <w:r w:rsidR="00152193">
        <w:rPr>
          <w:b/>
          <w:sz w:val="28"/>
          <w:szCs w:val="28"/>
        </w:rPr>
        <w:t>«</w:t>
      </w:r>
      <w:r w:rsidRPr="00C704EE">
        <w:rPr>
          <w:b/>
          <w:bCs/>
          <w:sz w:val="28"/>
          <w:szCs w:val="28"/>
        </w:rPr>
        <w:t>Содействие занятости</w:t>
      </w:r>
      <w:r w:rsidR="00152193">
        <w:rPr>
          <w:b/>
          <w:sz w:val="28"/>
          <w:szCs w:val="28"/>
        </w:rPr>
        <w:t>»</w:t>
      </w:r>
      <w:r w:rsidR="00C704EE" w:rsidRPr="00C704EE">
        <w:rPr>
          <w:sz w:val="28"/>
          <w:szCs w:val="28"/>
        </w:rPr>
        <w:t xml:space="preserve"> </w:t>
      </w:r>
      <w:r w:rsidR="00A8470A" w:rsidRPr="00C704EE">
        <w:rPr>
          <w:sz w:val="28"/>
          <w:szCs w:val="28"/>
        </w:rPr>
        <w:t xml:space="preserve">создано </w:t>
      </w:r>
      <w:r w:rsidR="00C704EE">
        <w:rPr>
          <w:sz w:val="28"/>
          <w:szCs w:val="28"/>
        </w:rPr>
        <w:t xml:space="preserve">84 </w:t>
      </w:r>
      <w:r w:rsidR="00A8470A" w:rsidRPr="00C704EE">
        <w:rPr>
          <w:sz w:val="28"/>
          <w:szCs w:val="28"/>
        </w:rPr>
        <w:t>дополнительных мест</w:t>
      </w:r>
      <w:r w:rsidR="00C704EE">
        <w:rPr>
          <w:sz w:val="28"/>
          <w:szCs w:val="28"/>
        </w:rPr>
        <w:t>а</w:t>
      </w:r>
      <w:r w:rsidR="00A8470A" w:rsidRPr="00C704EE">
        <w:rPr>
          <w:sz w:val="28"/>
          <w:szCs w:val="28"/>
        </w:rPr>
        <w:t xml:space="preserve"> для детей в возрасте от 1,5 до 3 лет в негосударственном секторе дошкольного образования.</w:t>
      </w:r>
    </w:p>
    <w:p w:rsidR="003D3CB5" w:rsidRPr="00C704EE" w:rsidRDefault="00152193" w:rsidP="003D3C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rFonts w:eastAsia="Times New Roman"/>
          <w:sz w:val="28"/>
          <w:szCs w:val="28"/>
        </w:rPr>
      </w:pPr>
      <w:r w:rsidRPr="00ED5507">
        <w:rPr>
          <w:rFonts w:eastAsia="Times New Roman"/>
          <w:sz w:val="28"/>
          <w:szCs w:val="28"/>
        </w:rPr>
        <w:t>Победители</w:t>
      </w:r>
      <w:r>
        <w:rPr>
          <w:rFonts w:eastAsia="Times New Roman"/>
          <w:sz w:val="28"/>
          <w:szCs w:val="28"/>
        </w:rPr>
        <w:t xml:space="preserve"> конкурсного отбора</w:t>
      </w:r>
      <w:r w:rsidRPr="00ED5507">
        <w:rPr>
          <w:rFonts w:eastAsia="Times New Roman"/>
          <w:sz w:val="28"/>
          <w:szCs w:val="28"/>
        </w:rPr>
        <w:t xml:space="preserve">: ИП Борисова, детский сад </w:t>
      </w:r>
      <w:r>
        <w:rPr>
          <w:rFonts w:eastAsia="Times New Roman"/>
          <w:sz w:val="28"/>
          <w:szCs w:val="28"/>
        </w:rPr>
        <w:t>«</w:t>
      </w:r>
      <w:r w:rsidRPr="00ED5507">
        <w:rPr>
          <w:rFonts w:eastAsia="Times New Roman"/>
          <w:sz w:val="28"/>
          <w:szCs w:val="28"/>
        </w:rPr>
        <w:t>Маленькая страна</w:t>
      </w:r>
      <w:r>
        <w:rPr>
          <w:rFonts w:eastAsia="Times New Roman"/>
          <w:sz w:val="28"/>
          <w:szCs w:val="28"/>
        </w:rPr>
        <w:t>»</w:t>
      </w:r>
      <w:r w:rsidRPr="00ED5507">
        <w:rPr>
          <w:rFonts w:eastAsia="Times New Roman"/>
          <w:sz w:val="28"/>
          <w:szCs w:val="28"/>
        </w:rPr>
        <w:t xml:space="preserve">, ИП </w:t>
      </w:r>
      <w:proofErr w:type="spellStart"/>
      <w:r w:rsidRPr="00ED5507">
        <w:rPr>
          <w:rFonts w:eastAsia="Times New Roman"/>
          <w:sz w:val="28"/>
          <w:szCs w:val="28"/>
        </w:rPr>
        <w:t>Карлина</w:t>
      </w:r>
      <w:proofErr w:type="spellEnd"/>
      <w:r w:rsidRPr="00ED5507">
        <w:rPr>
          <w:rFonts w:eastAsia="Times New Roman"/>
          <w:sz w:val="28"/>
          <w:szCs w:val="28"/>
        </w:rPr>
        <w:t xml:space="preserve">, детский сад </w:t>
      </w:r>
      <w:r>
        <w:rPr>
          <w:rFonts w:eastAsia="Times New Roman"/>
          <w:sz w:val="28"/>
          <w:szCs w:val="28"/>
        </w:rPr>
        <w:t>«</w:t>
      </w:r>
      <w:r w:rsidRPr="00ED5507">
        <w:rPr>
          <w:rFonts w:eastAsia="Times New Roman"/>
          <w:sz w:val="28"/>
          <w:szCs w:val="28"/>
        </w:rPr>
        <w:t>Лесной родничок</w:t>
      </w:r>
      <w:r>
        <w:rPr>
          <w:rFonts w:eastAsia="Times New Roman"/>
          <w:sz w:val="28"/>
          <w:szCs w:val="28"/>
        </w:rPr>
        <w:t>»</w:t>
      </w:r>
      <w:r w:rsidRPr="00ED5507">
        <w:rPr>
          <w:rFonts w:eastAsia="Times New Roman"/>
          <w:sz w:val="28"/>
          <w:szCs w:val="28"/>
        </w:rPr>
        <w:t xml:space="preserve">, ООО </w:t>
      </w:r>
      <w:r>
        <w:rPr>
          <w:rFonts w:eastAsia="Times New Roman"/>
          <w:sz w:val="28"/>
          <w:szCs w:val="28"/>
        </w:rPr>
        <w:t>«</w:t>
      </w:r>
      <w:r w:rsidRPr="00ED5507">
        <w:rPr>
          <w:rFonts w:eastAsia="Times New Roman"/>
          <w:sz w:val="28"/>
          <w:szCs w:val="28"/>
        </w:rPr>
        <w:t>Забайкальский центр социальных инноваций</w:t>
      </w:r>
      <w:r>
        <w:rPr>
          <w:rFonts w:eastAsia="Times New Roman"/>
          <w:sz w:val="28"/>
          <w:szCs w:val="28"/>
        </w:rPr>
        <w:t>»</w:t>
      </w:r>
      <w:r w:rsidRPr="00ED5507">
        <w:rPr>
          <w:rFonts w:eastAsia="Times New Roman"/>
          <w:sz w:val="28"/>
          <w:szCs w:val="28"/>
        </w:rPr>
        <w:t xml:space="preserve">, детский сад </w:t>
      </w:r>
      <w:r>
        <w:rPr>
          <w:rFonts w:eastAsia="Times New Roman"/>
          <w:sz w:val="28"/>
          <w:szCs w:val="28"/>
        </w:rPr>
        <w:t>«</w:t>
      </w:r>
      <w:r w:rsidRPr="00ED5507">
        <w:rPr>
          <w:rFonts w:eastAsia="Times New Roman"/>
          <w:sz w:val="28"/>
          <w:szCs w:val="28"/>
        </w:rPr>
        <w:t>Крошкин дом</w:t>
      </w:r>
      <w:r>
        <w:rPr>
          <w:rFonts w:eastAsia="Times New Roman"/>
          <w:sz w:val="28"/>
          <w:szCs w:val="28"/>
        </w:rPr>
        <w:t>»</w:t>
      </w:r>
      <w:r w:rsidRPr="00ED5507">
        <w:rPr>
          <w:rFonts w:eastAsia="Times New Roman"/>
          <w:sz w:val="28"/>
          <w:szCs w:val="28"/>
        </w:rPr>
        <w:t xml:space="preserve">, ООО </w:t>
      </w:r>
      <w:r>
        <w:rPr>
          <w:rFonts w:eastAsia="Times New Roman"/>
          <w:sz w:val="28"/>
          <w:szCs w:val="28"/>
        </w:rPr>
        <w:t>«</w:t>
      </w:r>
      <w:r w:rsidRPr="00ED5507">
        <w:rPr>
          <w:rFonts w:eastAsia="Times New Roman"/>
          <w:sz w:val="28"/>
          <w:szCs w:val="28"/>
        </w:rPr>
        <w:t>Гранд</w:t>
      </w:r>
      <w:r>
        <w:rPr>
          <w:rFonts w:eastAsia="Times New Roman"/>
          <w:sz w:val="28"/>
          <w:szCs w:val="28"/>
        </w:rPr>
        <w:t>»</w:t>
      </w:r>
      <w:r w:rsidRPr="00ED5507">
        <w:rPr>
          <w:rFonts w:eastAsia="Times New Roman"/>
          <w:sz w:val="28"/>
          <w:szCs w:val="28"/>
        </w:rPr>
        <w:t xml:space="preserve">, детский сад </w:t>
      </w:r>
      <w:r>
        <w:rPr>
          <w:rFonts w:eastAsia="Times New Roman"/>
          <w:sz w:val="28"/>
          <w:szCs w:val="28"/>
        </w:rPr>
        <w:t>«</w:t>
      </w:r>
      <w:r w:rsidRPr="00ED5507">
        <w:rPr>
          <w:rFonts w:eastAsia="Times New Roman"/>
          <w:sz w:val="28"/>
          <w:szCs w:val="28"/>
        </w:rPr>
        <w:t>Маша и медведь</w:t>
      </w:r>
      <w:r>
        <w:rPr>
          <w:rFonts w:eastAsia="Times New Roman"/>
          <w:sz w:val="28"/>
          <w:szCs w:val="28"/>
        </w:rPr>
        <w:t>»</w:t>
      </w:r>
      <w:r w:rsidRPr="00ED5507">
        <w:rPr>
          <w:rFonts w:eastAsia="Times New Roman"/>
          <w:sz w:val="28"/>
          <w:szCs w:val="28"/>
        </w:rPr>
        <w:t>. Каждым учреждением создано 21 дополнительное место.</w:t>
      </w:r>
      <w:r w:rsidR="00A8470A" w:rsidRPr="00C704EE">
        <w:rPr>
          <w:rFonts w:eastAsia="Calibri"/>
          <w:sz w:val="28"/>
          <w:szCs w:val="28"/>
          <w:lang w:eastAsia="en-US"/>
        </w:rPr>
        <w:t xml:space="preserve"> </w:t>
      </w:r>
      <w:r w:rsidR="00A8470A" w:rsidRPr="00C704EE">
        <w:rPr>
          <w:rFonts w:eastAsia="Times New Roman"/>
          <w:sz w:val="28"/>
          <w:szCs w:val="28"/>
        </w:rPr>
        <w:t xml:space="preserve">Все группы </w:t>
      </w:r>
      <w:proofErr w:type="gramStart"/>
      <w:r w:rsidR="00A8470A" w:rsidRPr="00C704EE">
        <w:rPr>
          <w:rFonts w:eastAsia="Times New Roman"/>
          <w:sz w:val="28"/>
          <w:szCs w:val="28"/>
        </w:rPr>
        <w:t>открыты и укомплектованы</w:t>
      </w:r>
      <w:proofErr w:type="gramEnd"/>
      <w:r w:rsidR="00A8470A" w:rsidRPr="00C704EE">
        <w:rPr>
          <w:rFonts w:eastAsia="Times New Roman"/>
          <w:sz w:val="28"/>
          <w:szCs w:val="28"/>
        </w:rPr>
        <w:t>.</w:t>
      </w:r>
    </w:p>
    <w:p w:rsidR="00C704EE" w:rsidRDefault="00C704EE" w:rsidP="009E743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  <w:highlight w:val="yellow"/>
        </w:rPr>
      </w:pPr>
    </w:p>
    <w:p w:rsidR="003D3CB5" w:rsidRPr="00C704EE" w:rsidRDefault="000161C8" w:rsidP="003D3C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  <w:highlight w:val="yellow"/>
        </w:rPr>
      </w:pPr>
      <w:r w:rsidRPr="00C704EE">
        <w:rPr>
          <w:sz w:val="28"/>
          <w:szCs w:val="28"/>
        </w:rPr>
        <w:t xml:space="preserve">Информация о плановых и фактических показателях и плановых и  фактических объемах расходов на реализацию государственной программы приведена в приложении 3. Фактическое исполнение финансового обеспечения на реализацию Государственной программы составило </w:t>
      </w:r>
      <w:r w:rsidR="00D00671" w:rsidRPr="00D00671">
        <w:rPr>
          <w:rFonts w:eastAsia="Times New Roman"/>
          <w:bCs/>
          <w:color w:val="000000"/>
          <w:sz w:val="28"/>
          <w:szCs w:val="28"/>
        </w:rPr>
        <w:t>29</w:t>
      </w:r>
      <w:r w:rsidR="00D00671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00671" w:rsidRPr="00D00671">
        <w:rPr>
          <w:rFonts w:eastAsia="Times New Roman"/>
          <w:bCs/>
          <w:color w:val="000000"/>
          <w:sz w:val="28"/>
          <w:szCs w:val="28"/>
        </w:rPr>
        <w:t>504</w:t>
      </w:r>
      <w:r w:rsidR="00D00671">
        <w:rPr>
          <w:rFonts w:eastAsia="Times New Roman"/>
          <w:bCs/>
          <w:color w:val="000000"/>
          <w:sz w:val="28"/>
          <w:szCs w:val="28"/>
        </w:rPr>
        <w:t> </w:t>
      </w:r>
      <w:r w:rsidR="00D00671" w:rsidRPr="00D00671">
        <w:rPr>
          <w:rFonts w:eastAsia="Times New Roman"/>
          <w:bCs/>
          <w:color w:val="000000"/>
          <w:sz w:val="28"/>
          <w:szCs w:val="28"/>
        </w:rPr>
        <w:t>240,3</w:t>
      </w:r>
      <w:r w:rsidR="00C704EE" w:rsidRPr="00C704EE">
        <w:rPr>
          <w:rFonts w:eastAsia="Times New Roman"/>
          <w:bCs/>
          <w:color w:val="000000"/>
          <w:sz w:val="28"/>
          <w:szCs w:val="28"/>
        </w:rPr>
        <w:t xml:space="preserve">4 </w:t>
      </w:r>
      <w:r w:rsidR="00A75B23" w:rsidRPr="00C704EE">
        <w:rPr>
          <w:sz w:val="28"/>
          <w:szCs w:val="28"/>
        </w:rPr>
        <w:t xml:space="preserve">тыс. рублей или </w:t>
      </w:r>
      <w:r w:rsidR="00D00671">
        <w:rPr>
          <w:sz w:val="28"/>
          <w:szCs w:val="28"/>
        </w:rPr>
        <w:t>105,7</w:t>
      </w:r>
      <w:bookmarkStart w:id="0" w:name="_GoBack"/>
      <w:bookmarkEnd w:id="0"/>
      <w:r w:rsidR="0020033E" w:rsidRPr="00C704EE">
        <w:rPr>
          <w:sz w:val="28"/>
          <w:szCs w:val="28"/>
        </w:rPr>
        <w:t xml:space="preserve"> </w:t>
      </w:r>
      <w:r w:rsidRPr="00C704EE">
        <w:rPr>
          <w:sz w:val="28"/>
          <w:szCs w:val="28"/>
        </w:rPr>
        <w:t xml:space="preserve">% к плановому значению. </w:t>
      </w:r>
    </w:p>
    <w:p w:rsidR="003D3CB5" w:rsidRPr="00C704EE" w:rsidRDefault="003D3CB5" w:rsidP="003D3C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</w:pPr>
      <w:r w:rsidRPr="00C704EE">
        <w:rPr>
          <w:sz w:val="28"/>
          <w:szCs w:val="28"/>
        </w:rPr>
        <w:t xml:space="preserve">Эффективность реализации программы согласно расчетам программного комплекса </w:t>
      </w:r>
      <w:r w:rsidR="00152193">
        <w:rPr>
          <w:sz w:val="28"/>
          <w:szCs w:val="28"/>
        </w:rPr>
        <w:t>«</w:t>
      </w:r>
      <w:r w:rsidRPr="00C704EE">
        <w:rPr>
          <w:sz w:val="28"/>
          <w:szCs w:val="28"/>
        </w:rPr>
        <w:t>Проект-СМАРТ ПРО</w:t>
      </w:r>
      <w:r w:rsidR="00152193">
        <w:rPr>
          <w:sz w:val="28"/>
          <w:szCs w:val="28"/>
        </w:rPr>
        <w:t>»</w:t>
      </w:r>
      <w:r w:rsidRPr="00C704EE">
        <w:rPr>
          <w:sz w:val="28"/>
          <w:szCs w:val="28"/>
        </w:rPr>
        <w:t xml:space="preserve"> составила 0,9</w:t>
      </w:r>
      <w:r w:rsidR="0023645C">
        <w:rPr>
          <w:sz w:val="28"/>
          <w:szCs w:val="28"/>
        </w:rPr>
        <w:t>7</w:t>
      </w:r>
      <w:r w:rsidRPr="00C704EE">
        <w:rPr>
          <w:sz w:val="28"/>
          <w:szCs w:val="28"/>
        </w:rPr>
        <w:t xml:space="preserve">, что соответствует оценке </w:t>
      </w:r>
      <w:r w:rsidR="00152193">
        <w:rPr>
          <w:sz w:val="28"/>
          <w:szCs w:val="28"/>
        </w:rPr>
        <w:t>«</w:t>
      </w:r>
      <w:r w:rsidRPr="00C704EE">
        <w:rPr>
          <w:sz w:val="28"/>
          <w:szCs w:val="28"/>
        </w:rPr>
        <w:t>Высокая</w:t>
      </w:r>
      <w:r w:rsidR="00152193">
        <w:rPr>
          <w:sz w:val="28"/>
          <w:szCs w:val="28"/>
        </w:rPr>
        <w:t>»</w:t>
      </w:r>
      <w:r w:rsidRPr="00C704EE">
        <w:rPr>
          <w:sz w:val="28"/>
          <w:szCs w:val="28"/>
        </w:rPr>
        <w:t xml:space="preserve"> (в 202</w:t>
      </w:r>
      <w:r w:rsidR="00C704EE" w:rsidRPr="00C704EE">
        <w:rPr>
          <w:sz w:val="28"/>
          <w:szCs w:val="28"/>
        </w:rPr>
        <w:t>2 году – 0,9</w:t>
      </w:r>
      <w:r w:rsidRPr="00C704EE">
        <w:rPr>
          <w:sz w:val="28"/>
          <w:szCs w:val="28"/>
        </w:rPr>
        <w:t xml:space="preserve">, динамика </w:t>
      </w:r>
      <w:r w:rsidR="0023645C" w:rsidRPr="00C704EE">
        <w:rPr>
          <w:sz w:val="28"/>
          <w:szCs w:val="28"/>
        </w:rPr>
        <w:t>положительная</w:t>
      </w:r>
      <w:r w:rsidRPr="00C704EE">
        <w:rPr>
          <w:sz w:val="28"/>
          <w:szCs w:val="28"/>
        </w:rPr>
        <w:t>).</w:t>
      </w:r>
    </w:p>
    <w:p w:rsidR="00FA0822" w:rsidRPr="003D3CB5" w:rsidRDefault="00C704EE" w:rsidP="003D3CB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 w:val="28"/>
          <w:szCs w:val="28"/>
        </w:rPr>
        <w:sectPr w:rsidR="00FA0822" w:rsidRPr="003D3CB5" w:rsidSect="00FA0822">
          <w:footerReference w:type="default" r:id="rId12"/>
          <w:headerReference w:type="first" r:id="rId13"/>
          <w:footerReference w:type="first" r:id="rId14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C704EE">
        <w:rPr>
          <w:sz w:val="28"/>
          <w:szCs w:val="28"/>
        </w:rPr>
        <w:t>Повышение</w:t>
      </w:r>
      <w:r w:rsidR="003D3CB5" w:rsidRPr="00C704EE">
        <w:rPr>
          <w:sz w:val="28"/>
          <w:szCs w:val="28"/>
        </w:rPr>
        <w:t xml:space="preserve"> эффективности реализации программы в текущем отчетном периоде обусловлено</w:t>
      </w:r>
      <w:r w:rsidRPr="00C704EE">
        <w:rPr>
          <w:sz w:val="28"/>
          <w:szCs w:val="28"/>
        </w:rPr>
        <w:t xml:space="preserve"> достижением</w:t>
      </w:r>
      <w:r w:rsidR="003D3CB5" w:rsidRPr="00C704EE">
        <w:rPr>
          <w:sz w:val="28"/>
          <w:szCs w:val="28"/>
        </w:rPr>
        <w:t xml:space="preserve"> плановых значений </w:t>
      </w:r>
      <w:r w:rsidRPr="00C704EE">
        <w:rPr>
          <w:sz w:val="28"/>
          <w:szCs w:val="28"/>
        </w:rPr>
        <w:t>12</w:t>
      </w:r>
      <w:r w:rsidR="003D3CB5" w:rsidRPr="00C704EE">
        <w:rPr>
          <w:sz w:val="28"/>
          <w:szCs w:val="28"/>
        </w:rPr>
        <w:t xml:space="preserve"> показателей уровня государственной программы (в 202</w:t>
      </w:r>
      <w:r w:rsidRPr="00C704EE">
        <w:rPr>
          <w:sz w:val="28"/>
          <w:szCs w:val="28"/>
        </w:rPr>
        <w:t>2</w:t>
      </w:r>
      <w:r w:rsidR="003D3CB5" w:rsidRPr="00C704EE">
        <w:rPr>
          <w:sz w:val="28"/>
          <w:szCs w:val="28"/>
        </w:rPr>
        <w:t xml:space="preserve"> году – </w:t>
      </w:r>
      <w:r w:rsidRPr="00C704EE">
        <w:rPr>
          <w:sz w:val="28"/>
          <w:szCs w:val="28"/>
        </w:rPr>
        <w:t>10</w:t>
      </w:r>
      <w:r w:rsidR="003D3CB5" w:rsidRPr="00C704EE">
        <w:rPr>
          <w:sz w:val="28"/>
          <w:szCs w:val="28"/>
        </w:rPr>
        <w:t xml:space="preserve"> показателей уровня государственной программы).</w:t>
      </w:r>
    </w:p>
    <w:p w:rsidR="00E26463" w:rsidRPr="00CF02A5" w:rsidRDefault="00CF02A5" w:rsidP="00CF02A5">
      <w:pPr>
        <w:pStyle w:val="ConsPlusNormal"/>
        <w:jc w:val="right"/>
        <w:rPr>
          <w:rFonts w:ascii="Times New Roman" w:hAnsi="Times New Roman"/>
          <w:b w:val="0"/>
          <w:szCs w:val="24"/>
          <w:lang w:bidi="ru-RU"/>
        </w:rPr>
      </w:pPr>
      <w:r w:rsidRPr="00CF02A5">
        <w:rPr>
          <w:rFonts w:ascii="Times New Roman" w:hAnsi="Times New Roman"/>
          <w:b w:val="0"/>
          <w:szCs w:val="24"/>
          <w:lang w:bidi="ru-RU"/>
        </w:rPr>
        <w:lastRenderedPageBreak/>
        <w:t>Приложение 1</w:t>
      </w:r>
    </w:p>
    <w:p w:rsidR="00CF02A5" w:rsidRDefault="00CF02A5" w:rsidP="00C4126C">
      <w:pPr>
        <w:pStyle w:val="ConsPlusNormal"/>
        <w:jc w:val="center"/>
        <w:rPr>
          <w:rFonts w:ascii="Times New Roman" w:hAnsi="Times New Roman"/>
          <w:szCs w:val="24"/>
          <w:lang w:bidi="ru-RU"/>
        </w:rPr>
      </w:pPr>
    </w:p>
    <w:p w:rsidR="00C4126C" w:rsidRPr="00FA0822" w:rsidRDefault="00C4126C" w:rsidP="00C4126C">
      <w:pPr>
        <w:pStyle w:val="ConsPlusNormal"/>
        <w:jc w:val="center"/>
        <w:rPr>
          <w:rFonts w:ascii="Times New Roman" w:hAnsi="Times New Roman"/>
          <w:szCs w:val="24"/>
          <w:lang w:bidi="ru-RU"/>
        </w:rPr>
      </w:pPr>
      <w:r w:rsidRPr="00FA0822">
        <w:rPr>
          <w:rFonts w:ascii="Times New Roman" w:hAnsi="Times New Roman"/>
          <w:szCs w:val="24"/>
          <w:lang w:bidi="ru-RU"/>
        </w:rPr>
        <w:t>Отчет о реализации Плана реализации государственной программы</w:t>
      </w:r>
    </w:p>
    <w:p w:rsidR="00C4126C" w:rsidRPr="00FA0822" w:rsidRDefault="00C4126C" w:rsidP="00C4126C">
      <w:pPr>
        <w:pStyle w:val="ConsPlusNormal"/>
        <w:jc w:val="center"/>
        <w:rPr>
          <w:rFonts w:ascii="Times New Roman" w:hAnsi="Times New Roman"/>
          <w:szCs w:val="24"/>
          <w:lang w:bidi="ru-RU"/>
        </w:rPr>
      </w:pPr>
      <w:r w:rsidRPr="00FA0822">
        <w:rPr>
          <w:rFonts w:ascii="Times New Roman" w:hAnsi="Times New Roman"/>
          <w:szCs w:val="24"/>
          <w:lang w:bidi="ru-RU"/>
        </w:rPr>
        <w:t xml:space="preserve">Забайкальского края </w:t>
      </w:r>
      <w:r w:rsidR="00152193">
        <w:rPr>
          <w:rFonts w:ascii="Times New Roman" w:hAnsi="Times New Roman"/>
          <w:szCs w:val="24"/>
          <w:lang w:bidi="ru-RU"/>
        </w:rPr>
        <w:t>«</w:t>
      </w:r>
      <w:r w:rsidRPr="00FA0822">
        <w:rPr>
          <w:rFonts w:ascii="Times New Roman" w:hAnsi="Times New Roman"/>
          <w:szCs w:val="24"/>
          <w:lang w:bidi="ru-RU"/>
        </w:rPr>
        <w:t>Развитие образования Забайкальского края</w:t>
      </w:r>
      <w:r w:rsidR="00152193">
        <w:rPr>
          <w:rFonts w:ascii="Times New Roman" w:hAnsi="Times New Roman"/>
          <w:szCs w:val="24"/>
          <w:lang w:bidi="ru-RU"/>
        </w:rPr>
        <w:t>»</w:t>
      </w:r>
    </w:p>
    <w:p w:rsidR="00C4126C" w:rsidRPr="00FA0822" w:rsidRDefault="000D623E" w:rsidP="00C4126C">
      <w:pPr>
        <w:pStyle w:val="ConsPlusNormal"/>
        <w:jc w:val="center"/>
        <w:rPr>
          <w:rFonts w:ascii="Times New Roman" w:hAnsi="Times New Roman"/>
          <w:szCs w:val="24"/>
          <w:lang w:bidi="ru-RU"/>
        </w:rPr>
      </w:pPr>
      <w:r>
        <w:rPr>
          <w:rFonts w:ascii="Times New Roman" w:hAnsi="Times New Roman"/>
          <w:szCs w:val="24"/>
          <w:lang w:bidi="ru-RU"/>
        </w:rPr>
        <w:t>за 202</w:t>
      </w:r>
      <w:r w:rsidR="00584DA2">
        <w:rPr>
          <w:rFonts w:ascii="Times New Roman" w:hAnsi="Times New Roman"/>
          <w:szCs w:val="24"/>
          <w:lang w:bidi="ru-RU"/>
        </w:rPr>
        <w:t>3</w:t>
      </w:r>
      <w:r w:rsidR="00C4126C" w:rsidRPr="00FA0822">
        <w:rPr>
          <w:rFonts w:ascii="Times New Roman" w:hAnsi="Times New Roman"/>
          <w:szCs w:val="24"/>
          <w:lang w:bidi="ru-RU"/>
        </w:rPr>
        <w:t xml:space="preserve"> год</w:t>
      </w:r>
    </w:p>
    <w:p w:rsidR="00C4126C" w:rsidRPr="00FA0822" w:rsidRDefault="00C4126C" w:rsidP="00C4126C">
      <w:pPr>
        <w:pStyle w:val="ConsPlusNormal"/>
        <w:jc w:val="center"/>
        <w:rPr>
          <w:rFonts w:ascii="Times New Roman" w:hAnsi="Times New Roman"/>
          <w:szCs w:val="24"/>
          <w:lang w:bidi="ru-RU"/>
        </w:rPr>
      </w:pPr>
    </w:p>
    <w:p w:rsidR="00C4126C" w:rsidRPr="00FA0822" w:rsidRDefault="00152193" w:rsidP="00C4126C">
      <w:pPr>
        <w:pStyle w:val="ConsPlusNormal"/>
        <w:jc w:val="center"/>
        <w:rPr>
          <w:rFonts w:ascii="Times New Roman" w:hAnsi="Times New Roman"/>
          <w:szCs w:val="24"/>
          <w:u w:val="single"/>
          <w:lang w:bidi="ru-RU"/>
        </w:rPr>
      </w:pPr>
      <w:r>
        <w:rPr>
          <w:rFonts w:ascii="Times New Roman" w:hAnsi="Times New Roman"/>
          <w:szCs w:val="24"/>
          <w:u w:val="single"/>
          <w:lang w:bidi="ru-RU"/>
        </w:rPr>
        <w:t>«</w:t>
      </w:r>
      <w:r w:rsidR="00C4126C" w:rsidRPr="00FA0822">
        <w:rPr>
          <w:rFonts w:ascii="Times New Roman" w:hAnsi="Times New Roman"/>
          <w:szCs w:val="24"/>
          <w:u w:val="single"/>
          <w:lang w:bidi="ru-RU"/>
        </w:rPr>
        <w:t>Развитие образования За</w:t>
      </w:r>
      <w:r w:rsidR="00584DA2">
        <w:rPr>
          <w:rFonts w:ascii="Times New Roman" w:hAnsi="Times New Roman"/>
          <w:szCs w:val="24"/>
          <w:u w:val="single"/>
          <w:lang w:bidi="ru-RU"/>
        </w:rPr>
        <w:t>байкальского края</w:t>
      </w:r>
    </w:p>
    <w:p w:rsidR="00C4126C" w:rsidRPr="00FA0822" w:rsidRDefault="00C4126C" w:rsidP="00C4126C">
      <w:pPr>
        <w:pStyle w:val="ConsPlusNormal"/>
        <w:jc w:val="center"/>
        <w:rPr>
          <w:rFonts w:ascii="Times New Roman" w:hAnsi="Times New Roman"/>
          <w:b w:val="0"/>
          <w:szCs w:val="24"/>
          <w:lang w:bidi="ru-RU"/>
        </w:rPr>
      </w:pPr>
      <w:r w:rsidRPr="00FA0822">
        <w:rPr>
          <w:rFonts w:ascii="Times New Roman" w:hAnsi="Times New Roman"/>
          <w:b w:val="0"/>
          <w:sz w:val="24"/>
          <w:szCs w:val="24"/>
          <w:lang w:bidi="ru-RU"/>
        </w:rPr>
        <w:t>наименование государственной программы Забайкальского края</w:t>
      </w:r>
    </w:p>
    <w:p w:rsidR="00C4126C" w:rsidRPr="00FA0822" w:rsidRDefault="00C4126C" w:rsidP="00C4126C">
      <w:pPr>
        <w:pStyle w:val="ConsPlusNormal"/>
        <w:jc w:val="center"/>
        <w:rPr>
          <w:rFonts w:ascii="Times New Roman" w:hAnsi="Times New Roman"/>
          <w:szCs w:val="24"/>
          <w:lang w:bidi="ru-RU"/>
        </w:rPr>
      </w:pPr>
    </w:p>
    <w:p w:rsidR="00C4126C" w:rsidRPr="00FA0822" w:rsidRDefault="00C4126C" w:rsidP="00C4126C">
      <w:pPr>
        <w:pStyle w:val="ConsPlusNormal"/>
        <w:jc w:val="center"/>
        <w:rPr>
          <w:rFonts w:ascii="Times New Roman" w:hAnsi="Times New Roman"/>
          <w:szCs w:val="24"/>
          <w:u w:val="single"/>
        </w:rPr>
      </w:pPr>
      <w:r w:rsidRPr="00FA0822">
        <w:rPr>
          <w:rFonts w:ascii="Times New Roman" w:hAnsi="Times New Roman"/>
          <w:szCs w:val="24"/>
          <w:u w:val="single"/>
        </w:rPr>
        <w:t>Министерство образования и науки Забайкальского края</w:t>
      </w:r>
    </w:p>
    <w:p w:rsidR="00C4126C" w:rsidRPr="00FA0822" w:rsidRDefault="00C4126C" w:rsidP="00C4126C">
      <w:pPr>
        <w:pStyle w:val="ConsPlusNormal"/>
        <w:jc w:val="center"/>
        <w:rPr>
          <w:rFonts w:ascii="Times New Roman" w:hAnsi="Times New Roman"/>
          <w:b w:val="0"/>
          <w:szCs w:val="24"/>
          <w:lang w:bidi="ru-RU"/>
        </w:rPr>
      </w:pPr>
      <w:r w:rsidRPr="00FA0822">
        <w:rPr>
          <w:rFonts w:ascii="Times New Roman" w:hAnsi="Times New Roman"/>
          <w:b w:val="0"/>
          <w:sz w:val="24"/>
          <w:szCs w:val="24"/>
          <w:lang w:bidi="ru-RU"/>
        </w:rPr>
        <w:t>ответственный исполнитель</w:t>
      </w:r>
    </w:p>
    <w:p w:rsidR="00C4126C" w:rsidRPr="00FA0822" w:rsidRDefault="00C4126C" w:rsidP="00C4126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01"/>
        <w:gridCol w:w="4111"/>
        <w:gridCol w:w="1984"/>
      </w:tblGrid>
      <w:tr w:rsidR="00C4126C" w:rsidRPr="00234607" w:rsidTr="00823C7D">
        <w:trPr>
          <w:trHeight w:val="342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Статус контрольного события</w:t>
            </w:r>
          </w:p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(</w:t>
            </w:r>
            <w:proofErr w:type="gramStart"/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выполнено</w:t>
            </w:r>
            <w:proofErr w:type="gramEnd"/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/ не выполнено)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Результат реализации</w:t>
            </w:r>
          </w:p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sz w:val="24"/>
                <w:szCs w:val="24"/>
                <w:lang w:bidi="ru-RU"/>
              </w:rPr>
              <w:t>Причины не выполнения, предложения по реализации мероприятия</w:t>
            </w:r>
          </w:p>
        </w:tc>
      </w:tr>
      <w:tr w:rsidR="00C4126C" w:rsidRPr="00234607" w:rsidTr="00823C7D">
        <w:trPr>
          <w:trHeight w:val="342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26C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34607" w:rsidRPr="00234607" w:rsidRDefault="00234607">
      <w:pPr>
        <w:rPr>
          <w:sz w:val="2"/>
          <w:szCs w:val="2"/>
        </w:rPr>
      </w:pPr>
    </w:p>
    <w:tbl>
      <w:tblPr>
        <w:tblStyle w:val="a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01"/>
        <w:gridCol w:w="4111"/>
        <w:gridCol w:w="1984"/>
      </w:tblGrid>
      <w:tr w:rsidR="00C4126C" w:rsidRPr="00234607" w:rsidTr="00234607">
        <w:trPr>
          <w:tblHeader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6</w:t>
            </w:r>
          </w:p>
        </w:tc>
      </w:tr>
      <w:tr w:rsidR="00C4126C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F05" w:rsidRPr="00234607" w:rsidRDefault="006C3F05" w:rsidP="00C4126C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Развитие 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дошкольного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C4126C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C3F05" w:rsidRPr="00234607" w:rsidRDefault="00C4126C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Региональный проект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Содействие занятости женщин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0D623E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3E" w:rsidRPr="00234607" w:rsidRDefault="000D623E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3E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proofErr w:type="gramStart"/>
            <w:r w:rsidRPr="00234607">
              <w:rPr>
                <w:color w:val="auto"/>
                <w:sz w:val="24"/>
                <w:szCs w:val="24"/>
              </w:rPr>
              <w:t xml:space="preserve">Контрольное событие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 xml:space="preserve"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</w:t>
            </w:r>
            <w:r w:rsidRPr="00234607">
              <w:rPr>
                <w:color w:val="auto"/>
                <w:sz w:val="24"/>
                <w:szCs w:val="24"/>
              </w:rPr>
              <w:lastRenderedPageBreak/>
              <w:t>образования, в том числе адаптированным, и присмотр и уход за детьми</w:t>
            </w:r>
            <w:r w:rsidR="00152193">
              <w:rPr>
                <w:color w:val="auto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3E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lastRenderedPageBreak/>
              <w:t>Никифорова Н.Ю.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3E" w:rsidRPr="00234607" w:rsidRDefault="000D623E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584DA2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Создано 84 дополнительных места для детей в 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возрасте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 от 1,5 до 3 лет любой направленности в организациях, осуществляющих образовательную деятельность (за исключением государственных и муниципальных), и у </w:t>
            </w:r>
            <w:r w:rsidR="00234607"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индивидуальных предпринимателей (план – 84 места)</w:t>
            </w:r>
          </w:p>
          <w:p w:rsidR="000D623E" w:rsidRPr="00234607" w:rsidRDefault="000D623E" w:rsidP="00DB766A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3E" w:rsidRPr="00234607" w:rsidRDefault="000D623E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</w:p>
        </w:tc>
      </w:tr>
      <w:tr w:rsidR="00584DA2" w:rsidRPr="00234607" w:rsidTr="00E04F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Региональный проект Забайкальского края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дошкольного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584DA2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E04FF0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 xml:space="preserve">Контрольное событие </w:t>
            </w:r>
            <w:r w:rsidR="00152193">
              <w:rPr>
                <w:sz w:val="24"/>
                <w:szCs w:val="24"/>
              </w:rPr>
              <w:t>«</w:t>
            </w:r>
            <w:r w:rsidRPr="00234607">
              <w:rPr>
                <w:sz w:val="24"/>
                <w:szCs w:val="24"/>
              </w:rPr>
              <w:t xml:space="preserve">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</w:t>
            </w:r>
            <w:proofErr w:type="gramStart"/>
            <w:r w:rsidRPr="00234607">
              <w:rPr>
                <w:sz w:val="24"/>
                <w:szCs w:val="24"/>
              </w:rPr>
              <w:t>дошкольного</w:t>
            </w:r>
            <w:proofErr w:type="gramEnd"/>
            <w:r w:rsidRPr="00234607">
              <w:rPr>
                <w:sz w:val="24"/>
                <w:szCs w:val="24"/>
              </w:rPr>
              <w:t xml:space="preserve"> образования</w:t>
            </w:r>
            <w:r w:rsidR="0015219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E04FF0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Не 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584DA2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Количество созданных дополнительных мест для детей в 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возрасте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 от 3 до 7 лет в дошкольных организациях – 110 мест (план – 550 мест)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Срыв срока ввода 4 объектов</w:t>
            </w:r>
          </w:p>
        </w:tc>
      </w:tr>
      <w:tr w:rsidR="00C4126C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F05" w:rsidRPr="00234607" w:rsidRDefault="006C3F05" w:rsidP="00C4126C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C3F05" w:rsidRPr="00234607" w:rsidRDefault="00C4126C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Развитие общего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C4126C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C3F05" w:rsidRPr="00234607" w:rsidRDefault="00C4126C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Региональный проект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Успех каждого ребенка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584DA2" w:rsidRPr="00234607" w:rsidTr="00823C7D">
        <w:trPr>
          <w:trHeight w:val="2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E04FF0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 xml:space="preserve">Контрольное событие </w:t>
            </w:r>
            <w:r w:rsidR="00152193">
              <w:rPr>
                <w:sz w:val="24"/>
                <w:szCs w:val="24"/>
              </w:rPr>
              <w:t>«</w:t>
            </w:r>
            <w:r w:rsidRPr="00234607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="0015219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34607">
              <w:rPr>
                <w:color w:val="auto"/>
                <w:sz w:val="24"/>
                <w:szCs w:val="24"/>
              </w:rPr>
              <w:t>Байкова</w:t>
            </w:r>
            <w:proofErr w:type="spellEnd"/>
            <w:r w:rsidRPr="00234607">
              <w:rPr>
                <w:color w:val="auto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E04FF0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E04FF0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>Количество общеобразовательных организаций, в которых обновлена материально-техническая база для занятия физической культурой и спортом – 9 ед.</w:t>
            </w:r>
            <w:r w:rsidR="00234607" w:rsidRPr="00234607">
              <w:rPr>
                <w:sz w:val="24"/>
                <w:szCs w:val="24"/>
              </w:rPr>
              <w:t xml:space="preserve"> </w:t>
            </w:r>
            <w:r w:rsidR="00234607" w:rsidRPr="00234607">
              <w:rPr>
                <w:sz w:val="24"/>
                <w:szCs w:val="24"/>
                <w:lang w:bidi="ru-RU"/>
              </w:rPr>
              <w:t>(план – 9 ед.)</w:t>
            </w:r>
          </w:p>
          <w:p w:rsidR="00584DA2" w:rsidRPr="00234607" w:rsidRDefault="00584DA2" w:rsidP="00E04FF0">
            <w:pPr>
              <w:pStyle w:val="ConsPlusNormal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</w:p>
        </w:tc>
      </w:tr>
      <w:tr w:rsidR="00C4126C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F05" w:rsidRPr="00234607" w:rsidRDefault="00C4126C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C3F05" w:rsidRPr="00234607" w:rsidRDefault="00C4126C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Региональный проект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«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Современная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 xml:space="preserve"> школа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584DA2" w:rsidRPr="00234607" w:rsidTr="00584D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E04FF0">
            <w:pPr>
              <w:rPr>
                <w:sz w:val="24"/>
                <w:szCs w:val="24"/>
              </w:rPr>
            </w:pPr>
            <w:proofErr w:type="gramStart"/>
            <w:r w:rsidRPr="00234607">
              <w:rPr>
                <w:sz w:val="24"/>
                <w:szCs w:val="24"/>
              </w:rPr>
              <w:t xml:space="preserve">Контрольное событие </w:t>
            </w:r>
            <w:r w:rsidR="00152193">
              <w:rPr>
                <w:sz w:val="24"/>
                <w:szCs w:val="24"/>
              </w:rPr>
              <w:t>«</w:t>
            </w:r>
            <w:r w:rsidRPr="00234607">
              <w:rPr>
                <w:sz w:val="24"/>
                <w:szCs w:val="24"/>
              </w:rPr>
              <w:t>Содействие созданию в субъектах Российской Федерации (исходя из прогнозируемой потребности) новых мест в общеобразовательных организациях, расположенных в сельской местности и поселках городского типа</w:t>
            </w:r>
            <w:r w:rsidR="00152193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E04FF0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234607">
            <w:pPr>
              <w:pStyle w:val="ConsPlusNormal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созданных новых мест в общеобразовательных 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организациях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, расположенных в сельской местности и поселках городского типа – 250 мест</w:t>
            </w:r>
            <w:r w:rsidR="00234607"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4607"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(план – 250 мест)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</w:p>
        </w:tc>
      </w:tr>
      <w:tr w:rsidR="00584DA2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lastRenderedPageBreak/>
              <w:t xml:space="preserve">2)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E04FF0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 xml:space="preserve">Контрольное событие </w:t>
            </w:r>
            <w:r w:rsidR="00152193">
              <w:rPr>
                <w:sz w:val="24"/>
                <w:szCs w:val="24"/>
              </w:rPr>
              <w:t>«</w:t>
            </w:r>
            <w:r w:rsidRPr="00234607">
              <w:rPr>
                <w:sz w:val="24"/>
                <w:szCs w:val="24"/>
              </w:rPr>
              <w:t>Создание новых мест в общеобразовательных</w:t>
            </w:r>
          </w:p>
          <w:p w:rsidR="00584DA2" w:rsidRPr="00234607" w:rsidRDefault="00584DA2" w:rsidP="00E04FF0">
            <w:pPr>
              <w:rPr>
                <w:sz w:val="24"/>
                <w:szCs w:val="24"/>
              </w:rPr>
            </w:pPr>
            <w:proofErr w:type="gramStart"/>
            <w:r w:rsidRPr="00234607">
              <w:rPr>
                <w:sz w:val="24"/>
                <w:szCs w:val="24"/>
              </w:rPr>
              <w:t>организациях</w:t>
            </w:r>
            <w:proofErr w:type="gramEnd"/>
            <w:r w:rsidRPr="00234607">
              <w:rPr>
                <w:sz w:val="24"/>
                <w:szCs w:val="24"/>
              </w:rPr>
              <w:t xml:space="preserve"> в связи с ростом числа обучающихся,</w:t>
            </w:r>
          </w:p>
          <w:p w:rsidR="00584DA2" w:rsidRPr="00234607" w:rsidRDefault="00584DA2" w:rsidP="00E04FF0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>вызванным демографическим</w:t>
            </w:r>
          </w:p>
          <w:p w:rsidR="00584DA2" w:rsidRPr="00234607" w:rsidRDefault="00584DA2" w:rsidP="00E04FF0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>фактором</w:t>
            </w:r>
            <w:r w:rsidR="0015219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DB766A">
            <w:pPr>
              <w:tabs>
                <w:tab w:val="left" w:pos="709"/>
                <w:tab w:val="left" w:pos="993"/>
              </w:tabs>
              <w:spacing w:line="20" w:lineRule="atLeast"/>
              <w:jc w:val="both"/>
              <w:rPr>
                <w:sz w:val="24"/>
                <w:szCs w:val="24"/>
                <w:lang w:bidi="ru-RU"/>
              </w:rPr>
            </w:pPr>
            <w:r w:rsidRPr="00234607">
              <w:rPr>
                <w:sz w:val="24"/>
                <w:szCs w:val="24"/>
              </w:rPr>
              <w:t xml:space="preserve">Количество созданных новых мест в общеобразовательных </w:t>
            </w:r>
            <w:proofErr w:type="gramStart"/>
            <w:r w:rsidRPr="00234607">
              <w:rPr>
                <w:sz w:val="24"/>
                <w:szCs w:val="24"/>
              </w:rPr>
              <w:t>организациях</w:t>
            </w:r>
            <w:proofErr w:type="gramEnd"/>
            <w:r w:rsidRPr="00234607">
              <w:rPr>
                <w:sz w:val="24"/>
                <w:szCs w:val="24"/>
              </w:rPr>
              <w:t xml:space="preserve"> в связи с ростом числа обучающихся, вызванным демографическим фактором – 800 мест</w:t>
            </w:r>
            <w:r w:rsidRPr="00234607">
              <w:rPr>
                <w:sz w:val="24"/>
                <w:szCs w:val="24"/>
                <w:lang w:bidi="ru-RU"/>
              </w:rPr>
              <w:t xml:space="preserve"> </w:t>
            </w:r>
            <w:r w:rsidR="00234607" w:rsidRPr="00234607">
              <w:rPr>
                <w:sz w:val="24"/>
                <w:szCs w:val="24"/>
                <w:lang w:bidi="ru-RU"/>
              </w:rPr>
              <w:t>(план – 800 мест)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</w:p>
        </w:tc>
      </w:tr>
      <w:tr w:rsidR="00584DA2" w:rsidRPr="00234607" w:rsidTr="00DB76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Контрольное событие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 w:rsidR="001521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Никифорова Н.Ю.</w:t>
            </w:r>
          </w:p>
          <w:p w:rsidR="00584DA2" w:rsidRPr="00234607" w:rsidRDefault="00584DA2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Карпова И.П.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584DA2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Количество образовательных организаций, в которых созданы и функционируют центры образования и </w:t>
            </w:r>
            <w:proofErr w:type="gramStart"/>
            <w:r w:rsidRPr="00234607">
              <w:rPr>
                <w:color w:val="auto"/>
                <w:sz w:val="24"/>
                <w:szCs w:val="24"/>
              </w:rPr>
              <w:t>естественно-научной</w:t>
            </w:r>
            <w:proofErr w:type="gramEnd"/>
            <w:r w:rsidRPr="00234607">
              <w:rPr>
                <w:color w:val="auto"/>
                <w:sz w:val="24"/>
                <w:szCs w:val="24"/>
              </w:rPr>
              <w:t xml:space="preserve"> и технологической направленностей – 56 ед.</w:t>
            </w:r>
            <w:r w:rsidR="00234607" w:rsidRPr="00234607">
              <w:rPr>
                <w:color w:val="auto"/>
                <w:sz w:val="24"/>
                <w:szCs w:val="24"/>
              </w:rPr>
              <w:t xml:space="preserve"> (план – 56 ед.)</w:t>
            </w:r>
          </w:p>
          <w:p w:rsidR="00584DA2" w:rsidRPr="00234607" w:rsidRDefault="00584DA2" w:rsidP="00584DA2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созданных на базе общеобразовательных организаций детских технопарков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Кванториум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 – 1 ед.</w:t>
            </w:r>
            <w:r w:rsidR="00234607"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 (план – 1 ед.)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</w:p>
        </w:tc>
      </w:tr>
      <w:tr w:rsidR="00584DA2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4)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Контрольное событие</w:t>
            </w:r>
          </w:p>
          <w:p w:rsidR="00584DA2" w:rsidRPr="00234607" w:rsidRDefault="00152193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r w:rsidR="00584DA2" w:rsidRPr="00234607">
              <w:rPr>
                <w:color w:val="auto"/>
                <w:sz w:val="24"/>
                <w:szCs w:val="24"/>
              </w:rPr>
              <w:t>Осуществление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Осадчий Д.А.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Число учителей, которым предоставлены единовременные компенсационные выплаты в очередном финансовом году и плановом периоде – 38 чел.</w:t>
            </w:r>
            <w:r w:rsidR="00234607"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 (план – 38 чел.)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A2" w:rsidRPr="00234607" w:rsidRDefault="00584DA2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</w:p>
        </w:tc>
      </w:tr>
      <w:tr w:rsidR="00DB766A" w:rsidRPr="00234607" w:rsidTr="009D14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A" w:rsidRPr="00234607" w:rsidRDefault="00DB766A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2.3.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A" w:rsidRPr="00234607" w:rsidRDefault="00DB766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bidi="ru-RU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Региональный проект Забайкальского края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Модернизация школьных систем образования Забайкальского края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34607" w:rsidRPr="00234607" w:rsidTr="00443D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9D1419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Контрольное событие</w:t>
            </w:r>
          </w:p>
          <w:p w:rsidR="00234607" w:rsidRPr="00234607" w:rsidRDefault="00152193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r w:rsidR="00234607" w:rsidRPr="00234607">
              <w:rPr>
                <w:bCs/>
                <w:color w:val="auto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34607">
              <w:rPr>
                <w:color w:val="auto"/>
                <w:sz w:val="24"/>
                <w:szCs w:val="24"/>
              </w:rPr>
              <w:t>Байкова</w:t>
            </w:r>
            <w:proofErr w:type="spellEnd"/>
            <w:r w:rsidRPr="00234607">
              <w:rPr>
                <w:color w:val="auto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443D0A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sz w:val="24"/>
                <w:szCs w:val="24"/>
                <w:lang w:bidi="ru-RU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234607">
            <w:pPr>
              <w:rPr>
                <w:bCs/>
                <w:sz w:val="24"/>
                <w:szCs w:val="24"/>
              </w:rPr>
            </w:pPr>
            <w:r w:rsidRPr="00234607">
              <w:rPr>
                <w:bCs/>
                <w:sz w:val="24"/>
                <w:szCs w:val="24"/>
              </w:rPr>
              <w:t xml:space="preserve">Количество объектов, </w:t>
            </w:r>
          </w:p>
          <w:p w:rsidR="00234607" w:rsidRPr="00234607" w:rsidRDefault="00234607" w:rsidP="00234607">
            <w:pPr>
              <w:rPr>
                <w:sz w:val="24"/>
                <w:szCs w:val="24"/>
              </w:rPr>
            </w:pPr>
            <w:r w:rsidRPr="00234607">
              <w:rPr>
                <w:bCs/>
                <w:sz w:val="24"/>
                <w:szCs w:val="24"/>
              </w:rPr>
              <w:t xml:space="preserve">в которых в полном </w:t>
            </w:r>
            <w:proofErr w:type="gramStart"/>
            <w:r w:rsidRPr="00234607">
              <w:rPr>
                <w:bCs/>
                <w:sz w:val="24"/>
                <w:szCs w:val="24"/>
              </w:rPr>
              <w:t>объеме</w:t>
            </w:r>
            <w:proofErr w:type="gramEnd"/>
            <w:r w:rsidRPr="00234607">
              <w:rPr>
                <w:bCs/>
                <w:sz w:val="24"/>
                <w:szCs w:val="24"/>
              </w:rPr>
              <w:t xml:space="preserve"> выполнены мероприятия по капитальному ремонту общеобразовательных организаций и </w:t>
            </w:r>
            <w:r w:rsidRPr="00234607">
              <w:rPr>
                <w:bCs/>
                <w:sz w:val="24"/>
                <w:szCs w:val="24"/>
              </w:rPr>
              <w:lastRenderedPageBreak/>
              <w:t xml:space="preserve">их оснащению средствами обучения и воспитания </w:t>
            </w:r>
            <w:r w:rsidRPr="00234607">
              <w:rPr>
                <w:sz w:val="24"/>
                <w:szCs w:val="24"/>
              </w:rPr>
              <w:t>– 51 ед. (план – 51 ед.)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443D0A">
            <w:pPr>
              <w:pStyle w:val="ad"/>
              <w:spacing w:line="240" w:lineRule="auto"/>
              <w:ind w:left="-57"/>
              <w:rPr>
                <w:color w:val="auto"/>
                <w:sz w:val="24"/>
                <w:szCs w:val="24"/>
              </w:rPr>
            </w:pP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Развитие систем воспитания и дополнительного образования детей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3.1.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и оздоровления детей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34607" w:rsidRPr="00234607" w:rsidTr="0030798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Контрольное событие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>Организация отдыха и оздоровления детей в каникулярное время</w:t>
            </w:r>
            <w:r w:rsidR="001521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34607">
              <w:rPr>
                <w:color w:val="auto"/>
                <w:sz w:val="24"/>
                <w:szCs w:val="24"/>
              </w:rPr>
              <w:t>Турицына</w:t>
            </w:r>
            <w:proofErr w:type="spellEnd"/>
            <w:r w:rsidRPr="00234607">
              <w:rPr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07" w:rsidRPr="00234607" w:rsidRDefault="00234607" w:rsidP="00234607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Доля школьников, охваченных программами каникулярного отдыха  в муниципальных районах и городских округах Забайкальского края, в общей численности детей, обучающихся в общеобразовательных организациях, в возрасте 7-18 лет – 27,8% (план – 19,7%)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988" w:rsidRPr="00234607" w:rsidTr="009D1419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8" w:rsidRPr="00234607" w:rsidRDefault="00307988" w:rsidP="00307988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3.2.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88" w:rsidRPr="00234607" w:rsidRDefault="00307988" w:rsidP="00307988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Региональный проект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Успех каждого ребенка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34607" w:rsidRPr="00234607" w:rsidTr="0030798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7" w:rsidRPr="00234607" w:rsidRDefault="00234607" w:rsidP="009D1419">
            <w:pPr>
              <w:pStyle w:val="ad"/>
              <w:spacing w:before="80" w:line="240" w:lineRule="auto"/>
              <w:ind w:left="-57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proofErr w:type="gramStart"/>
            <w:r w:rsidRPr="00234607">
              <w:rPr>
                <w:color w:val="auto"/>
                <w:sz w:val="24"/>
                <w:szCs w:val="24"/>
              </w:rPr>
              <w:t xml:space="preserve">Контрольное событие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bCs/>
                <w:color w:val="auto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 w:rsidR="00152193">
              <w:rPr>
                <w:bCs/>
                <w:color w:val="auto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7" w:rsidRPr="00234607" w:rsidRDefault="00234607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Абрамова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7" w:rsidRPr="00234607" w:rsidRDefault="00234607">
            <w:pPr>
              <w:rPr>
                <w:sz w:val="24"/>
                <w:szCs w:val="24"/>
              </w:rPr>
            </w:pPr>
            <w:r w:rsidRPr="00234607">
              <w:rPr>
                <w:sz w:val="24"/>
                <w:szCs w:val="24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7" w:rsidRPr="00234607" w:rsidRDefault="00234607" w:rsidP="00307988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3460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Число созданных новых мест в образовательных организациях различных типов для реализации дополнительных общеразвиваю</w:t>
            </w:r>
            <w:r w:rsidRPr="0023460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oftHyphen/>
              <w:t>щих программ всех направленностей, накопительным итогом, начиная с 2020 года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br/>
              <w:t>14 320 ед. (план – 14 320 ед.)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профессионального, 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дополнительного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профессионального образования и науки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43D0A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Формирование институциональных условий и механизмов, обеспечивающих гибкое реагирование на изменения в сфере труда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34607" w:rsidRPr="00234607" w:rsidTr="009D14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9D1419">
            <w:pPr>
              <w:pStyle w:val="ad"/>
              <w:spacing w:line="240" w:lineRule="auto"/>
              <w:ind w:left="-57"/>
              <w:rPr>
                <w:bCs/>
                <w:color w:val="auto"/>
                <w:sz w:val="24"/>
                <w:szCs w:val="24"/>
              </w:rPr>
            </w:pPr>
            <w:r w:rsidRPr="00234607">
              <w:rPr>
                <w:bCs/>
                <w:color w:val="auto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Контрольное событие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 xml:space="preserve">Развитие чемпионатных движений профессионального мастерства: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>Профессионалы</w:t>
            </w:r>
            <w:r w:rsidR="00152193">
              <w:rPr>
                <w:color w:val="auto"/>
                <w:sz w:val="24"/>
                <w:szCs w:val="24"/>
              </w:rPr>
              <w:t>»</w:t>
            </w:r>
            <w:r w:rsidRPr="00234607">
              <w:rPr>
                <w:color w:val="auto"/>
                <w:sz w:val="24"/>
                <w:szCs w:val="24"/>
              </w:rPr>
              <w:t xml:space="preserve"> и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>Абилимпикс</w:t>
            </w:r>
            <w:r w:rsidR="00152193">
              <w:rPr>
                <w:color w:val="auto"/>
                <w:sz w:val="24"/>
                <w:szCs w:val="24"/>
              </w:rPr>
              <w:t>»</w:t>
            </w:r>
            <w:r w:rsidRPr="00234607">
              <w:rPr>
                <w:color w:val="auto"/>
                <w:sz w:val="24"/>
                <w:szCs w:val="24"/>
              </w:rPr>
              <w:t xml:space="preserve"> в Забайкальском крае</w:t>
            </w:r>
            <w:r w:rsidR="001521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Азарова О.Н.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234607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Количество участников чемпионатных движений профессионального мастерства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>Профессионалы</w:t>
            </w:r>
            <w:r w:rsidR="00152193">
              <w:rPr>
                <w:color w:val="auto"/>
                <w:sz w:val="24"/>
                <w:szCs w:val="24"/>
              </w:rPr>
              <w:t>»</w:t>
            </w:r>
            <w:r w:rsidRPr="00234607">
              <w:rPr>
                <w:color w:val="auto"/>
                <w:sz w:val="24"/>
                <w:szCs w:val="24"/>
              </w:rPr>
              <w:t xml:space="preserve"> и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>Абилимпикс</w:t>
            </w:r>
            <w:r w:rsidR="00152193">
              <w:rPr>
                <w:color w:val="auto"/>
                <w:sz w:val="24"/>
                <w:szCs w:val="24"/>
              </w:rPr>
              <w:t>»</w:t>
            </w:r>
            <w:r w:rsidRPr="00234607">
              <w:rPr>
                <w:color w:val="auto"/>
                <w:sz w:val="24"/>
                <w:szCs w:val="24"/>
              </w:rPr>
              <w:t xml:space="preserve"> – 154 чел. (план – 150 чел.)</w:t>
            </w:r>
          </w:p>
          <w:p w:rsidR="00234607" w:rsidRPr="00234607" w:rsidRDefault="00234607" w:rsidP="00234607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Удельный вес числа образовательных организаций СПО Забайкальского края, учащиеся которых приняли участие в чемпионатных движениях профессионального мастерства, в общем числе образовательных организаций СПО Забайкальского края – 68,4%(план – 50%)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Региональный проект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Цифровая образовательная среда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34607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Контрольное событие </w:t>
            </w:r>
          </w:p>
          <w:p w:rsidR="00234607" w:rsidRPr="00234607" w:rsidRDefault="00152193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r w:rsidR="00234607" w:rsidRPr="00234607">
              <w:rPr>
                <w:color w:val="auto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>Никифорова Н.Ю.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Число образовательных организаций, оснащенных в 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целях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 внедрения цифровой образовательной среды накопительным итогом, начиная с 2019 года – 344 ед. (план – 344 ед.)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3D0A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43D0A" w:rsidRPr="0023460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Развитие кадрового потенциала системы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3D0A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43D0A" w:rsidRPr="00234607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443D0A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Формирование системы непрерывного развития педагогов, обеспечение условий для повышения качества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34607" w:rsidRPr="00234607" w:rsidTr="00BF17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Контрольное событие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 xml:space="preserve">Подготовка, переподготовка и повышение квалификации </w:t>
            </w:r>
            <w:proofErr w:type="gramStart"/>
            <w:r w:rsidRPr="00234607">
              <w:rPr>
                <w:color w:val="auto"/>
                <w:sz w:val="24"/>
                <w:szCs w:val="24"/>
              </w:rPr>
              <w:t>педагогических</w:t>
            </w:r>
            <w:proofErr w:type="gramEnd"/>
            <w:r w:rsidRPr="00234607">
              <w:rPr>
                <w:color w:val="auto"/>
                <w:sz w:val="24"/>
                <w:szCs w:val="24"/>
              </w:rPr>
              <w:t xml:space="preserve"> и управленческих кадров для системы образования</w:t>
            </w:r>
            <w:r w:rsidR="00152193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234607">
              <w:rPr>
                <w:color w:val="auto"/>
                <w:sz w:val="24"/>
                <w:szCs w:val="24"/>
              </w:rPr>
              <w:t>Глазихина</w:t>
            </w:r>
            <w:proofErr w:type="spellEnd"/>
            <w:r w:rsidRPr="00234607">
              <w:rPr>
                <w:color w:val="auto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4607" w:rsidRPr="00234607" w:rsidRDefault="00234607" w:rsidP="00234607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Доля педагогических работников, прошедших повышение квалификации и (или) профессиональную переподготовку, от общей численности педагогических работников края составила 84 % от общей численности педагогических работников (план – 39,3%)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Развитие системы профилактики и комплексного сопровождения участников образовательных отношений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443D0A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8.1.</w:t>
            </w:r>
          </w:p>
        </w:tc>
        <w:tc>
          <w:tcPr>
            <w:tcW w:w="136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43D0A" w:rsidRPr="00234607" w:rsidRDefault="00443D0A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Основное мероприятие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Региональный проект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gramStart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Современная</w:t>
            </w:r>
            <w:proofErr w:type="gramEnd"/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 школа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34607" w:rsidRPr="00234607" w:rsidTr="00823C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t xml:space="preserve">Контрольное событие </w:t>
            </w:r>
            <w:r w:rsidR="00152193">
              <w:rPr>
                <w:color w:val="auto"/>
                <w:sz w:val="24"/>
                <w:szCs w:val="24"/>
              </w:rPr>
              <w:t>«</w:t>
            </w:r>
            <w:r w:rsidRPr="00234607">
              <w:rPr>
                <w:color w:val="auto"/>
                <w:sz w:val="24"/>
                <w:szCs w:val="24"/>
              </w:rPr>
              <w:t xml:space="preserve">Государственная поддержка </w:t>
            </w:r>
            <w:r w:rsidRPr="00234607">
              <w:rPr>
                <w:color w:val="auto"/>
                <w:sz w:val="24"/>
                <w:szCs w:val="24"/>
              </w:rPr>
              <w:lastRenderedPageBreak/>
              <w:t>некоммерческих организаций в</w:t>
            </w:r>
          </w:p>
          <w:p w:rsidR="00234607" w:rsidRPr="00234607" w:rsidRDefault="00234607" w:rsidP="00E04FF0">
            <w:pPr>
              <w:pStyle w:val="ad"/>
              <w:spacing w:line="240" w:lineRule="auto"/>
              <w:rPr>
                <w:color w:val="auto"/>
                <w:sz w:val="24"/>
                <w:szCs w:val="24"/>
              </w:rPr>
            </w:pPr>
            <w:proofErr w:type="gramStart"/>
            <w:r w:rsidRPr="00234607">
              <w:rPr>
                <w:color w:val="auto"/>
                <w:sz w:val="24"/>
                <w:szCs w:val="24"/>
              </w:rPr>
              <w:t>целях</w:t>
            </w:r>
            <w:proofErr w:type="gramEnd"/>
            <w:r w:rsidRPr="00234607">
              <w:rPr>
                <w:color w:val="auto"/>
                <w:sz w:val="24"/>
                <w:szCs w:val="24"/>
              </w:rPr>
              <w:t xml:space="preserve"> оказания психолого-педагогической, методической и консультативной помощи гражданам, имеющих детей</w:t>
            </w:r>
            <w:r w:rsidR="00152193">
              <w:rPr>
                <w:color w:val="auto"/>
                <w:sz w:val="24"/>
                <w:szCs w:val="24"/>
              </w:rPr>
              <w:t>»</w:t>
            </w:r>
            <w:r w:rsidRPr="0023460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234607">
              <w:rPr>
                <w:color w:val="auto"/>
                <w:sz w:val="24"/>
                <w:szCs w:val="24"/>
              </w:rPr>
              <w:lastRenderedPageBreak/>
              <w:t xml:space="preserve">Никифорова Н.Ю. </w:t>
            </w:r>
          </w:p>
          <w:p w:rsidR="00234607" w:rsidRPr="00234607" w:rsidRDefault="00234607" w:rsidP="00E04FF0">
            <w:pPr>
              <w:pStyle w:val="ad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607" w:rsidRPr="00234607" w:rsidRDefault="00234607" w:rsidP="00F11E82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услуг психолого-педагогической, </w:t>
            </w:r>
            <w:r w:rsidRPr="0023460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– 0,06 млн. ед. в 2023 году (план – 0,06 млн. ед.)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607" w:rsidRPr="00234607" w:rsidRDefault="00234607" w:rsidP="00C4126C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23C7D" w:rsidRPr="00FA0822" w:rsidRDefault="00823C7D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  <w:r w:rsidRPr="00FA0822">
        <w:lastRenderedPageBreak/>
        <w:br w:type="page"/>
      </w:r>
    </w:p>
    <w:p w:rsidR="00CF02A5" w:rsidRPr="00CF02A5" w:rsidRDefault="00CF02A5" w:rsidP="00CF02A5">
      <w:pPr>
        <w:pStyle w:val="ConsPlusNormal"/>
        <w:jc w:val="right"/>
        <w:rPr>
          <w:rFonts w:ascii="Times New Roman" w:hAnsi="Times New Roman"/>
          <w:b w:val="0"/>
        </w:rPr>
      </w:pPr>
      <w:r w:rsidRPr="00CF02A5">
        <w:rPr>
          <w:rFonts w:ascii="Times New Roman" w:hAnsi="Times New Roman"/>
          <w:b w:val="0"/>
        </w:rPr>
        <w:lastRenderedPageBreak/>
        <w:t>Приложение 2</w:t>
      </w:r>
    </w:p>
    <w:p w:rsidR="00CF02A5" w:rsidRDefault="00CF02A5" w:rsidP="0023092E">
      <w:pPr>
        <w:pStyle w:val="ConsPlusNormal"/>
        <w:jc w:val="center"/>
        <w:rPr>
          <w:rFonts w:ascii="Times New Roman" w:hAnsi="Times New Roman"/>
        </w:rPr>
      </w:pPr>
    </w:p>
    <w:p w:rsidR="0023092E" w:rsidRPr="00FA0822" w:rsidRDefault="0023092E" w:rsidP="0023092E">
      <w:pPr>
        <w:pStyle w:val="ConsPlusNormal"/>
        <w:jc w:val="center"/>
        <w:rPr>
          <w:rFonts w:ascii="Times New Roman" w:hAnsi="Times New Roman"/>
        </w:rPr>
      </w:pPr>
      <w:r w:rsidRPr="00FA0822">
        <w:rPr>
          <w:rFonts w:ascii="Times New Roman" w:hAnsi="Times New Roman"/>
        </w:rPr>
        <w:t>Сведения о выполнении контрольных событий</w:t>
      </w:r>
    </w:p>
    <w:p w:rsidR="00584DA2" w:rsidRDefault="0023092E" w:rsidP="0023092E">
      <w:pPr>
        <w:pStyle w:val="ConsPlusNormal"/>
        <w:jc w:val="center"/>
        <w:rPr>
          <w:rFonts w:ascii="Times New Roman" w:hAnsi="Times New Roman"/>
        </w:rPr>
      </w:pPr>
      <w:r w:rsidRPr="00FA0822">
        <w:rPr>
          <w:rFonts w:ascii="Times New Roman" w:hAnsi="Times New Roman"/>
        </w:rPr>
        <w:t xml:space="preserve">Плана реализации государственной программы Забайкальского края </w:t>
      </w:r>
    </w:p>
    <w:p w:rsidR="0023092E" w:rsidRPr="00FA0822" w:rsidRDefault="00152193" w:rsidP="0023092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3092E" w:rsidRPr="00FA0822">
        <w:rPr>
          <w:rFonts w:ascii="Times New Roman" w:hAnsi="Times New Roman"/>
        </w:rPr>
        <w:t>Развитие образования Забайкальского</w:t>
      </w:r>
      <w:r w:rsidR="009E08E2" w:rsidRPr="00FA0822">
        <w:rPr>
          <w:rFonts w:ascii="Times New Roman" w:hAnsi="Times New Roman"/>
        </w:rPr>
        <w:t xml:space="preserve"> края</w:t>
      </w:r>
      <w:r>
        <w:rPr>
          <w:rFonts w:ascii="Times New Roman" w:hAnsi="Times New Roman"/>
        </w:rPr>
        <w:t>»</w:t>
      </w:r>
      <w:r w:rsidR="009E08E2" w:rsidRPr="00FA0822">
        <w:rPr>
          <w:rFonts w:ascii="Times New Roman" w:hAnsi="Times New Roman"/>
        </w:rPr>
        <w:t xml:space="preserve"> за 202</w:t>
      </w:r>
      <w:r w:rsidR="00584DA2">
        <w:rPr>
          <w:rFonts w:ascii="Times New Roman" w:hAnsi="Times New Roman"/>
        </w:rPr>
        <w:t>3</w:t>
      </w:r>
      <w:r w:rsidR="009E08E2" w:rsidRPr="00FA0822">
        <w:rPr>
          <w:rFonts w:ascii="Times New Roman" w:hAnsi="Times New Roman"/>
        </w:rPr>
        <w:t xml:space="preserve"> </w:t>
      </w:r>
      <w:r w:rsidR="0023092E" w:rsidRPr="00FA0822">
        <w:rPr>
          <w:rFonts w:ascii="Times New Roman" w:hAnsi="Times New Roman"/>
        </w:rPr>
        <w:t xml:space="preserve">год </w:t>
      </w:r>
    </w:p>
    <w:p w:rsidR="00823C7D" w:rsidRPr="00FA0822" w:rsidRDefault="00823C7D" w:rsidP="0023092E">
      <w:pPr>
        <w:pStyle w:val="ConsPlusNormal"/>
        <w:jc w:val="center"/>
        <w:rPr>
          <w:rFonts w:ascii="Times New Roman" w:hAnsi="Times New Roman"/>
        </w:rPr>
      </w:pPr>
    </w:p>
    <w:tbl>
      <w:tblPr>
        <w:tblStyle w:val="aa"/>
        <w:tblW w:w="14283" w:type="dxa"/>
        <w:tblLook w:val="04A0" w:firstRow="1" w:lastRow="0" w:firstColumn="1" w:lastColumn="0" w:noHBand="0" w:noVBand="1"/>
      </w:tblPr>
      <w:tblGrid>
        <w:gridCol w:w="668"/>
        <w:gridCol w:w="4138"/>
        <w:gridCol w:w="2248"/>
        <w:gridCol w:w="2126"/>
        <w:gridCol w:w="1985"/>
        <w:gridCol w:w="3118"/>
      </w:tblGrid>
      <w:tr w:rsidR="00DE76B6" w:rsidRPr="00FA0822" w:rsidTr="00823C7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8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08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</w:t>
            </w:r>
          </w:p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подпрограмм государственной программы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Количество запланированных контрольных событий</w:t>
            </w:r>
          </w:p>
          <w:p w:rsidR="00DE76B6" w:rsidRPr="00FA0822" w:rsidRDefault="00DE76B6" w:rsidP="00584D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84DA2">
              <w:rPr>
                <w:rFonts w:ascii="Times New Roman" w:hAnsi="Times New Roman"/>
                <w:sz w:val="24"/>
                <w:szCs w:val="24"/>
              </w:rPr>
              <w:t>3</w:t>
            </w:r>
            <w:r w:rsidRPr="00FA08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FA082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gramEnd"/>
          </w:p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контрольных событий</w:t>
            </w:r>
          </w:p>
          <w:p w:rsidR="00DE76B6" w:rsidRPr="00FA0822" w:rsidRDefault="00DE76B6" w:rsidP="00584D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84DA2">
              <w:rPr>
                <w:rFonts w:ascii="Times New Roman" w:hAnsi="Times New Roman"/>
                <w:sz w:val="24"/>
                <w:szCs w:val="24"/>
              </w:rPr>
              <w:t>3</w:t>
            </w:r>
            <w:r w:rsidRPr="00FA082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Количество не выполненных мероприятий</w:t>
            </w:r>
          </w:p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(в том числе частично)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B13A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Причины невыполнения мероприятия, предложения по дальнейшей реализации</w:t>
            </w:r>
          </w:p>
        </w:tc>
      </w:tr>
    </w:tbl>
    <w:p w:rsidR="00DE76B6" w:rsidRPr="00FA0822" w:rsidRDefault="00DE76B6" w:rsidP="00DE76B6">
      <w:pPr>
        <w:rPr>
          <w:sz w:val="2"/>
          <w:szCs w:val="2"/>
        </w:rPr>
      </w:pPr>
    </w:p>
    <w:tbl>
      <w:tblPr>
        <w:tblStyle w:val="aa"/>
        <w:tblW w:w="14283" w:type="dxa"/>
        <w:tblLook w:val="04A0" w:firstRow="1" w:lastRow="0" w:firstColumn="1" w:lastColumn="0" w:noHBand="0" w:noVBand="1"/>
      </w:tblPr>
      <w:tblGrid>
        <w:gridCol w:w="668"/>
        <w:gridCol w:w="4138"/>
        <w:gridCol w:w="2248"/>
        <w:gridCol w:w="2126"/>
        <w:gridCol w:w="1985"/>
        <w:gridCol w:w="3118"/>
      </w:tblGrid>
      <w:tr w:rsidR="00DE76B6" w:rsidRPr="00FA0822" w:rsidTr="00E936C0">
        <w:trPr>
          <w:tblHeader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76B6" w:rsidRPr="00FA0822" w:rsidTr="00E936C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6B6" w:rsidRPr="00FA0822" w:rsidRDefault="00DE76B6" w:rsidP="00234607">
            <w:pPr>
              <w:pStyle w:val="ConsPlusNormal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по государственной программе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Развитие образования Забайкальского края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A3284C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A3284C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E76B6" w:rsidRPr="00FA0822" w:rsidTr="00584D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6B6" w:rsidRPr="00FA0822" w:rsidRDefault="00DE76B6" w:rsidP="00E936C0">
            <w:pPr>
              <w:pStyle w:val="ConsPlusNormal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</w:t>
            </w:r>
            <w:proofErr w:type="gramStart"/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дошкольного</w:t>
            </w:r>
            <w:proofErr w:type="gramEnd"/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C300B1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C300B1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C300B1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584DA2" w:rsidP="00584DA2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Срыв срока ввода 4 объектов</w:t>
            </w:r>
          </w:p>
        </w:tc>
      </w:tr>
      <w:tr w:rsidR="00DE76B6" w:rsidRPr="00FA0822" w:rsidTr="00E936C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6B6" w:rsidRPr="00FA0822" w:rsidRDefault="00DE76B6" w:rsidP="00E936C0">
            <w:pPr>
              <w:pStyle w:val="ConsPlusNormal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Развитие общего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A3284C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A3284C" w:rsidRDefault="00A3284C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284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B6" w:rsidRPr="00FA0822" w:rsidRDefault="00DE76B6" w:rsidP="00E936C0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E76B6" w:rsidRPr="00FA0822" w:rsidTr="00E936C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6B6" w:rsidRPr="00FA0822" w:rsidRDefault="00DE76B6" w:rsidP="00E936C0">
            <w:pPr>
              <w:pStyle w:val="ConsPlusNormal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Развитие систем воспитания и дополнительного образования детей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303AFD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DE76B6" w:rsidP="00E936C0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E76B6" w:rsidRPr="00FA0822" w:rsidTr="00E936C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E936C0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6B6" w:rsidRPr="00FA0822" w:rsidRDefault="00DE76B6" w:rsidP="00E936C0">
            <w:pPr>
              <w:pStyle w:val="ConsPlusNormal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профессионального, </w:t>
            </w:r>
            <w:proofErr w:type="gramStart"/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дополнительного</w:t>
            </w:r>
            <w:proofErr w:type="gramEnd"/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профессионального образования и науки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C300B1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303AFD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B6" w:rsidRPr="00FA0822" w:rsidRDefault="00DE76B6" w:rsidP="00E936C0">
            <w:pPr>
              <w:pStyle w:val="ConsPlusNormal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E76B6" w:rsidRPr="00FA0822" w:rsidTr="00E936C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6B6" w:rsidRPr="00FA0822" w:rsidRDefault="00E936C0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6B6" w:rsidRPr="00FA0822" w:rsidRDefault="00DE76B6" w:rsidP="00E936C0">
            <w:pPr>
              <w:pStyle w:val="ConsPlusNormal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584DA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303AFD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E76B6" w:rsidRPr="00FA0822" w:rsidTr="00E936C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234607" w:rsidP="00E9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6B6" w:rsidRPr="00FA0822" w:rsidRDefault="00DE76B6" w:rsidP="00E936C0">
            <w:pPr>
              <w:pStyle w:val="ConsPlusNormal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>Развитие кадрового потенциала системы образования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C300B1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BF17C2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303AFD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E76B6" w:rsidRPr="00FA0822" w:rsidTr="00E936C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234607" w:rsidP="00E93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6B6" w:rsidRPr="00FA0822" w:rsidRDefault="00DE76B6" w:rsidP="00E936C0">
            <w:pPr>
              <w:pStyle w:val="ConsPlusNormal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системы </w:t>
            </w:r>
            <w:r w:rsidRPr="00FA082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профилактики и комплексного сопровождения участников образовательных отношений</w:t>
            </w:r>
            <w:r w:rsidR="0015219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C300B1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C300B1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6B6" w:rsidRPr="00FA0822" w:rsidRDefault="00303AFD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B6" w:rsidRPr="00FA0822" w:rsidRDefault="00DE76B6" w:rsidP="00E936C0">
            <w:pPr>
              <w:pStyle w:val="ConsPlusNormal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3092E" w:rsidRPr="00FA0822" w:rsidRDefault="0023092E" w:rsidP="0023092E">
      <w:pPr>
        <w:pStyle w:val="ConsPlusNormal"/>
        <w:jc w:val="center"/>
        <w:rPr>
          <w:rFonts w:ascii="Times New Roman" w:hAnsi="Times New Roman"/>
          <w:b w:val="0"/>
          <w:sz w:val="24"/>
          <w:szCs w:val="24"/>
        </w:rPr>
      </w:pPr>
    </w:p>
    <w:sectPr w:rsidR="0023092E" w:rsidRPr="00FA0822" w:rsidSect="00FA0822">
      <w:pgSz w:w="16834" w:h="11909" w:orient="landscape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1E" w:rsidRDefault="001A551E" w:rsidP="0084156E">
      <w:r>
        <w:separator/>
      </w:r>
    </w:p>
  </w:endnote>
  <w:endnote w:type="continuationSeparator" w:id="0">
    <w:p w:rsidR="001A551E" w:rsidRDefault="001A551E" w:rsidP="008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75202"/>
      <w:docPartObj>
        <w:docPartGallery w:val="Page Numbers (Bottom of Page)"/>
        <w:docPartUnique/>
      </w:docPartObj>
    </w:sdtPr>
    <w:sdtEndPr/>
    <w:sdtContent>
      <w:p w:rsidR="001313FE" w:rsidRDefault="001313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13FE" w:rsidRDefault="001313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43269"/>
      <w:docPartObj>
        <w:docPartGallery w:val="Page Numbers (Bottom of Page)"/>
        <w:docPartUnique/>
      </w:docPartObj>
    </w:sdtPr>
    <w:sdtEndPr/>
    <w:sdtContent>
      <w:p w:rsidR="001313FE" w:rsidRDefault="001313FE" w:rsidP="00962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71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554564"/>
      <w:docPartObj>
        <w:docPartGallery w:val="Page Numbers (Bottom of Page)"/>
        <w:docPartUnique/>
      </w:docPartObj>
    </w:sdtPr>
    <w:sdtEndPr/>
    <w:sdtContent>
      <w:p w:rsidR="001313FE" w:rsidRDefault="001313FE" w:rsidP="00962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1E" w:rsidRDefault="001A551E" w:rsidP="0084156E">
      <w:r>
        <w:separator/>
      </w:r>
    </w:p>
  </w:footnote>
  <w:footnote w:type="continuationSeparator" w:id="0">
    <w:p w:rsidR="001A551E" w:rsidRDefault="001A551E" w:rsidP="0084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FE" w:rsidRPr="00962375" w:rsidRDefault="001313FE" w:rsidP="009623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AC630E"/>
    <w:lvl w:ilvl="0">
      <w:numFmt w:val="bullet"/>
      <w:lvlText w:val="*"/>
      <w:lvlJc w:val="left"/>
    </w:lvl>
  </w:abstractNum>
  <w:abstractNum w:abstractNumId="1">
    <w:nsid w:val="0936041C"/>
    <w:multiLevelType w:val="hybridMultilevel"/>
    <w:tmpl w:val="0D002CEC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700DA"/>
    <w:multiLevelType w:val="hybridMultilevel"/>
    <w:tmpl w:val="C8725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1B2"/>
    <w:multiLevelType w:val="hybridMultilevel"/>
    <w:tmpl w:val="9A16E9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0B6BD2"/>
    <w:multiLevelType w:val="hybridMultilevel"/>
    <w:tmpl w:val="4172216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B2C5B"/>
    <w:multiLevelType w:val="hybridMultilevel"/>
    <w:tmpl w:val="D9F8A0C6"/>
    <w:lvl w:ilvl="0" w:tplc="1124F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A816FF"/>
    <w:multiLevelType w:val="hybridMultilevel"/>
    <w:tmpl w:val="322C2B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AA4B58"/>
    <w:multiLevelType w:val="hybridMultilevel"/>
    <w:tmpl w:val="77789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F1DAA"/>
    <w:multiLevelType w:val="hybridMultilevel"/>
    <w:tmpl w:val="F844C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B6F6D"/>
    <w:multiLevelType w:val="hybridMultilevel"/>
    <w:tmpl w:val="FFAC1E74"/>
    <w:lvl w:ilvl="0" w:tplc="1124F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A9744B"/>
    <w:multiLevelType w:val="hybridMultilevel"/>
    <w:tmpl w:val="4BA0B7EC"/>
    <w:lvl w:ilvl="0" w:tplc="60B80C4E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3206" w:hanging="360"/>
      </w:pPr>
    </w:lvl>
    <w:lvl w:ilvl="2" w:tplc="0419001B">
      <w:start w:val="1"/>
      <w:numFmt w:val="lowerRoman"/>
      <w:lvlText w:val="%3."/>
      <w:lvlJc w:val="right"/>
      <w:pPr>
        <w:ind w:left="3926" w:hanging="180"/>
      </w:pPr>
    </w:lvl>
    <w:lvl w:ilvl="3" w:tplc="0419000F">
      <w:start w:val="1"/>
      <w:numFmt w:val="decimal"/>
      <w:lvlText w:val="%4."/>
      <w:lvlJc w:val="left"/>
      <w:pPr>
        <w:ind w:left="4646" w:hanging="360"/>
      </w:pPr>
    </w:lvl>
    <w:lvl w:ilvl="4" w:tplc="04190019">
      <w:start w:val="1"/>
      <w:numFmt w:val="lowerLetter"/>
      <w:lvlText w:val="%5."/>
      <w:lvlJc w:val="left"/>
      <w:pPr>
        <w:ind w:left="5366" w:hanging="360"/>
      </w:pPr>
    </w:lvl>
    <w:lvl w:ilvl="5" w:tplc="0419001B">
      <w:start w:val="1"/>
      <w:numFmt w:val="lowerRoman"/>
      <w:lvlText w:val="%6."/>
      <w:lvlJc w:val="right"/>
      <w:pPr>
        <w:ind w:left="6086" w:hanging="180"/>
      </w:pPr>
    </w:lvl>
    <w:lvl w:ilvl="6" w:tplc="0419000F">
      <w:start w:val="1"/>
      <w:numFmt w:val="decimal"/>
      <w:lvlText w:val="%7."/>
      <w:lvlJc w:val="left"/>
      <w:pPr>
        <w:ind w:left="6806" w:hanging="360"/>
      </w:pPr>
    </w:lvl>
    <w:lvl w:ilvl="7" w:tplc="04190019">
      <w:start w:val="1"/>
      <w:numFmt w:val="lowerLetter"/>
      <w:lvlText w:val="%8."/>
      <w:lvlJc w:val="left"/>
      <w:pPr>
        <w:ind w:left="7526" w:hanging="360"/>
      </w:pPr>
    </w:lvl>
    <w:lvl w:ilvl="8" w:tplc="0419001B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40B64E96"/>
    <w:multiLevelType w:val="hybridMultilevel"/>
    <w:tmpl w:val="E7D8016C"/>
    <w:lvl w:ilvl="0" w:tplc="F886AF8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E8423C"/>
    <w:multiLevelType w:val="hybridMultilevel"/>
    <w:tmpl w:val="DC1CDFFA"/>
    <w:lvl w:ilvl="0" w:tplc="C6540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704D7D"/>
    <w:multiLevelType w:val="hybridMultilevel"/>
    <w:tmpl w:val="0018F54A"/>
    <w:lvl w:ilvl="0" w:tplc="1124F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051D16"/>
    <w:multiLevelType w:val="multilevel"/>
    <w:tmpl w:val="984E89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5">
    <w:nsid w:val="57900487"/>
    <w:multiLevelType w:val="hybridMultilevel"/>
    <w:tmpl w:val="B5805F1A"/>
    <w:lvl w:ilvl="0" w:tplc="C0AC31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FB6B95"/>
    <w:multiLevelType w:val="hybridMultilevel"/>
    <w:tmpl w:val="DEA4CD46"/>
    <w:lvl w:ilvl="0" w:tplc="1124F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815FB8"/>
    <w:multiLevelType w:val="hybridMultilevel"/>
    <w:tmpl w:val="DAC6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F65B6"/>
    <w:multiLevelType w:val="hybridMultilevel"/>
    <w:tmpl w:val="80F4AD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361CD2"/>
    <w:multiLevelType w:val="hybridMultilevel"/>
    <w:tmpl w:val="81701D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5AE6277"/>
    <w:multiLevelType w:val="hybridMultilevel"/>
    <w:tmpl w:val="90021EBE"/>
    <w:lvl w:ilvl="0" w:tplc="B7E2D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62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984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06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7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4D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41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4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A7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6DF0D99"/>
    <w:multiLevelType w:val="hybridMultilevel"/>
    <w:tmpl w:val="96BC1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A006CB"/>
    <w:multiLevelType w:val="hybridMultilevel"/>
    <w:tmpl w:val="4C48FD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755D16"/>
    <w:multiLevelType w:val="hybridMultilevel"/>
    <w:tmpl w:val="5A6A2C1A"/>
    <w:lvl w:ilvl="0" w:tplc="FCA02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297063"/>
    <w:multiLevelType w:val="hybridMultilevel"/>
    <w:tmpl w:val="B43C0666"/>
    <w:lvl w:ilvl="0" w:tplc="1124F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5"/>
  </w:num>
  <w:num w:numId="7">
    <w:abstractNumId w:val="24"/>
  </w:num>
  <w:num w:numId="8">
    <w:abstractNumId w:val="1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4"/>
  </w:num>
  <w:num w:numId="15">
    <w:abstractNumId w:val="17"/>
  </w:num>
  <w:num w:numId="16">
    <w:abstractNumId w:val="7"/>
  </w:num>
  <w:num w:numId="17">
    <w:abstractNumId w:val="18"/>
  </w:num>
  <w:num w:numId="18">
    <w:abstractNumId w:val="1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4"/>
  </w:num>
  <w:num w:numId="28">
    <w:abstractNumId w:val="3"/>
  </w:num>
  <w:num w:numId="29">
    <w:abstractNumId w:val="6"/>
  </w:num>
  <w:num w:numId="30">
    <w:abstractNumId w:val="2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EA1"/>
    <w:rsid w:val="0000366D"/>
    <w:rsid w:val="000108B0"/>
    <w:rsid w:val="00011F06"/>
    <w:rsid w:val="00015E92"/>
    <w:rsid w:val="000161C8"/>
    <w:rsid w:val="00032E5A"/>
    <w:rsid w:val="0003320C"/>
    <w:rsid w:val="000334D9"/>
    <w:rsid w:val="00044651"/>
    <w:rsid w:val="00051A27"/>
    <w:rsid w:val="0005304C"/>
    <w:rsid w:val="00062B03"/>
    <w:rsid w:val="00074928"/>
    <w:rsid w:val="00076D89"/>
    <w:rsid w:val="000827CC"/>
    <w:rsid w:val="00082C51"/>
    <w:rsid w:val="000843F8"/>
    <w:rsid w:val="00095FD4"/>
    <w:rsid w:val="0009765E"/>
    <w:rsid w:val="000A22EF"/>
    <w:rsid w:val="000A5A86"/>
    <w:rsid w:val="000A677F"/>
    <w:rsid w:val="000B2635"/>
    <w:rsid w:val="000B4E94"/>
    <w:rsid w:val="000B6E4C"/>
    <w:rsid w:val="000B76AE"/>
    <w:rsid w:val="000C6438"/>
    <w:rsid w:val="000D2F49"/>
    <w:rsid w:val="000D306A"/>
    <w:rsid w:val="000D623E"/>
    <w:rsid w:val="000D7AE8"/>
    <w:rsid w:val="000F756A"/>
    <w:rsid w:val="00104DB0"/>
    <w:rsid w:val="0011302F"/>
    <w:rsid w:val="00121EAF"/>
    <w:rsid w:val="00122D37"/>
    <w:rsid w:val="0012346D"/>
    <w:rsid w:val="0012395C"/>
    <w:rsid w:val="001313FE"/>
    <w:rsid w:val="0014666B"/>
    <w:rsid w:val="001511EC"/>
    <w:rsid w:val="00152193"/>
    <w:rsid w:val="00157685"/>
    <w:rsid w:val="00166F8A"/>
    <w:rsid w:val="00170742"/>
    <w:rsid w:val="00174DDB"/>
    <w:rsid w:val="001858A5"/>
    <w:rsid w:val="00192033"/>
    <w:rsid w:val="00197EA1"/>
    <w:rsid w:val="001A551E"/>
    <w:rsid w:val="001B6E07"/>
    <w:rsid w:val="001C050E"/>
    <w:rsid w:val="001C1117"/>
    <w:rsid w:val="001C3E84"/>
    <w:rsid w:val="001D2FFE"/>
    <w:rsid w:val="001D7A59"/>
    <w:rsid w:val="001E4F2B"/>
    <w:rsid w:val="001E6DDE"/>
    <w:rsid w:val="001F00E1"/>
    <w:rsid w:val="001F5ADF"/>
    <w:rsid w:val="0020033E"/>
    <w:rsid w:val="0021423D"/>
    <w:rsid w:val="00216EF2"/>
    <w:rsid w:val="00222087"/>
    <w:rsid w:val="00222568"/>
    <w:rsid w:val="0022305C"/>
    <w:rsid w:val="00226CEB"/>
    <w:rsid w:val="0023092E"/>
    <w:rsid w:val="002319C8"/>
    <w:rsid w:val="00234607"/>
    <w:rsid w:val="0023645C"/>
    <w:rsid w:val="00241CF0"/>
    <w:rsid w:val="00270537"/>
    <w:rsid w:val="00280FFC"/>
    <w:rsid w:val="002918E1"/>
    <w:rsid w:val="002A32B7"/>
    <w:rsid w:val="002A65DF"/>
    <w:rsid w:val="002A777E"/>
    <w:rsid w:val="002B006E"/>
    <w:rsid w:val="002C02A3"/>
    <w:rsid w:val="002C0818"/>
    <w:rsid w:val="002C1612"/>
    <w:rsid w:val="002C7F52"/>
    <w:rsid w:val="002D0BE0"/>
    <w:rsid w:val="002D28D8"/>
    <w:rsid w:val="002D6043"/>
    <w:rsid w:val="002E555A"/>
    <w:rsid w:val="0030153D"/>
    <w:rsid w:val="00303AFD"/>
    <w:rsid w:val="003071EC"/>
    <w:rsid w:val="00307988"/>
    <w:rsid w:val="003170AE"/>
    <w:rsid w:val="0032237E"/>
    <w:rsid w:val="00322439"/>
    <w:rsid w:val="00322D6A"/>
    <w:rsid w:val="00326279"/>
    <w:rsid w:val="00331B70"/>
    <w:rsid w:val="00332B93"/>
    <w:rsid w:val="00333720"/>
    <w:rsid w:val="00337B63"/>
    <w:rsid w:val="00354207"/>
    <w:rsid w:val="00355F1C"/>
    <w:rsid w:val="00361CD6"/>
    <w:rsid w:val="00386935"/>
    <w:rsid w:val="0039014E"/>
    <w:rsid w:val="00390AD1"/>
    <w:rsid w:val="003978A3"/>
    <w:rsid w:val="003A3ED1"/>
    <w:rsid w:val="003B0F56"/>
    <w:rsid w:val="003B6B46"/>
    <w:rsid w:val="003D3CB5"/>
    <w:rsid w:val="003D44C6"/>
    <w:rsid w:val="003E04CC"/>
    <w:rsid w:val="003E0F88"/>
    <w:rsid w:val="003E6D04"/>
    <w:rsid w:val="003F4FF5"/>
    <w:rsid w:val="00400B1B"/>
    <w:rsid w:val="0040136D"/>
    <w:rsid w:val="0040232F"/>
    <w:rsid w:val="0040272E"/>
    <w:rsid w:val="00404143"/>
    <w:rsid w:val="0040492D"/>
    <w:rsid w:val="004053BB"/>
    <w:rsid w:val="00414670"/>
    <w:rsid w:val="00425001"/>
    <w:rsid w:val="004264E3"/>
    <w:rsid w:val="00443D0A"/>
    <w:rsid w:val="004443FC"/>
    <w:rsid w:val="00445C87"/>
    <w:rsid w:val="00446625"/>
    <w:rsid w:val="004504FB"/>
    <w:rsid w:val="00450ABE"/>
    <w:rsid w:val="00454D6F"/>
    <w:rsid w:val="00467D56"/>
    <w:rsid w:val="0047236D"/>
    <w:rsid w:val="00473BB3"/>
    <w:rsid w:val="004761A2"/>
    <w:rsid w:val="00481350"/>
    <w:rsid w:val="00484B8A"/>
    <w:rsid w:val="00485CF4"/>
    <w:rsid w:val="004920D2"/>
    <w:rsid w:val="004A261D"/>
    <w:rsid w:val="004A49C5"/>
    <w:rsid w:val="004B4F3F"/>
    <w:rsid w:val="004C4AFE"/>
    <w:rsid w:val="004D4C12"/>
    <w:rsid w:val="004D51BA"/>
    <w:rsid w:val="004D760C"/>
    <w:rsid w:val="004E10BD"/>
    <w:rsid w:val="004E46E0"/>
    <w:rsid w:val="004E71C4"/>
    <w:rsid w:val="004E7929"/>
    <w:rsid w:val="004F1EB0"/>
    <w:rsid w:val="004F276E"/>
    <w:rsid w:val="004F7B2D"/>
    <w:rsid w:val="00501B02"/>
    <w:rsid w:val="00503638"/>
    <w:rsid w:val="0050799A"/>
    <w:rsid w:val="00511BEF"/>
    <w:rsid w:val="00517D0A"/>
    <w:rsid w:val="005303A1"/>
    <w:rsid w:val="00537657"/>
    <w:rsid w:val="00551200"/>
    <w:rsid w:val="0056742C"/>
    <w:rsid w:val="00572432"/>
    <w:rsid w:val="00574816"/>
    <w:rsid w:val="00575630"/>
    <w:rsid w:val="00582989"/>
    <w:rsid w:val="00584DA2"/>
    <w:rsid w:val="00585715"/>
    <w:rsid w:val="00585FF1"/>
    <w:rsid w:val="005860CD"/>
    <w:rsid w:val="00586BD6"/>
    <w:rsid w:val="00590F30"/>
    <w:rsid w:val="0059757C"/>
    <w:rsid w:val="005A0521"/>
    <w:rsid w:val="005A4C7B"/>
    <w:rsid w:val="005A7336"/>
    <w:rsid w:val="005A7FF4"/>
    <w:rsid w:val="005B59FF"/>
    <w:rsid w:val="005B6C37"/>
    <w:rsid w:val="005B6EB3"/>
    <w:rsid w:val="005B7ED1"/>
    <w:rsid w:val="005D12D5"/>
    <w:rsid w:val="005E48C3"/>
    <w:rsid w:val="005F3176"/>
    <w:rsid w:val="00605BE9"/>
    <w:rsid w:val="006077FE"/>
    <w:rsid w:val="0061282A"/>
    <w:rsid w:val="0061744A"/>
    <w:rsid w:val="0063119E"/>
    <w:rsid w:val="006321F3"/>
    <w:rsid w:val="006332E1"/>
    <w:rsid w:val="006402F4"/>
    <w:rsid w:val="00642A69"/>
    <w:rsid w:val="00645552"/>
    <w:rsid w:val="00647BE6"/>
    <w:rsid w:val="006553DF"/>
    <w:rsid w:val="006631B4"/>
    <w:rsid w:val="00673223"/>
    <w:rsid w:val="0067394A"/>
    <w:rsid w:val="00674693"/>
    <w:rsid w:val="00677B11"/>
    <w:rsid w:val="00695DC0"/>
    <w:rsid w:val="006B1903"/>
    <w:rsid w:val="006B4667"/>
    <w:rsid w:val="006B56E4"/>
    <w:rsid w:val="006B5882"/>
    <w:rsid w:val="006B7183"/>
    <w:rsid w:val="006C2A7E"/>
    <w:rsid w:val="006C3F05"/>
    <w:rsid w:val="006D2470"/>
    <w:rsid w:val="006D4F9A"/>
    <w:rsid w:val="006D5659"/>
    <w:rsid w:val="006D6805"/>
    <w:rsid w:val="006E0AFC"/>
    <w:rsid w:val="006E40E6"/>
    <w:rsid w:val="006F1DCE"/>
    <w:rsid w:val="00713673"/>
    <w:rsid w:val="007163F8"/>
    <w:rsid w:val="007236C5"/>
    <w:rsid w:val="00731DAA"/>
    <w:rsid w:val="00737A47"/>
    <w:rsid w:val="0074093C"/>
    <w:rsid w:val="0074345C"/>
    <w:rsid w:val="00743AF0"/>
    <w:rsid w:val="00745348"/>
    <w:rsid w:val="00746947"/>
    <w:rsid w:val="00750A4A"/>
    <w:rsid w:val="007521B3"/>
    <w:rsid w:val="00753D3C"/>
    <w:rsid w:val="0075630F"/>
    <w:rsid w:val="00761140"/>
    <w:rsid w:val="00767870"/>
    <w:rsid w:val="00770546"/>
    <w:rsid w:val="00772930"/>
    <w:rsid w:val="00774C8D"/>
    <w:rsid w:val="00780706"/>
    <w:rsid w:val="0078638A"/>
    <w:rsid w:val="007A5A84"/>
    <w:rsid w:val="007A6E48"/>
    <w:rsid w:val="007B2FCA"/>
    <w:rsid w:val="007B6778"/>
    <w:rsid w:val="007C1508"/>
    <w:rsid w:val="007E1FD1"/>
    <w:rsid w:val="007E6A38"/>
    <w:rsid w:val="007F74EC"/>
    <w:rsid w:val="00815574"/>
    <w:rsid w:val="0081748F"/>
    <w:rsid w:val="00823C7D"/>
    <w:rsid w:val="008251A2"/>
    <w:rsid w:val="0082715B"/>
    <w:rsid w:val="00832C0C"/>
    <w:rsid w:val="0084156E"/>
    <w:rsid w:val="008479FC"/>
    <w:rsid w:val="00852093"/>
    <w:rsid w:val="00857014"/>
    <w:rsid w:val="00861288"/>
    <w:rsid w:val="00870519"/>
    <w:rsid w:val="0087422D"/>
    <w:rsid w:val="00875D72"/>
    <w:rsid w:val="0089080F"/>
    <w:rsid w:val="00890ED0"/>
    <w:rsid w:val="00892B45"/>
    <w:rsid w:val="008B1211"/>
    <w:rsid w:val="008D35C4"/>
    <w:rsid w:val="008D56B4"/>
    <w:rsid w:val="008E143D"/>
    <w:rsid w:val="008E79F4"/>
    <w:rsid w:val="008F0EA1"/>
    <w:rsid w:val="008F3152"/>
    <w:rsid w:val="008F5131"/>
    <w:rsid w:val="009007A0"/>
    <w:rsid w:val="0091591C"/>
    <w:rsid w:val="009161ED"/>
    <w:rsid w:val="0091777A"/>
    <w:rsid w:val="00931932"/>
    <w:rsid w:val="0093450A"/>
    <w:rsid w:val="00934B9D"/>
    <w:rsid w:val="009410D9"/>
    <w:rsid w:val="00944120"/>
    <w:rsid w:val="00950C8D"/>
    <w:rsid w:val="00954448"/>
    <w:rsid w:val="00955FCF"/>
    <w:rsid w:val="0095715F"/>
    <w:rsid w:val="00961BE0"/>
    <w:rsid w:val="00962375"/>
    <w:rsid w:val="00962FFD"/>
    <w:rsid w:val="00964DC4"/>
    <w:rsid w:val="009667E3"/>
    <w:rsid w:val="00975837"/>
    <w:rsid w:val="00982E8C"/>
    <w:rsid w:val="009937FC"/>
    <w:rsid w:val="00996496"/>
    <w:rsid w:val="009A0125"/>
    <w:rsid w:val="009A0E25"/>
    <w:rsid w:val="009B3141"/>
    <w:rsid w:val="009B70B1"/>
    <w:rsid w:val="009D0433"/>
    <w:rsid w:val="009D1419"/>
    <w:rsid w:val="009E08E2"/>
    <w:rsid w:val="009E47F6"/>
    <w:rsid w:val="009E7439"/>
    <w:rsid w:val="009E7D8A"/>
    <w:rsid w:val="00A040E3"/>
    <w:rsid w:val="00A05C7C"/>
    <w:rsid w:val="00A10BEC"/>
    <w:rsid w:val="00A134C6"/>
    <w:rsid w:val="00A2219F"/>
    <w:rsid w:val="00A239CA"/>
    <w:rsid w:val="00A2423D"/>
    <w:rsid w:val="00A3284C"/>
    <w:rsid w:val="00A342D8"/>
    <w:rsid w:val="00A42FC6"/>
    <w:rsid w:val="00A42FD9"/>
    <w:rsid w:val="00A44ABD"/>
    <w:rsid w:val="00A611C9"/>
    <w:rsid w:val="00A67F37"/>
    <w:rsid w:val="00A719F3"/>
    <w:rsid w:val="00A73318"/>
    <w:rsid w:val="00A75B23"/>
    <w:rsid w:val="00A75C70"/>
    <w:rsid w:val="00A814B2"/>
    <w:rsid w:val="00A8470A"/>
    <w:rsid w:val="00A859A9"/>
    <w:rsid w:val="00A90251"/>
    <w:rsid w:val="00A969A0"/>
    <w:rsid w:val="00AB26FB"/>
    <w:rsid w:val="00AC27EF"/>
    <w:rsid w:val="00AC3632"/>
    <w:rsid w:val="00AD116A"/>
    <w:rsid w:val="00AE2281"/>
    <w:rsid w:val="00AE6F4E"/>
    <w:rsid w:val="00AF005F"/>
    <w:rsid w:val="00B000BF"/>
    <w:rsid w:val="00B0074F"/>
    <w:rsid w:val="00B11DBD"/>
    <w:rsid w:val="00B12F03"/>
    <w:rsid w:val="00B13A6E"/>
    <w:rsid w:val="00B20902"/>
    <w:rsid w:val="00B41773"/>
    <w:rsid w:val="00B41A50"/>
    <w:rsid w:val="00B526B7"/>
    <w:rsid w:val="00B528C6"/>
    <w:rsid w:val="00B55978"/>
    <w:rsid w:val="00B70011"/>
    <w:rsid w:val="00B71000"/>
    <w:rsid w:val="00B717DE"/>
    <w:rsid w:val="00B84036"/>
    <w:rsid w:val="00B90567"/>
    <w:rsid w:val="00B936EC"/>
    <w:rsid w:val="00B94F87"/>
    <w:rsid w:val="00BA13C6"/>
    <w:rsid w:val="00BA42CA"/>
    <w:rsid w:val="00BB3DE4"/>
    <w:rsid w:val="00BC0029"/>
    <w:rsid w:val="00BC6281"/>
    <w:rsid w:val="00BD68E9"/>
    <w:rsid w:val="00BE76D9"/>
    <w:rsid w:val="00BF17C2"/>
    <w:rsid w:val="00C02ACD"/>
    <w:rsid w:val="00C05A31"/>
    <w:rsid w:val="00C13223"/>
    <w:rsid w:val="00C14377"/>
    <w:rsid w:val="00C153D7"/>
    <w:rsid w:val="00C2479B"/>
    <w:rsid w:val="00C24CE5"/>
    <w:rsid w:val="00C267D3"/>
    <w:rsid w:val="00C2787A"/>
    <w:rsid w:val="00C300B1"/>
    <w:rsid w:val="00C3015F"/>
    <w:rsid w:val="00C31624"/>
    <w:rsid w:val="00C4126C"/>
    <w:rsid w:val="00C45BAD"/>
    <w:rsid w:val="00C51A31"/>
    <w:rsid w:val="00C57E0C"/>
    <w:rsid w:val="00C704EE"/>
    <w:rsid w:val="00C8138A"/>
    <w:rsid w:val="00CA7113"/>
    <w:rsid w:val="00CB2304"/>
    <w:rsid w:val="00CB28A4"/>
    <w:rsid w:val="00CB2942"/>
    <w:rsid w:val="00CB7B7D"/>
    <w:rsid w:val="00CC55BC"/>
    <w:rsid w:val="00CE19C8"/>
    <w:rsid w:val="00CE4E3F"/>
    <w:rsid w:val="00CF00F9"/>
    <w:rsid w:val="00CF02A5"/>
    <w:rsid w:val="00D00671"/>
    <w:rsid w:val="00D026D3"/>
    <w:rsid w:val="00D14B54"/>
    <w:rsid w:val="00D20FBD"/>
    <w:rsid w:val="00D236F5"/>
    <w:rsid w:val="00D304C1"/>
    <w:rsid w:val="00D34533"/>
    <w:rsid w:val="00D345CE"/>
    <w:rsid w:val="00D413E2"/>
    <w:rsid w:val="00D4572C"/>
    <w:rsid w:val="00D707F0"/>
    <w:rsid w:val="00D85DF6"/>
    <w:rsid w:val="00D87ADC"/>
    <w:rsid w:val="00D92DCD"/>
    <w:rsid w:val="00D96DFE"/>
    <w:rsid w:val="00D97B96"/>
    <w:rsid w:val="00DA03EF"/>
    <w:rsid w:val="00DA1070"/>
    <w:rsid w:val="00DA2D63"/>
    <w:rsid w:val="00DB11EC"/>
    <w:rsid w:val="00DB3595"/>
    <w:rsid w:val="00DB6911"/>
    <w:rsid w:val="00DB766A"/>
    <w:rsid w:val="00DC08D7"/>
    <w:rsid w:val="00DC2175"/>
    <w:rsid w:val="00DD0E65"/>
    <w:rsid w:val="00DD3BC8"/>
    <w:rsid w:val="00DE1A6C"/>
    <w:rsid w:val="00DE22E3"/>
    <w:rsid w:val="00DE3500"/>
    <w:rsid w:val="00DE76B6"/>
    <w:rsid w:val="00DF26B9"/>
    <w:rsid w:val="00DF680B"/>
    <w:rsid w:val="00E0054A"/>
    <w:rsid w:val="00E04FF0"/>
    <w:rsid w:val="00E06FAE"/>
    <w:rsid w:val="00E119FB"/>
    <w:rsid w:val="00E22371"/>
    <w:rsid w:val="00E26463"/>
    <w:rsid w:val="00E36876"/>
    <w:rsid w:val="00E46D10"/>
    <w:rsid w:val="00E51F85"/>
    <w:rsid w:val="00E542FE"/>
    <w:rsid w:val="00E56E1D"/>
    <w:rsid w:val="00E6434E"/>
    <w:rsid w:val="00E662EA"/>
    <w:rsid w:val="00E67451"/>
    <w:rsid w:val="00E707C9"/>
    <w:rsid w:val="00E74BA0"/>
    <w:rsid w:val="00E75584"/>
    <w:rsid w:val="00E87CCB"/>
    <w:rsid w:val="00E90983"/>
    <w:rsid w:val="00E936C0"/>
    <w:rsid w:val="00E960F5"/>
    <w:rsid w:val="00EA4342"/>
    <w:rsid w:val="00EB2C8D"/>
    <w:rsid w:val="00EB3FE9"/>
    <w:rsid w:val="00EB7999"/>
    <w:rsid w:val="00EC3F68"/>
    <w:rsid w:val="00EC75EC"/>
    <w:rsid w:val="00ED6439"/>
    <w:rsid w:val="00ED7A87"/>
    <w:rsid w:val="00F11E82"/>
    <w:rsid w:val="00F13878"/>
    <w:rsid w:val="00F30348"/>
    <w:rsid w:val="00F332B9"/>
    <w:rsid w:val="00F4436A"/>
    <w:rsid w:val="00F5250B"/>
    <w:rsid w:val="00F52DE1"/>
    <w:rsid w:val="00F5734C"/>
    <w:rsid w:val="00F64670"/>
    <w:rsid w:val="00F65623"/>
    <w:rsid w:val="00F70D1D"/>
    <w:rsid w:val="00F745F5"/>
    <w:rsid w:val="00F80CDA"/>
    <w:rsid w:val="00F93D0F"/>
    <w:rsid w:val="00F95486"/>
    <w:rsid w:val="00F95647"/>
    <w:rsid w:val="00FA0822"/>
    <w:rsid w:val="00FA12AB"/>
    <w:rsid w:val="00FA56E5"/>
    <w:rsid w:val="00FA5FD3"/>
    <w:rsid w:val="00FA797C"/>
    <w:rsid w:val="00FB1BFA"/>
    <w:rsid w:val="00FC0048"/>
    <w:rsid w:val="00FE32EC"/>
    <w:rsid w:val="00FE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DE1A6C"/>
  </w:style>
  <w:style w:type="paragraph" w:styleId="a3">
    <w:name w:val="Normal (Web)"/>
    <w:basedOn w:val="a"/>
    <w:uiPriority w:val="99"/>
    <w:unhideWhenUsed/>
    <w:rsid w:val="00F64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aliases w:val="List_Paragraph,Multilevel para_II,List Paragraph1,Абзац списка11"/>
    <w:basedOn w:val="a"/>
    <w:link w:val="a5"/>
    <w:uiPriority w:val="34"/>
    <w:qFormat/>
    <w:rsid w:val="00337B63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466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662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4E10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8415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56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15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56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84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4156E"/>
    <w:rPr>
      <w:color w:val="0000FF" w:themeColor="hyperlink"/>
      <w:u w:val="single"/>
    </w:rPr>
  </w:style>
  <w:style w:type="character" w:customStyle="1" w:styleId="ac">
    <w:name w:val="Другое_"/>
    <w:basedOn w:val="a0"/>
    <w:link w:val="ad"/>
    <w:rsid w:val="00450ABE"/>
    <w:rPr>
      <w:rFonts w:ascii="Times New Roman" w:eastAsia="Times New Roman" w:hAnsi="Times New Roman" w:cs="Times New Roman"/>
      <w:color w:val="282A27"/>
    </w:rPr>
  </w:style>
  <w:style w:type="paragraph" w:customStyle="1" w:styleId="ad">
    <w:name w:val="Другое"/>
    <w:basedOn w:val="a"/>
    <w:link w:val="ac"/>
    <w:rsid w:val="00450ABE"/>
    <w:pPr>
      <w:autoSpaceDE/>
      <w:autoSpaceDN/>
      <w:adjustRightInd/>
      <w:spacing w:line="262" w:lineRule="auto"/>
    </w:pPr>
    <w:rPr>
      <w:rFonts w:eastAsia="Times New Roman"/>
      <w:color w:val="282A27"/>
      <w:sz w:val="22"/>
      <w:szCs w:val="22"/>
    </w:rPr>
  </w:style>
  <w:style w:type="character" w:customStyle="1" w:styleId="ae">
    <w:name w:val="Основной текст с отступом Знак"/>
    <w:basedOn w:val="a0"/>
    <w:link w:val="af"/>
    <w:uiPriority w:val="99"/>
    <w:rsid w:val="00695DC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">
    <w:name w:val="Body Text Indent"/>
    <w:basedOn w:val="a"/>
    <w:link w:val="ae"/>
    <w:uiPriority w:val="99"/>
    <w:rsid w:val="00695DC0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695DC0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styleId="af1">
    <w:name w:val="Balloon Text"/>
    <w:basedOn w:val="a"/>
    <w:link w:val="af0"/>
    <w:uiPriority w:val="99"/>
    <w:semiHidden/>
    <w:unhideWhenUsed/>
    <w:rsid w:val="00695DC0"/>
    <w:pPr>
      <w:autoSpaceDE/>
      <w:autoSpaceDN/>
      <w:adjustRightInd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1C111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C3632"/>
  </w:style>
  <w:style w:type="character" w:customStyle="1" w:styleId="af3">
    <w:name w:val="Текст сноски Знак"/>
    <w:basedOn w:val="a0"/>
    <w:link w:val="af2"/>
    <w:uiPriority w:val="99"/>
    <w:semiHidden/>
    <w:rsid w:val="00AC3632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C363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1748F"/>
    <w:pPr>
      <w:adjustRightInd/>
    </w:pPr>
    <w:rPr>
      <w:rFonts w:eastAsia="Times New Roman"/>
      <w:sz w:val="22"/>
      <w:szCs w:val="22"/>
      <w:lang w:eastAsia="en-US"/>
    </w:rPr>
  </w:style>
  <w:style w:type="paragraph" w:styleId="af5">
    <w:name w:val="No Spacing"/>
    <w:uiPriority w:val="1"/>
    <w:qFormat/>
    <w:rsid w:val="005303A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DE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ulimova@minobr.e-za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linina@minobr.e-zab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064E-765E-4B0D-9443-FF157C75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6258</Words>
  <Characters>35677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Калинина</cp:lastModifiedBy>
  <cp:revision>13</cp:revision>
  <cp:lastPrinted>2022-05-12T03:04:00Z</cp:lastPrinted>
  <dcterms:created xsi:type="dcterms:W3CDTF">2024-03-08T07:11:00Z</dcterms:created>
  <dcterms:modified xsi:type="dcterms:W3CDTF">2024-04-12T00:51:00Z</dcterms:modified>
</cp:coreProperties>
</file>