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F3" w:rsidRPr="001F340C" w:rsidRDefault="005254F3" w:rsidP="005254F3">
      <w:pPr>
        <w:pStyle w:val="a5"/>
        <w:shd w:val="clear" w:color="auto" w:fill="FFFFFF"/>
        <w:jc w:val="center"/>
        <w:rPr>
          <w:rStyle w:val="a3"/>
        </w:rPr>
      </w:pPr>
      <w:r w:rsidRPr="001F340C">
        <w:rPr>
          <w:b/>
          <w:bCs/>
        </w:rPr>
        <w:fldChar w:fldCharType="begin"/>
      </w:r>
      <w:r w:rsidRPr="001F340C">
        <w:rPr>
          <w:b/>
          <w:bCs/>
        </w:rPr>
        <w:instrText xml:space="preserve"> HYPERLINK "http://publication.pravo.gov.ru/document/0001202505070018" \t "_blank" </w:instrText>
      </w:r>
      <w:r w:rsidRPr="001F340C">
        <w:rPr>
          <w:b/>
          <w:bCs/>
        </w:rPr>
        <w:fldChar w:fldCharType="separate"/>
      </w:r>
      <w:r w:rsidRPr="001F340C">
        <w:rPr>
          <w:rStyle w:val="a3"/>
          <w:b/>
          <w:bCs/>
        </w:rPr>
        <w:t xml:space="preserve">Приказ </w:t>
      </w:r>
      <w:proofErr w:type="spellStart"/>
      <w:r w:rsidRPr="001F340C">
        <w:rPr>
          <w:rStyle w:val="a3"/>
          <w:b/>
          <w:bCs/>
        </w:rPr>
        <w:t>Минобрнауки</w:t>
      </w:r>
      <w:proofErr w:type="spellEnd"/>
      <w:r w:rsidRPr="001F340C">
        <w:rPr>
          <w:rStyle w:val="a3"/>
          <w:b/>
          <w:bCs/>
        </w:rPr>
        <w:t xml:space="preserve"> России от 04.04.2025 N 303</w:t>
      </w:r>
      <w:r w:rsidRPr="001F340C">
        <w:rPr>
          <w:rStyle w:val="a3"/>
          <w:b/>
          <w:bCs/>
        </w:rPr>
        <w:br/>
        <w:t xml:space="preserve">"Об утверждении Порядка и оснований предоставления академического отпуска </w:t>
      </w:r>
      <w:proofErr w:type="gramStart"/>
      <w:r w:rsidRPr="001F340C">
        <w:rPr>
          <w:rStyle w:val="a3"/>
          <w:b/>
          <w:bCs/>
        </w:rPr>
        <w:t>обучающимся</w:t>
      </w:r>
      <w:proofErr w:type="gramEnd"/>
      <w:r w:rsidRPr="001F340C">
        <w:rPr>
          <w:rStyle w:val="a3"/>
          <w:b/>
          <w:bCs/>
        </w:rPr>
        <w:t>"</w:t>
      </w:r>
      <w:r w:rsidRPr="001F340C">
        <w:rPr>
          <w:rStyle w:val="a3"/>
          <w:b/>
          <w:bCs/>
        </w:rPr>
        <w:br/>
        <w:t>Зарегистрировано в Минюсте России 07.05.2025 N 82086.</w:t>
      </w:r>
    </w:p>
    <w:p w:rsidR="005254F3" w:rsidRPr="001F340C" w:rsidRDefault="005254F3" w:rsidP="005254F3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b/>
          <w:bCs/>
        </w:rPr>
        <w:fldChar w:fldCharType="end"/>
      </w:r>
      <w:r w:rsidRPr="001F340C">
        <w:rPr>
          <w:b/>
          <w:color w:val="1A1A1A"/>
        </w:rPr>
        <w:t>С 1 сентября 2025 года будет действовать новый порядок предоставления академического отпуска обучающимся</w:t>
      </w:r>
    </w:p>
    <w:p w:rsidR="005254F3" w:rsidRPr="001F340C" w:rsidRDefault="005254F3" w:rsidP="005254F3">
      <w:pPr>
        <w:pStyle w:val="a5"/>
        <w:shd w:val="clear" w:color="auto" w:fill="FFFFFF"/>
        <w:rPr>
          <w:color w:val="1A1A1A"/>
        </w:rPr>
      </w:pPr>
      <w:proofErr w:type="gramStart"/>
      <w:r w:rsidRPr="001F340C">
        <w:rPr>
          <w:color w:val="1A1A1A"/>
        </w:rPr>
        <w:t>Установлено, что академический отпуск предоставляется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организации, в случае призыва на военную службу или заключения контракта о прохождении военной службы, по медицинским показаниям, а также в иных исключительных случаях, в том числе в связи со стихийными бедствиями, по семейным обстоятельствам.</w:t>
      </w:r>
      <w:proofErr w:type="gramEnd"/>
    </w:p>
    <w:p w:rsidR="005254F3" w:rsidRPr="001F340C" w:rsidRDefault="005254F3" w:rsidP="005254F3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>Его продолжительность единовременно не может превышать 12 календарных месяцев. Исключение составляет академический отпу</w:t>
      </w:r>
      <w:proofErr w:type="gramStart"/>
      <w:r w:rsidRPr="001F340C">
        <w:rPr>
          <w:color w:val="1A1A1A"/>
        </w:rPr>
        <w:t>ск в св</w:t>
      </w:r>
      <w:proofErr w:type="gramEnd"/>
      <w:r w:rsidRPr="001F340C">
        <w:rPr>
          <w:color w:val="1A1A1A"/>
        </w:rPr>
        <w:t xml:space="preserve">язи с прохождением военной службы или по медицинским показаниям - его срок не может превышать 2 года. Количество предоставляемых </w:t>
      </w:r>
      <w:proofErr w:type="gramStart"/>
      <w:r w:rsidRPr="001F340C">
        <w:rPr>
          <w:color w:val="1A1A1A"/>
        </w:rPr>
        <w:t>обучающемуся</w:t>
      </w:r>
      <w:proofErr w:type="gramEnd"/>
      <w:r w:rsidRPr="001F340C">
        <w:rPr>
          <w:color w:val="1A1A1A"/>
        </w:rPr>
        <w:t xml:space="preserve"> в период обучения академических отпусков не ограничено.</w:t>
      </w:r>
    </w:p>
    <w:p w:rsidR="005254F3" w:rsidRPr="001F340C" w:rsidRDefault="005254F3" w:rsidP="005254F3">
      <w:pPr>
        <w:pStyle w:val="a5"/>
        <w:shd w:val="clear" w:color="auto" w:fill="FFFFFF"/>
        <w:rPr>
          <w:color w:val="1A1A1A"/>
        </w:rPr>
      </w:pPr>
      <w:r w:rsidRPr="001F340C">
        <w:rPr>
          <w:b/>
          <w:color w:val="1A1A1A"/>
        </w:rPr>
        <w:t>Настоящий приказ будет действовать до 1 сентября 2031 года</w:t>
      </w:r>
      <w:r w:rsidRPr="001F340C">
        <w:rPr>
          <w:color w:val="1A1A1A"/>
        </w:rPr>
        <w:t xml:space="preserve">. </w:t>
      </w:r>
    </w:p>
    <w:p w:rsidR="005254F3" w:rsidRPr="001F340C" w:rsidRDefault="005254F3" w:rsidP="005254F3">
      <w:pPr>
        <w:pStyle w:val="a5"/>
        <w:shd w:val="clear" w:color="auto" w:fill="FFFFFF"/>
        <w:jc w:val="center"/>
        <w:rPr>
          <w:rStyle w:val="a3"/>
          <w:b/>
        </w:rPr>
      </w:pPr>
      <w:r w:rsidRPr="001F340C">
        <w:rPr>
          <w:rStyle w:val="a4"/>
          <w:color w:val="1A1A1A"/>
        </w:rPr>
        <w:fldChar w:fldCharType="begin"/>
      </w:r>
      <w:r w:rsidRPr="001F340C">
        <w:rPr>
          <w:rStyle w:val="a4"/>
          <w:color w:val="1A1A1A"/>
        </w:rPr>
        <w:instrText xml:space="preserve"> HYPERLINK "http://publication.pravo.gov.ru/document/0001202505280008" \t "_blank" </w:instrText>
      </w:r>
      <w:r w:rsidRPr="001F340C">
        <w:rPr>
          <w:rStyle w:val="a4"/>
          <w:color w:val="1A1A1A"/>
        </w:rPr>
        <w:fldChar w:fldCharType="separate"/>
      </w:r>
      <w:r w:rsidRPr="001F340C">
        <w:rPr>
          <w:rStyle w:val="a3"/>
          <w:b/>
        </w:rPr>
        <w:t xml:space="preserve">Приказ </w:t>
      </w:r>
      <w:proofErr w:type="spellStart"/>
      <w:r w:rsidRPr="001F340C">
        <w:rPr>
          <w:rStyle w:val="a3"/>
          <w:b/>
        </w:rPr>
        <w:t>Минобрнауки</w:t>
      </w:r>
      <w:proofErr w:type="spellEnd"/>
      <w:r w:rsidRPr="001F340C">
        <w:rPr>
          <w:rStyle w:val="a3"/>
          <w:b/>
        </w:rPr>
        <w:t xml:space="preserve"> России от 18.04.2025 N 366</w:t>
      </w:r>
      <w:r w:rsidRPr="001F340C">
        <w:rPr>
          <w:rStyle w:val="a3"/>
          <w:b/>
          <w:bCs/>
        </w:rPr>
        <w:br/>
      </w:r>
      <w:r w:rsidRPr="001F340C">
        <w:rPr>
          <w:rStyle w:val="a3"/>
          <w:b/>
        </w:rPr>
        <w:t xml:space="preserve">"Об утверждении Порядка приема на </w:t>
      </w:r>
      <w:proofErr w:type="gramStart"/>
      <w:r w:rsidRPr="001F340C">
        <w:rPr>
          <w:rStyle w:val="a3"/>
          <w:b/>
        </w:rPr>
        <w:t>обучение по</w:t>
      </w:r>
      <w:proofErr w:type="gramEnd"/>
      <w:r w:rsidRPr="001F340C">
        <w:rPr>
          <w:rStyle w:val="a3"/>
          <w:b/>
        </w:rPr>
        <w:t xml:space="preserve"> образовательным программам высшего образования - программам подготовки научных и научно-педагогических кадров в аспирантуре"</w:t>
      </w:r>
      <w:r w:rsidRPr="001F340C">
        <w:rPr>
          <w:rStyle w:val="a3"/>
          <w:b/>
          <w:bCs/>
        </w:rPr>
        <w:br/>
      </w:r>
      <w:r w:rsidRPr="001F340C">
        <w:rPr>
          <w:rStyle w:val="a3"/>
          <w:b/>
        </w:rPr>
        <w:t>Зарегистрировано в Минюсте России 27.05.2025 N 82351.</w:t>
      </w:r>
    </w:p>
    <w:p w:rsidR="005254F3" w:rsidRPr="001F340C" w:rsidRDefault="005254F3" w:rsidP="005254F3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rStyle w:val="a4"/>
          <w:color w:val="1A1A1A"/>
        </w:rPr>
        <w:fldChar w:fldCharType="end"/>
      </w:r>
      <w:r w:rsidRPr="001F340C">
        <w:rPr>
          <w:b/>
          <w:color w:val="1A1A1A"/>
        </w:rPr>
        <w:t xml:space="preserve">Утвержден обновленный Порядок приема на </w:t>
      </w:r>
      <w:proofErr w:type="gramStart"/>
      <w:r w:rsidRPr="001F340C">
        <w:rPr>
          <w:b/>
          <w:color w:val="1A1A1A"/>
        </w:rPr>
        <w:t>обучение по</w:t>
      </w:r>
      <w:proofErr w:type="gramEnd"/>
      <w:r w:rsidRPr="001F340C">
        <w:rPr>
          <w:b/>
          <w:color w:val="1A1A1A"/>
        </w:rPr>
        <w:t xml:space="preserve"> образовательным программам высшего образования - программам подготовки научных и научно-педагогических кадров в аспирантуре</w:t>
      </w:r>
    </w:p>
    <w:p w:rsidR="005254F3" w:rsidRPr="001F340C" w:rsidRDefault="005254F3" w:rsidP="005254F3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 xml:space="preserve">Документ устанавливает порядок приема на </w:t>
      </w:r>
      <w:proofErr w:type="gramStart"/>
      <w:r w:rsidRPr="001F340C">
        <w:rPr>
          <w:color w:val="1A1A1A"/>
        </w:rPr>
        <w:t>обучение по программам</w:t>
      </w:r>
      <w:proofErr w:type="gramEnd"/>
      <w:r w:rsidRPr="001F340C">
        <w:rPr>
          <w:color w:val="1A1A1A"/>
        </w:rPr>
        <w:t xml:space="preserve"> подготовки научных и научно-педагогических кадров в аспирантуре граждан РФ, иностранных граждан и лиц без гражданства.</w:t>
      </w:r>
    </w:p>
    <w:p w:rsidR="005254F3" w:rsidRPr="001F340C" w:rsidRDefault="005254F3" w:rsidP="005254F3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>Организация, осуществляющая образовательную деятельность, объявляет прием на обучение при наличии лицензии на осуществление образовательной деятельности по соответствующим программам аспирантуры, за исключением случаев, предусмотренных пунктом 40 части 1 статьи 12 Федерального закона от 4 мая 2011 г. N 99-ФЗ "О лицензировании отдельных видов деятельности".</w:t>
      </w:r>
    </w:p>
    <w:p w:rsidR="005254F3" w:rsidRPr="001F340C" w:rsidRDefault="005254F3" w:rsidP="005254F3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>К освоению программ аспирантуры допускаются лица, имеющие образование не ниже высшего (</w:t>
      </w:r>
      <w:proofErr w:type="spellStart"/>
      <w:r w:rsidRPr="001F340C">
        <w:rPr>
          <w:color w:val="1A1A1A"/>
        </w:rPr>
        <w:t>специалитет</w:t>
      </w:r>
      <w:proofErr w:type="spellEnd"/>
      <w:r w:rsidRPr="001F340C">
        <w:rPr>
          <w:color w:val="1A1A1A"/>
        </w:rPr>
        <w:t xml:space="preserve"> или магистратура).</w:t>
      </w:r>
    </w:p>
    <w:p w:rsidR="005254F3" w:rsidRPr="005B7C55" w:rsidRDefault="005254F3" w:rsidP="005254F3">
      <w:pPr>
        <w:rPr>
          <w:rFonts w:ascii="Times New Roman" w:hAnsi="Times New Roman" w:cs="Times New Roman"/>
          <w:b/>
          <w:color w:val="1A1A1A"/>
        </w:rPr>
      </w:pPr>
      <w:r w:rsidRPr="005B7C55">
        <w:rPr>
          <w:rFonts w:ascii="Times New Roman" w:hAnsi="Times New Roman" w:cs="Times New Roman"/>
          <w:b/>
          <w:color w:val="1A1A1A"/>
        </w:rPr>
        <w:t>Настоящий приказ вступает в силу с 1 июня 2025 года и действует до 1 сентября 2029 года.</w:t>
      </w:r>
    </w:p>
    <w:p w:rsidR="005B7C55" w:rsidRDefault="005B7C55" w:rsidP="005254F3">
      <w:pPr>
        <w:pStyle w:val="a5"/>
        <w:shd w:val="clear" w:color="auto" w:fill="FFFFFF"/>
        <w:jc w:val="center"/>
        <w:rPr>
          <w:b/>
          <w:bCs/>
        </w:rPr>
      </w:pPr>
    </w:p>
    <w:bookmarkStart w:id="0" w:name="_GoBack"/>
    <w:bookmarkEnd w:id="0"/>
    <w:p w:rsidR="005254F3" w:rsidRPr="001F340C" w:rsidRDefault="005254F3" w:rsidP="005254F3">
      <w:pPr>
        <w:pStyle w:val="a5"/>
        <w:shd w:val="clear" w:color="auto" w:fill="FFFFFF"/>
        <w:jc w:val="center"/>
        <w:rPr>
          <w:rStyle w:val="a3"/>
        </w:rPr>
      </w:pPr>
      <w:r w:rsidRPr="001F340C">
        <w:rPr>
          <w:b/>
          <w:bCs/>
        </w:rPr>
        <w:lastRenderedPageBreak/>
        <w:fldChar w:fldCharType="begin"/>
      </w:r>
      <w:r w:rsidRPr="001F340C">
        <w:rPr>
          <w:b/>
          <w:bCs/>
        </w:rPr>
        <w:instrText xml:space="preserve"> HYPERLINK "https://legalacts.ru/doc/pismo-minprosveshchenija-rossii-ot-05052025-n-03-958-o-napravlenii/" \t "_blank" </w:instrText>
      </w:r>
      <w:r w:rsidRPr="001F340C">
        <w:rPr>
          <w:b/>
          <w:bCs/>
        </w:rPr>
        <w:fldChar w:fldCharType="separate"/>
      </w:r>
      <w:r w:rsidRPr="001F340C">
        <w:rPr>
          <w:rStyle w:val="a3"/>
          <w:b/>
          <w:bCs/>
        </w:rPr>
        <w:t xml:space="preserve">Письмо </w:t>
      </w:r>
      <w:proofErr w:type="spellStart"/>
      <w:r w:rsidRPr="001F340C">
        <w:rPr>
          <w:rStyle w:val="a3"/>
          <w:b/>
          <w:bCs/>
        </w:rPr>
        <w:t>Минпросвещения</w:t>
      </w:r>
      <w:proofErr w:type="spellEnd"/>
      <w:r w:rsidRPr="001F340C">
        <w:rPr>
          <w:rStyle w:val="a3"/>
          <w:b/>
          <w:bCs/>
        </w:rPr>
        <w:t xml:space="preserve"> России от 05.05.2025 N 03-958</w:t>
      </w:r>
      <w:r w:rsidRPr="001F340C">
        <w:rPr>
          <w:rStyle w:val="a3"/>
          <w:b/>
          <w:bCs/>
        </w:rPr>
        <w:br/>
      </w:r>
      <w:r>
        <w:rPr>
          <w:rStyle w:val="a3"/>
          <w:b/>
          <w:bCs/>
        </w:rPr>
        <w:t>«</w:t>
      </w:r>
      <w:r w:rsidRPr="001F340C">
        <w:rPr>
          <w:rStyle w:val="a3"/>
          <w:b/>
          <w:bCs/>
        </w:rPr>
        <w:t>О направлении информации</w:t>
      </w:r>
      <w:r>
        <w:rPr>
          <w:rStyle w:val="a3"/>
          <w:b/>
          <w:bCs/>
        </w:rPr>
        <w:t>»</w:t>
      </w:r>
    </w:p>
    <w:p w:rsidR="005254F3" w:rsidRPr="001F340C" w:rsidRDefault="005254F3" w:rsidP="005254F3">
      <w:pPr>
        <w:pStyle w:val="155c28ddaed1396arevann"/>
        <w:shd w:val="clear" w:color="auto" w:fill="FFFFFF"/>
        <w:rPr>
          <w:b/>
          <w:color w:val="1A1A1A"/>
        </w:rPr>
      </w:pPr>
      <w:r w:rsidRPr="001F340C">
        <w:rPr>
          <w:b/>
          <w:bCs/>
        </w:rPr>
        <w:fldChar w:fldCharType="end"/>
      </w:r>
      <w:r w:rsidRPr="001F340C">
        <w:rPr>
          <w:b/>
          <w:color w:val="1A1A1A"/>
        </w:rPr>
        <w:t>Разъяснено, должны ли иностранные граждане проходить тестирование на знание русского языка при переводе из одной российской школы в другую</w:t>
      </w:r>
    </w:p>
    <w:p w:rsidR="005254F3" w:rsidRPr="001F340C" w:rsidRDefault="005254F3" w:rsidP="005254F3">
      <w:pPr>
        <w:pStyle w:val="a5"/>
        <w:shd w:val="clear" w:color="auto" w:fill="FFFFFF"/>
        <w:rPr>
          <w:color w:val="1A1A1A"/>
        </w:rPr>
      </w:pPr>
      <w:r w:rsidRPr="001F340C">
        <w:rPr>
          <w:color w:val="1A1A1A"/>
        </w:rPr>
        <w:t xml:space="preserve">Сообщается, что дети иностранных граждан, ранее обучавшиеся в школах на территории РФ, при переводе из одной школы в другую тестированию не подлежат, так как перевод осуществляется согласно приказу </w:t>
      </w:r>
      <w:proofErr w:type="spellStart"/>
      <w:r w:rsidRPr="001F340C">
        <w:rPr>
          <w:color w:val="1A1A1A"/>
        </w:rPr>
        <w:t>Минпросвещения</w:t>
      </w:r>
      <w:proofErr w:type="spellEnd"/>
      <w:r w:rsidRPr="001F340C">
        <w:rPr>
          <w:color w:val="1A1A1A"/>
        </w:rPr>
        <w:t xml:space="preserve"> от 6 апреля 2023 г. N 240.</w:t>
      </w:r>
    </w:p>
    <w:p w:rsidR="005254F3" w:rsidRPr="001F340C" w:rsidRDefault="005254F3" w:rsidP="005254F3">
      <w:pPr>
        <w:pStyle w:val="a5"/>
        <w:shd w:val="clear" w:color="auto" w:fill="FFFFFF"/>
        <w:rPr>
          <w:b/>
          <w:color w:val="1A1A1A"/>
        </w:rPr>
      </w:pPr>
      <w:r w:rsidRPr="001F340C">
        <w:rPr>
          <w:b/>
          <w:color w:val="1A1A1A"/>
        </w:rPr>
        <w:t>Также указанное тестирование не проходят граждане Республики Беларусь.</w:t>
      </w:r>
    </w:p>
    <w:p w:rsidR="005254F3" w:rsidRPr="005254F3" w:rsidRDefault="005254F3" w:rsidP="005254F3"/>
    <w:sectPr w:rsidR="005254F3" w:rsidRPr="0052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A40"/>
    <w:multiLevelType w:val="multilevel"/>
    <w:tmpl w:val="EA9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097F"/>
    <w:multiLevelType w:val="hybridMultilevel"/>
    <w:tmpl w:val="0A1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06A28"/>
    <w:multiLevelType w:val="hybridMultilevel"/>
    <w:tmpl w:val="B7327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C428B"/>
    <w:multiLevelType w:val="hybridMultilevel"/>
    <w:tmpl w:val="03402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270F4"/>
    <w:multiLevelType w:val="multilevel"/>
    <w:tmpl w:val="360A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640DC"/>
    <w:multiLevelType w:val="hybridMultilevel"/>
    <w:tmpl w:val="DCD09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57AC4"/>
    <w:multiLevelType w:val="multilevel"/>
    <w:tmpl w:val="2BAE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E7E60"/>
    <w:multiLevelType w:val="hybridMultilevel"/>
    <w:tmpl w:val="0B5C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2C"/>
    <w:rsid w:val="00050DAF"/>
    <w:rsid w:val="00133D03"/>
    <w:rsid w:val="001809C6"/>
    <w:rsid w:val="001B4599"/>
    <w:rsid w:val="001B47AD"/>
    <w:rsid w:val="001D5503"/>
    <w:rsid w:val="00266F70"/>
    <w:rsid w:val="00270E48"/>
    <w:rsid w:val="00273B29"/>
    <w:rsid w:val="00285C18"/>
    <w:rsid w:val="002A432B"/>
    <w:rsid w:val="002B0A5B"/>
    <w:rsid w:val="002D0E27"/>
    <w:rsid w:val="00466F90"/>
    <w:rsid w:val="00484080"/>
    <w:rsid w:val="004A74AA"/>
    <w:rsid w:val="00501879"/>
    <w:rsid w:val="005254F3"/>
    <w:rsid w:val="0052639F"/>
    <w:rsid w:val="005669A3"/>
    <w:rsid w:val="00586326"/>
    <w:rsid w:val="005B7C55"/>
    <w:rsid w:val="00681C11"/>
    <w:rsid w:val="0072293B"/>
    <w:rsid w:val="00754501"/>
    <w:rsid w:val="007777A6"/>
    <w:rsid w:val="00801305"/>
    <w:rsid w:val="0083567A"/>
    <w:rsid w:val="0085258B"/>
    <w:rsid w:val="0092515D"/>
    <w:rsid w:val="009374C9"/>
    <w:rsid w:val="00961839"/>
    <w:rsid w:val="00987997"/>
    <w:rsid w:val="009C702C"/>
    <w:rsid w:val="00A2380F"/>
    <w:rsid w:val="00A913FF"/>
    <w:rsid w:val="00AC5722"/>
    <w:rsid w:val="00B31D1F"/>
    <w:rsid w:val="00B56150"/>
    <w:rsid w:val="00C32FBB"/>
    <w:rsid w:val="00C96F6A"/>
    <w:rsid w:val="00CC1C19"/>
    <w:rsid w:val="00CE4A1E"/>
    <w:rsid w:val="00CF1F1E"/>
    <w:rsid w:val="00D13F8B"/>
    <w:rsid w:val="00D65C42"/>
    <w:rsid w:val="00D913F7"/>
    <w:rsid w:val="00DB1D74"/>
    <w:rsid w:val="00DD7E6A"/>
    <w:rsid w:val="00EF6C51"/>
    <w:rsid w:val="00F73688"/>
    <w:rsid w:val="00F84630"/>
    <w:rsid w:val="00F947AB"/>
    <w:rsid w:val="00FB7B9C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link">
    <w:name w:val="doc_link"/>
    <w:basedOn w:val="a"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1F1E"/>
    <w:rPr>
      <w:color w:val="0000FF"/>
      <w:u w:val="single"/>
    </w:rPr>
  </w:style>
  <w:style w:type="character" w:styleId="a4">
    <w:name w:val="Strong"/>
    <w:basedOn w:val="a0"/>
    <w:uiPriority w:val="22"/>
    <w:qFormat/>
    <w:rsid w:val="00CF1F1E"/>
    <w:rPr>
      <w:b/>
      <w:bCs/>
    </w:rPr>
  </w:style>
  <w:style w:type="paragraph" w:customStyle="1" w:styleId="revann">
    <w:name w:val="rev_ann"/>
    <w:basedOn w:val="a"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rsid w:val="00CC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C1C19"/>
  </w:style>
  <w:style w:type="character" w:styleId="a6">
    <w:name w:val="FollowedHyperlink"/>
    <w:basedOn w:val="a0"/>
    <w:uiPriority w:val="99"/>
    <w:semiHidden/>
    <w:unhideWhenUsed/>
    <w:rsid w:val="007229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link">
    <w:name w:val="doc_link"/>
    <w:basedOn w:val="a"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1F1E"/>
    <w:rPr>
      <w:color w:val="0000FF"/>
      <w:u w:val="single"/>
    </w:rPr>
  </w:style>
  <w:style w:type="character" w:styleId="a4">
    <w:name w:val="Strong"/>
    <w:basedOn w:val="a0"/>
    <w:uiPriority w:val="22"/>
    <w:qFormat/>
    <w:rsid w:val="00CF1F1E"/>
    <w:rPr>
      <w:b/>
      <w:bCs/>
    </w:rPr>
  </w:style>
  <w:style w:type="paragraph" w:customStyle="1" w:styleId="revann">
    <w:name w:val="rev_ann"/>
    <w:basedOn w:val="a"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rsid w:val="00CC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C1C19"/>
  </w:style>
  <w:style w:type="character" w:styleId="a6">
    <w:name w:val="FollowedHyperlink"/>
    <w:basedOn w:val="a0"/>
    <w:uiPriority w:val="99"/>
    <w:semiHidden/>
    <w:unhideWhenUsed/>
    <w:rsid w:val="007229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7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231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3561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91043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7382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460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928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3740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908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034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4453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2487">
              <w:marLeft w:val="0"/>
              <w:marRight w:val="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36">
                  <w:marLeft w:val="240"/>
                  <w:marRight w:val="240"/>
                  <w:marTop w:val="42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DA88-8671-4131-8605-770DD135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2025-03-31T00:04:00Z</dcterms:created>
  <dcterms:modified xsi:type="dcterms:W3CDTF">2025-06-04T23:23:00Z</dcterms:modified>
</cp:coreProperties>
</file>