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0" w:rsidRPr="00B53FBC" w:rsidRDefault="003D1670" w:rsidP="00D54AC4">
      <w:pPr>
        <w:tabs>
          <w:tab w:val="left" w:pos="5245"/>
        </w:tabs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ИНФОРМАЦИЯ</w:t>
      </w:r>
    </w:p>
    <w:p w:rsidR="00FA1986" w:rsidRDefault="00E05BBE" w:rsidP="007169AE">
      <w:pPr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о</w:t>
      </w:r>
      <w:r w:rsidR="00CA2BAE" w:rsidRPr="00B53FBC">
        <w:rPr>
          <w:rFonts w:eastAsia="Times New Roman"/>
          <w:sz w:val="28"/>
          <w:szCs w:val="28"/>
        </w:rPr>
        <w:t xml:space="preserve"> состоянии системы </w:t>
      </w:r>
      <w:r w:rsidR="005B1EDF" w:rsidRPr="00B53FBC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="005B1EDF" w:rsidRPr="00B53FBC">
        <w:rPr>
          <w:rFonts w:eastAsia="Times New Roman"/>
          <w:sz w:val="28"/>
          <w:szCs w:val="28"/>
        </w:rPr>
        <w:t>в</w:t>
      </w:r>
      <w:r w:rsidR="00F61031">
        <w:rPr>
          <w:rFonts w:eastAsia="Times New Roman"/>
          <w:sz w:val="28"/>
          <w:szCs w:val="28"/>
        </w:rPr>
        <w:t>Забайкальском</w:t>
      </w:r>
      <w:proofErr w:type="spellEnd"/>
      <w:r w:rsidR="00F61031">
        <w:rPr>
          <w:rFonts w:eastAsia="Times New Roman"/>
          <w:sz w:val="28"/>
          <w:szCs w:val="28"/>
        </w:rPr>
        <w:t xml:space="preserve"> крае</w:t>
      </w:r>
    </w:p>
    <w:p w:rsidR="000C293D" w:rsidRDefault="000C293D" w:rsidP="007169AE">
      <w:pPr>
        <w:spacing w:after="60"/>
        <w:jc w:val="center"/>
        <w:rPr>
          <w:rFonts w:eastAsia="Times New Roman"/>
          <w:sz w:val="28"/>
          <w:szCs w:val="28"/>
        </w:rPr>
      </w:pPr>
    </w:p>
    <w:p w:rsidR="000C293D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F44BC2">
        <w:rPr>
          <w:rFonts w:eastAsia="Times New Roman"/>
          <w:b/>
          <w:sz w:val="28"/>
          <w:szCs w:val="28"/>
        </w:rPr>
        <w:t xml:space="preserve">Раздел 1. Характеристика сети образовательных организаций </w:t>
      </w:r>
      <w:r>
        <w:rPr>
          <w:rFonts w:eastAsia="Times New Roman"/>
          <w:b/>
          <w:sz w:val="28"/>
          <w:szCs w:val="28"/>
        </w:rPr>
        <w:br/>
      </w:r>
      <w:r w:rsidRPr="00F44BC2">
        <w:rPr>
          <w:rFonts w:eastAsia="Times New Roman"/>
          <w:b/>
          <w:sz w:val="28"/>
          <w:szCs w:val="28"/>
        </w:rPr>
        <w:t>по уровню образования</w:t>
      </w:r>
    </w:p>
    <w:p w:rsidR="000C293D" w:rsidRPr="000A1C50" w:rsidRDefault="000C293D" w:rsidP="000C293D">
      <w:pPr>
        <w:widowControl w:val="0"/>
        <w:spacing w:after="60"/>
        <w:jc w:val="center"/>
        <w:rPr>
          <w:rFonts w:eastAsia="Times New Roman"/>
          <w:sz w:val="28"/>
          <w:szCs w:val="28"/>
        </w:rPr>
      </w:pPr>
      <w:r w:rsidRPr="000A1C50">
        <w:rPr>
          <w:rFonts w:eastAsia="Times New Roman"/>
          <w:sz w:val="28"/>
          <w:szCs w:val="28"/>
        </w:rPr>
        <w:t>На основании данных официальной статистики</w:t>
      </w:r>
    </w:p>
    <w:p w:rsidR="00C36277" w:rsidRDefault="00C36277" w:rsidP="00C8331E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EC7C50" w:rsidRPr="001A71ED" w:rsidRDefault="00EC7C50" w:rsidP="00641069">
      <w:pPr>
        <w:widowControl w:val="0"/>
        <w:tabs>
          <w:tab w:val="center" w:pos="5102"/>
          <w:tab w:val="left" w:pos="8447"/>
        </w:tabs>
        <w:ind w:firstLine="709"/>
        <w:jc w:val="both"/>
        <w:outlineLvl w:val="4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Дошкольное образование </w:t>
      </w:r>
      <w:r w:rsidRPr="001A71ED">
        <w:rPr>
          <w:sz w:val="28"/>
          <w:szCs w:val="28"/>
        </w:rPr>
        <w:t xml:space="preserve">источник данных </w:t>
      </w:r>
      <w:r w:rsidRPr="001A71ED">
        <w:rPr>
          <w:sz w:val="28"/>
          <w:szCs w:val="28"/>
        </w:rPr>
        <w:noBreakHyphen/>
        <w:t xml:space="preserve"> форма федерального статистического наблюдения № 85-К </w:t>
      </w:r>
      <w:r w:rsidR="009F0C4B" w:rsidRPr="001A71ED">
        <w:rPr>
          <w:sz w:val="28"/>
          <w:szCs w:val="28"/>
        </w:rPr>
        <w:t>за 202</w:t>
      </w:r>
      <w:r w:rsidR="00BF5DD2" w:rsidRPr="00794FD2">
        <w:rPr>
          <w:sz w:val="28"/>
          <w:szCs w:val="28"/>
        </w:rPr>
        <w:t>3</w:t>
      </w:r>
      <w:r w:rsidR="009F0C4B" w:rsidRPr="001A71ED">
        <w:rPr>
          <w:sz w:val="28"/>
          <w:szCs w:val="28"/>
        </w:rPr>
        <w:t xml:space="preserve"> год (на 1 января 202</w:t>
      </w:r>
      <w:r w:rsidR="00BF5DD2" w:rsidRPr="00BF5DD2">
        <w:rPr>
          <w:sz w:val="28"/>
          <w:szCs w:val="28"/>
        </w:rPr>
        <w:t>4</w:t>
      </w:r>
      <w:r w:rsidR="009F0C4B" w:rsidRPr="001A71ED">
        <w:rPr>
          <w:sz w:val="28"/>
          <w:szCs w:val="28"/>
        </w:rPr>
        <w:t xml:space="preserve"> года</w:t>
      </w:r>
      <w:r w:rsidRPr="001A71ED">
        <w:rPr>
          <w:sz w:val="28"/>
          <w:szCs w:val="28"/>
        </w:rPr>
        <w:t xml:space="preserve">). </w:t>
      </w:r>
    </w:p>
    <w:p w:rsidR="008E4CDD" w:rsidRPr="001A71ED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>Численность воспитанников –</w:t>
      </w:r>
      <w:r w:rsidRPr="008E4CDD">
        <w:rPr>
          <w:sz w:val="28"/>
          <w:szCs w:val="28"/>
        </w:rPr>
        <w:t xml:space="preserve"> 50 502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 xml:space="preserve">1 </w:t>
      </w:r>
      <w:proofErr w:type="spellStart"/>
      <w:r w:rsidRPr="008E4CDD">
        <w:rPr>
          <w:sz w:val="28"/>
          <w:szCs w:val="28"/>
        </w:rPr>
        <w:t>366</w:t>
      </w:r>
      <w:r w:rsidRPr="006C188B">
        <w:rPr>
          <w:sz w:val="28"/>
          <w:szCs w:val="28"/>
        </w:rPr>
        <w:t>чел</w:t>
      </w:r>
      <w:proofErr w:type="spellEnd"/>
      <w:r w:rsidRPr="006C188B">
        <w:rPr>
          <w:sz w:val="28"/>
          <w:szCs w:val="28"/>
        </w:rPr>
        <w:t>. (</w:t>
      </w:r>
      <w:r w:rsidRPr="008E4CDD">
        <w:rPr>
          <w:sz w:val="28"/>
          <w:szCs w:val="28"/>
        </w:rPr>
        <w:t>2,63</w:t>
      </w:r>
      <w:r w:rsidRPr="006C188B">
        <w:rPr>
          <w:sz w:val="28"/>
          <w:szCs w:val="28"/>
        </w:rPr>
        <w:t xml:space="preserve">%) </w:t>
      </w:r>
      <w:proofErr w:type="spellStart"/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,чем</w:t>
      </w:r>
      <w:proofErr w:type="spellEnd"/>
      <w:r w:rsidRPr="006C188B">
        <w:rPr>
          <w:sz w:val="28"/>
          <w:szCs w:val="28"/>
        </w:rPr>
        <w:t xml:space="preserve"> в 20</w:t>
      </w:r>
      <w:r w:rsidRPr="00065B75">
        <w:rPr>
          <w:sz w:val="28"/>
          <w:szCs w:val="28"/>
        </w:rPr>
        <w:t>2</w:t>
      </w:r>
      <w:r w:rsidR="00794FD2" w:rsidRPr="00641B86">
        <w:rPr>
          <w:sz w:val="28"/>
          <w:szCs w:val="28"/>
        </w:rPr>
        <w:t>2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Pr="00065B75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 xml:space="preserve">Численность </w:t>
      </w:r>
      <w:r w:rsidR="004C77E5" w:rsidRPr="006C188B">
        <w:rPr>
          <w:sz w:val="28"/>
          <w:szCs w:val="28"/>
        </w:rPr>
        <w:t>пед</w:t>
      </w:r>
      <w:r w:rsidR="004C77E5">
        <w:rPr>
          <w:sz w:val="28"/>
          <w:szCs w:val="28"/>
        </w:rPr>
        <w:t xml:space="preserve">агогических </w:t>
      </w:r>
      <w:r w:rsidRPr="006C188B">
        <w:rPr>
          <w:sz w:val="28"/>
          <w:szCs w:val="28"/>
        </w:rPr>
        <w:t xml:space="preserve">работников – </w:t>
      </w:r>
      <w:r w:rsidRPr="008E4CDD">
        <w:rPr>
          <w:sz w:val="28"/>
          <w:szCs w:val="28"/>
        </w:rPr>
        <w:t>4 613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>177</w:t>
      </w:r>
      <w:r w:rsidRPr="006C188B">
        <w:rPr>
          <w:sz w:val="28"/>
          <w:szCs w:val="28"/>
        </w:rPr>
        <w:t xml:space="preserve"> чел. (</w:t>
      </w:r>
      <w:r w:rsidRPr="008E4CDD">
        <w:rPr>
          <w:sz w:val="28"/>
          <w:szCs w:val="28"/>
        </w:rPr>
        <w:t>3,7</w:t>
      </w:r>
      <w:r w:rsidRPr="006C188B">
        <w:rPr>
          <w:sz w:val="28"/>
          <w:szCs w:val="28"/>
        </w:rPr>
        <w:t xml:space="preserve">%) </w:t>
      </w:r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 чем в 20</w:t>
      </w:r>
      <w:r w:rsidRPr="00065B75">
        <w:rPr>
          <w:sz w:val="28"/>
          <w:szCs w:val="28"/>
        </w:rPr>
        <w:t>2</w:t>
      </w:r>
      <w:r w:rsidR="00794FD2" w:rsidRPr="00641B86">
        <w:rPr>
          <w:sz w:val="28"/>
          <w:szCs w:val="28"/>
        </w:rPr>
        <w:t>2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Default="008E4CDD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sz w:val="28"/>
          <w:szCs w:val="28"/>
        </w:rPr>
      </w:pPr>
    </w:p>
    <w:p w:rsidR="00EC7C50" w:rsidRDefault="00EC7C50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Общее образование </w:t>
      </w:r>
      <w:r>
        <w:rPr>
          <w:sz w:val="28"/>
          <w:szCs w:val="28"/>
        </w:rPr>
        <w:t xml:space="preserve">источник данных </w:t>
      </w:r>
      <w:r>
        <w:rPr>
          <w:sz w:val="28"/>
          <w:szCs w:val="28"/>
        </w:rPr>
        <w:noBreakHyphen/>
        <w:t xml:space="preserve"> форма федерального статистического наблюдения № </w:t>
      </w:r>
      <w:proofErr w:type="spellStart"/>
      <w:r>
        <w:rPr>
          <w:sz w:val="28"/>
          <w:szCs w:val="28"/>
        </w:rPr>
        <w:t>ОО-1</w:t>
      </w:r>
      <w:proofErr w:type="spellEnd"/>
      <w:r>
        <w:rPr>
          <w:sz w:val="28"/>
          <w:szCs w:val="28"/>
        </w:rPr>
        <w:t>, на начало 202</w:t>
      </w:r>
      <w:r w:rsidR="00FC4E40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FC4E4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 (на 20 сентября 202</w:t>
      </w:r>
      <w:r w:rsidR="00FC4E4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9F0C4B">
        <w:rPr>
          <w:sz w:val="28"/>
          <w:szCs w:val="28"/>
        </w:rPr>
        <w:t>ода</w:t>
      </w:r>
      <w:r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538 школ, из них дневные – 538, численность </w:t>
      </w:r>
      <w:proofErr w:type="spellStart"/>
      <w:r>
        <w:rPr>
          <w:rFonts w:eastAsia="Times New Roman"/>
          <w:sz w:val="28"/>
          <w:szCs w:val="28"/>
        </w:rPr>
        <w:t>обучающихся145</w:t>
      </w:r>
      <w:proofErr w:type="spellEnd"/>
      <w:r>
        <w:rPr>
          <w:rFonts w:eastAsia="Times New Roman"/>
          <w:sz w:val="28"/>
          <w:szCs w:val="28"/>
        </w:rPr>
        <w:t xml:space="preserve"> 570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городских поселениях – </w:t>
      </w:r>
      <w:r>
        <w:rPr>
          <w:rFonts w:eastAsia="Times New Roman"/>
          <w:sz w:val="28"/>
          <w:szCs w:val="28"/>
        </w:rPr>
        <w:t>179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обучающихся104</w:t>
      </w:r>
      <w:proofErr w:type="spellEnd"/>
      <w:r>
        <w:rPr>
          <w:rFonts w:eastAsia="Times New Roman"/>
          <w:sz w:val="28"/>
          <w:szCs w:val="28"/>
        </w:rPr>
        <w:t xml:space="preserve"> 912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сельской местности – </w:t>
      </w:r>
      <w:r>
        <w:rPr>
          <w:rFonts w:eastAsia="Times New Roman"/>
          <w:sz w:val="28"/>
          <w:szCs w:val="28"/>
        </w:rPr>
        <w:t>359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обучающихся40</w:t>
      </w:r>
      <w:proofErr w:type="spellEnd"/>
      <w:r>
        <w:rPr>
          <w:rFonts w:eastAsia="Times New Roman"/>
          <w:sz w:val="28"/>
          <w:szCs w:val="28"/>
        </w:rPr>
        <w:t xml:space="preserve"> 658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двухсменном режиме обучаются </w:t>
      </w:r>
      <w:r>
        <w:rPr>
          <w:rFonts w:eastAsia="Times New Roman"/>
          <w:sz w:val="28"/>
          <w:szCs w:val="28"/>
        </w:rPr>
        <w:t>35 712</w:t>
      </w:r>
      <w:r w:rsidRPr="000B4C80">
        <w:rPr>
          <w:rFonts w:eastAsia="Times New Roman"/>
          <w:sz w:val="28"/>
          <w:szCs w:val="28"/>
        </w:rPr>
        <w:t xml:space="preserve"> чел. </w:t>
      </w:r>
      <w:r>
        <w:rPr>
          <w:rFonts w:eastAsia="Times New Roman"/>
          <w:sz w:val="28"/>
          <w:szCs w:val="28"/>
        </w:rPr>
        <w:t>Трехсменного режима нет.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работников в дневных школах – </w:t>
      </w:r>
      <w:r>
        <w:rPr>
          <w:rFonts w:eastAsia="Times New Roman"/>
          <w:sz w:val="28"/>
          <w:szCs w:val="28"/>
        </w:rPr>
        <w:t>21 328</w:t>
      </w:r>
      <w:r w:rsidRPr="000B4C80">
        <w:rPr>
          <w:rFonts w:eastAsia="Times New Roman"/>
          <w:sz w:val="28"/>
          <w:szCs w:val="28"/>
        </w:rPr>
        <w:t xml:space="preserve"> чел., из них пед</w:t>
      </w:r>
      <w:r>
        <w:rPr>
          <w:rFonts w:eastAsia="Times New Roman"/>
          <w:sz w:val="28"/>
          <w:szCs w:val="28"/>
        </w:rPr>
        <w:t xml:space="preserve">агогических </w:t>
      </w:r>
      <w:r w:rsidRPr="000B4C80">
        <w:rPr>
          <w:rFonts w:eastAsia="Times New Roman"/>
          <w:sz w:val="28"/>
          <w:szCs w:val="28"/>
        </w:rPr>
        <w:t xml:space="preserve">работников </w:t>
      </w:r>
      <w:r>
        <w:rPr>
          <w:rFonts w:eastAsia="Times New Roman"/>
          <w:sz w:val="28"/>
          <w:szCs w:val="28"/>
        </w:rPr>
        <w:t>11 364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D352CC" w:rsidRPr="00641069" w:rsidRDefault="00E7552C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</w:t>
      </w:r>
      <w:r>
        <w:rPr>
          <w:rFonts w:eastAsia="Times New Roman"/>
          <w:sz w:val="28"/>
          <w:szCs w:val="28"/>
        </w:rPr>
        <w:t>обучающихся</w:t>
      </w:r>
      <w:r w:rsidRPr="000B4C80">
        <w:rPr>
          <w:rFonts w:eastAsia="Times New Roman"/>
          <w:sz w:val="28"/>
          <w:szCs w:val="28"/>
        </w:rPr>
        <w:t xml:space="preserve"> в расчете на одного пед</w:t>
      </w:r>
      <w:r>
        <w:rPr>
          <w:rFonts w:eastAsia="Times New Roman"/>
          <w:sz w:val="28"/>
          <w:szCs w:val="28"/>
        </w:rPr>
        <w:t xml:space="preserve">агогического </w:t>
      </w:r>
      <w:r w:rsidRPr="000B4C80">
        <w:rPr>
          <w:rFonts w:eastAsia="Times New Roman"/>
          <w:sz w:val="28"/>
          <w:szCs w:val="28"/>
        </w:rPr>
        <w:t xml:space="preserve">работника в государственных организациях – </w:t>
      </w:r>
      <w:r>
        <w:rPr>
          <w:rFonts w:eastAsia="Times New Roman"/>
          <w:sz w:val="28"/>
          <w:szCs w:val="28"/>
        </w:rPr>
        <w:t>13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AC208B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p w:rsidR="00EC7C50" w:rsidRPr="001A71ED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A71ED">
        <w:rPr>
          <w:rFonts w:eastAsia="Times New Roman"/>
          <w:b/>
          <w:sz w:val="28"/>
          <w:szCs w:val="28"/>
        </w:rPr>
        <w:t>Материально-техническое обеспечение школ</w:t>
      </w:r>
    </w:p>
    <w:p w:rsidR="00EC7C50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A71ED">
        <w:rPr>
          <w:rFonts w:eastAsia="Times New Roman"/>
          <w:sz w:val="28"/>
          <w:szCs w:val="28"/>
        </w:rPr>
        <w:t xml:space="preserve">(форма федерального статистического наблюдения № </w:t>
      </w:r>
      <w:proofErr w:type="spellStart"/>
      <w:r w:rsidRPr="001A71ED">
        <w:rPr>
          <w:rFonts w:eastAsia="Times New Roman"/>
          <w:sz w:val="28"/>
          <w:szCs w:val="28"/>
        </w:rPr>
        <w:t>ОО-2</w:t>
      </w:r>
      <w:proofErr w:type="spellEnd"/>
      <w:r w:rsidRPr="001A71ED">
        <w:rPr>
          <w:rFonts w:eastAsia="Times New Roman"/>
          <w:sz w:val="28"/>
          <w:szCs w:val="28"/>
        </w:rPr>
        <w:t xml:space="preserve"> за 202</w:t>
      </w:r>
      <w:r w:rsidR="00641B86" w:rsidRPr="00641B86">
        <w:rPr>
          <w:rFonts w:eastAsia="Times New Roman"/>
          <w:sz w:val="28"/>
          <w:szCs w:val="28"/>
        </w:rPr>
        <w:t>3</w:t>
      </w:r>
      <w:r w:rsidRPr="001A71ED">
        <w:rPr>
          <w:rFonts w:eastAsia="Times New Roman"/>
          <w:sz w:val="28"/>
          <w:szCs w:val="28"/>
        </w:rPr>
        <w:t xml:space="preserve"> г</w:t>
      </w:r>
      <w:r w:rsidR="00751A68" w:rsidRPr="001A71ED">
        <w:rPr>
          <w:rFonts w:eastAsia="Times New Roman"/>
          <w:sz w:val="28"/>
          <w:szCs w:val="28"/>
        </w:rPr>
        <w:t>од</w:t>
      </w:r>
      <w:r w:rsidRPr="001A71ED">
        <w:rPr>
          <w:rFonts w:eastAsia="Times New Roman"/>
          <w:sz w:val="28"/>
          <w:szCs w:val="28"/>
        </w:rPr>
        <w:t>)</w:t>
      </w:r>
    </w:p>
    <w:p w:rsidR="00AC208B" w:rsidRPr="00B53FBC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tbl>
      <w:tblPr>
        <w:tblW w:w="10221" w:type="dxa"/>
        <w:tblInd w:w="-10" w:type="dxa"/>
        <w:tblLook w:val="04A0"/>
      </w:tblPr>
      <w:tblGrid>
        <w:gridCol w:w="1443"/>
        <w:gridCol w:w="659"/>
        <w:gridCol w:w="623"/>
        <w:gridCol w:w="623"/>
        <w:gridCol w:w="623"/>
        <w:gridCol w:w="663"/>
        <w:gridCol w:w="607"/>
        <w:gridCol w:w="607"/>
        <w:gridCol w:w="711"/>
        <w:gridCol w:w="754"/>
        <w:gridCol w:w="688"/>
        <w:gridCol w:w="688"/>
        <w:gridCol w:w="781"/>
        <w:gridCol w:w="751"/>
      </w:tblGrid>
      <w:tr w:rsidR="00AC208B" w:rsidRPr="006C188B" w:rsidTr="004A33EF">
        <w:trPr>
          <w:trHeight w:val="2505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208B" w:rsidRPr="006C188B" w:rsidRDefault="00AC208B" w:rsidP="004A33EF">
            <w:pPr>
              <w:ind w:left="-68"/>
              <w:rPr>
                <w:rFonts w:eastAsia="Times New Roman"/>
                <w:color w:val="000000"/>
                <w:sz w:val="20"/>
                <w:szCs w:val="20"/>
              </w:rPr>
            </w:pPr>
            <w:r w:rsidRPr="006C188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водопроводом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водоотведением (канализацией)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центральным отоплением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имеют спортивный зал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Требует капитального ремонта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Находится в аварийном состоянии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столовой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автоматической пожарной сигнализацией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Не имеет дымовые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извещатели</w:t>
            </w:r>
            <w:proofErr w:type="spellEnd"/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пожарные краны и рукава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кнопкой тревожной сигнализации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созданы условия для беспрепятственного доступа инвалидов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Всего организаций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ОО</w:t>
            </w:r>
            <w:proofErr w:type="spellEnd"/>
          </w:p>
        </w:tc>
      </w:tr>
      <w:tr w:rsidR="00082C6F" w:rsidRPr="006C188B" w:rsidTr="00082C6F">
        <w:trPr>
          <w:trHeight w:val="31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6C188B" w:rsidRDefault="00082C6F" w:rsidP="00082C6F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082C6F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329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50,86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C6F" w:rsidRPr="00C3299D" w:rsidRDefault="00082C6F" w:rsidP="00082C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82C6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38 628</w:t>
            </w:r>
          </w:p>
        </w:tc>
      </w:tr>
      <w:tr w:rsidR="001A71ED" w:rsidRPr="006C188B" w:rsidTr="004A33EF">
        <w:trPr>
          <w:trHeight w:val="82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Дальневосточный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федеральный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9,27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10,48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10,95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55,84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2,54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1,09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3,35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52,56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19,10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39,81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3 225</w:t>
            </w:r>
          </w:p>
        </w:tc>
      </w:tr>
      <w:tr w:rsidR="001A71ED" w:rsidRPr="006C188B" w:rsidTr="004A33EF">
        <w:trPr>
          <w:trHeight w:val="42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 xml:space="preserve">Забайкальский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19,96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20,90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13,06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11,94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71,83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1,49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0,93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7,65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66,98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41,79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55,97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536</w:t>
            </w:r>
          </w:p>
        </w:tc>
      </w:tr>
    </w:tbl>
    <w:p w:rsidR="00296242" w:rsidRPr="00B53FBC" w:rsidRDefault="00296242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b/>
          <w:sz w:val="28"/>
          <w:szCs w:val="28"/>
        </w:rPr>
      </w:pPr>
    </w:p>
    <w:p w:rsidR="00B62783" w:rsidRDefault="00B62783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Среднее профессиональное образование (</w:t>
      </w:r>
      <w:r w:rsidR="009F0C4B">
        <w:rPr>
          <w:rFonts w:eastAsia="Times New Roman"/>
          <w:b/>
          <w:bCs/>
          <w:iCs/>
          <w:sz w:val="28"/>
          <w:szCs w:val="28"/>
        </w:rPr>
        <w:t xml:space="preserve">далее - </w:t>
      </w:r>
      <w:proofErr w:type="spellStart"/>
      <w:r>
        <w:rPr>
          <w:rFonts w:eastAsia="Times New Roman"/>
          <w:b/>
          <w:bCs/>
          <w:iCs/>
          <w:sz w:val="28"/>
          <w:szCs w:val="28"/>
        </w:rPr>
        <w:t>СПО</w:t>
      </w:r>
      <w:proofErr w:type="spellEnd"/>
      <w:r>
        <w:rPr>
          <w:rFonts w:eastAsia="Times New Roman"/>
          <w:b/>
          <w:bCs/>
          <w:i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источник данных </w:t>
      </w:r>
      <w:r>
        <w:rPr>
          <w:rFonts w:eastAsia="Times New Roman"/>
          <w:sz w:val="28"/>
          <w:szCs w:val="28"/>
        </w:rPr>
        <w:noBreakHyphen/>
        <w:t xml:space="preserve"> форма </w:t>
      </w:r>
      <w:r w:rsidRPr="00641069">
        <w:rPr>
          <w:sz w:val="28"/>
          <w:szCs w:val="28"/>
        </w:rPr>
        <w:t xml:space="preserve">федерального статистического наблюдения  № </w:t>
      </w:r>
      <w:proofErr w:type="spellStart"/>
      <w:r w:rsidRPr="00641069">
        <w:rPr>
          <w:sz w:val="28"/>
          <w:szCs w:val="28"/>
        </w:rPr>
        <w:t>СПО-1</w:t>
      </w:r>
      <w:proofErr w:type="spellEnd"/>
      <w:r w:rsidRPr="00641069">
        <w:rPr>
          <w:sz w:val="28"/>
          <w:szCs w:val="28"/>
        </w:rPr>
        <w:t xml:space="preserve"> </w:t>
      </w:r>
      <w:r w:rsidRPr="00FD6501">
        <w:rPr>
          <w:sz w:val="28"/>
          <w:szCs w:val="28"/>
        </w:rPr>
        <w:t>на начало 202</w:t>
      </w:r>
      <w:r w:rsidR="00FC4E40">
        <w:rPr>
          <w:sz w:val="28"/>
          <w:szCs w:val="28"/>
        </w:rPr>
        <w:t>3</w:t>
      </w:r>
      <w:r w:rsidRPr="00FD6501">
        <w:rPr>
          <w:sz w:val="28"/>
          <w:szCs w:val="28"/>
        </w:rPr>
        <w:t>/2</w:t>
      </w:r>
      <w:r w:rsidR="00FC4E40">
        <w:rPr>
          <w:sz w:val="28"/>
          <w:szCs w:val="28"/>
        </w:rPr>
        <w:t>4</w:t>
      </w:r>
      <w:r w:rsidRPr="00FD6501">
        <w:rPr>
          <w:sz w:val="28"/>
          <w:szCs w:val="28"/>
        </w:rPr>
        <w:t xml:space="preserve"> учебного года</w:t>
      </w:r>
      <w:r w:rsidR="009F0C4B" w:rsidRPr="00FD6501">
        <w:rPr>
          <w:sz w:val="28"/>
          <w:szCs w:val="28"/>
        </w:rPr>
        <w:t xml:space="preserve"> (на 1 октября 202</w:t>
      </w:r>
      <w:r w:rsidR="00FC4E40">
        <w:rPr>
          <w:sz w:val="28"/>
          <w:szCs w:val="28"/>
        </w:rPr>
        <w:t>3</w:t>
      </w:r>
      <w:r w:rsidR="009F0C4B" w:rsidRPr="00FD6501">
        <w:rPr>
          <w:sz w:val="28"/>
          <w:szCs w:val="28"/>
        </w:rPr>
        <w:t xml:space="preserve"> года</w:t>
      </w:r>
      <w:r w:rsidRPr="00FD6501">
        <w:rPr>
          <w:sz w:val="28"/>
          <w:szCs w:val="28"/>
        </w:rPr>
        <w:t>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lastRenderedPageBreak/>
        <w:t xml:space="preserve">На территории субъекта действует </w:t>
      </w:r>
      <w:bookmarkStart w:id="0" w:name="OLE_LINK1"/>
      <w:r>
        <w:rPr>
          <w:bCs/>
          <w:sz w:val="28"/>
          <w:szCs w:val="28"/>
        </w:rPr>
        <w:t>26 профессиональных образовательных организаций</w:t>
      </w:r>
      <w:bookmarkEnd w:id="0"/>
      <w:r>
        <w:rPr>
          <w:bCs/>
          <w:sz w:val="28"/>
          <w:szCs w:val="28"/>
        </w:rPr>
        <w:t xml:space="preserve">(далее – </w:t>
      </w:r>
      <w:proofErr w:type="spellStart"/>
      <w:r w:rsidRPr="00EA7BDA"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 xml:space="preserve">),в том </w:t>
      </w:r>
      <w:proofErr w:type="spellStart"/>
      <w:r>
        <w:rPr>
          <w:bCs/>
          <w:sz w:val="28"/>
          <w:szCs w:val="28"/>
        </w:rPr>
        <w:t>числе</w:t>
      </w:r>
      <w:bookmarkStart w:id="1" w:name="OLE_LINK2"/>
      <w:r>
        <w:rPr>
          <w:bCs/>
          <w:sz w:val="28"/>
          <w:szCs w:val="28"/>
        </w:rPr>
        <w:t>26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государственных</w:t>
      </w:r>
      <w:bookmarkStart w:id="2" w:name="OLE_LINK3"/>
      <w:bookmarkEnd w:id="1"/>
      <w:r>
        <w:rPr>
          <w:bCs/>
          <w:sz w:val="28"/>
          <w:szCs w:val="28"/>
        </w:rPr>
        <w:t>.</w:t>
      </w:r>
      <w:bookmarkEnd w:id="2"/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 11 филиалов </w:t>
      </w:r>
      <w:proofErr w:type="spellStart"/>
      <w:r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>, в том числе 10 государственных, 1 негосударственный.</w:t>
      </w:r>
    </w:p>
    <w:p w:rsidR="00D352CC" w:rsidRDefault="00ED4DFC" w:rsidP="00641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программы среднего профессионального образования реализуют также 1 государственная образовательная организация высшего образования (далее –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ВО), и 3 филиала государственных и 1 филиал негосударственной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ВО.</w:t>
      </w:r>
    </w:p>
    <w:p w:rsidR="00D352CC" w:rsidRPr="00EA7BDA" w:rsidRDefault="00D352CC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8D12E0" w:rsidRPr="00B53FBC" w:rsidRDefault="008D12E0" w:rsidP="00F67E7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sz w:val="28"/>
          <w:szCs w:val="26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 xml:space="preserve">Сведения об обучающихся по программам 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Общая численность студентов, обучающихся по всем формам обучения, составляет </w:t>
      </w:r>
      <w:r>
        <w:rPr>
          <w:bCs/>
          <w:sz w:val="28"/>
          <w:szCs w:val="28"/>
        </w:rPr>
        <w:t xml:space="preserve">30 857 </w:t>
      </w:r>
      <w:r w:rsidRPr="00BA732D">
        <w:rPr>
          <w:bCs/>
          <w:sz w:val="28"/>
          <w:szCs w:val="28"/>
        </w:rPr>
        <w:t xml:space="preserve">чел., из них студенты очной формы обучения – </w:t>
      </w:r>
      <w:r>
        <w:rPr>
          <w:bCs/>
          <w:sz w:val="28"/>
          <w:szCs w:val="28"/>
        </w:rPr>
        <w:t>24 195</w:t>
      </w:r>
      <w:r w:rsidRPr="00BA732D">
        <w:rPr>
          <w:bCs/>
          <w:sz w:val="28"/>
          <w:szCs w:val="28"/>
        </w:rPr>
        <w:t xml:space="preserve"> чел. (</w:t>
      </w:r>
      <w:r>
        <w:rPr>
          <w:bCs/>
          <w:sz w:val="28"/>
          <w:szCs w:val="28"/>
        </w:rPr>
        <w:t>78,41</w:t>
      </w:r>
      <w:r w:rsidRPr="00E643FA">
        <w:rPr>
          <w:bCs/>
          <w:sz w:val="28"/>
          <w:szCs w:val="28"/>
        </w:rPr>
        <w:t>%</w:t>
      </w:r>
      <w:r w:rsidRPr="00BA732D">
        <w:rPr>
          <w:bCs/>
          <w:sz w:val="28"/>
          <w:szCs w:val="28"/>
        </w:rPr>
        <w:t>)</w:t>
      </w:r>
      <w:r w:rsidRPr="00D71B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Контингент обучающихся </w:t>
      </w:r>
      <w:r w:rsidR="00BD29CF">
        <w:rPr>
          <w:bCs/>
          <w:sz w:val="28"/>
          <w:szCs w:val="28"/>
        </w:rPr>
        <w:t xml:space="preserve">по отношению к 2018 году </w:t>
      </w:r>
      <w:r>
        <w:rPr>
          <w:bCs/>
          <w:sz w:val="28"/>
          <w:szCs w:val="28"/>
        </w:rPr>
        <w:t>увеличился на 3864 студента.</w:t>
      </w:r>
    </w:p>
    <w:p w:rsidR="003E030D" w:rsidRDefault="00ED4DFC" w:rsidP="00641069">
      <w:pPr>
        <w:ind w:firstLine="709"/>
        <w:jc w:val="both"/>
        <w:rPr>
          <w:bCs/>
          <w:sz w:val="28"/>
          <w:szCs w:val="28"/>
        </w:rPr>
      </w:pPr>
      <w:r w:rsidRPr="00EA7BDA">
        <w:rPr>
          <w:bCs/>
          <w:sz w:val="28"/>
          <w:szCs w:val="28"/>
        </w:rPr>
        <w:t xml:space="preserve">За счет средств федерального </w:t>
      </w:r>
      <w:proofErr w:type="spellStart"/>
      <w:r w:rsidRPr="00EA7BDA">
        <w:rPr>
          <w:bCs/>
          <w:sz w:val="28"/>
          <w:szCs w:val="28"/>
        </w:rPr>
        <w:t>бюджетаобучается</w:t>
      </w:r>
      <w:proofErr w:type="spellEnd"/>
      <w:r w:rsidRPr="00EA7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1 955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6,34</w:t>
      </w:r>
      <w:r w:rsidRPr="00EA7BDA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з</w:t>
      </w:r>
      <w:r w:rsidRPr="00EA7BDA">
        <w:rPr>
          <w:bCs/>
          <w:sz w:val="28"/>
          <w:szCs w:val="28"/>
        </w:rPr>
        <w:t xml:space="preserve">а счет средств регионального бюджета обучается </w:t>
      </w:r>
      <w:r>
        <w:rPr>
          <w:bCs/>
          <w:sz w:val="28"/>
          <w:szCs w:val="28"/>
        </w:rPr>
        <w:t xml:space="preserve">16 056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52,03</w:t>
      </w:r>
      <w:r w:rsidRPr="00EA7BDA">
        <w:rPr>
          <w:bCs/>
          <w:sz w:val="28"/>
          <w:szCs w:val="28"/>
        </w:rPr>
        <w:t>%)</w:t>
      </w:r>
    </w:p>
    <w:p w:rsidR="002A562C" w:rsidRPr="00641069" w:rsidRDefault="003E030D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С полным возмещением стоимости обучения </w:t>
      </w:r>
      <w:proofErr w:type="spellStart"/>
      <w:r>
        <w:rPr>
          <w:bCs/>
          <w:sz w:val="28"/>
          <w:szCs w:val="28"/>
        </w:rPr>
        <w:t>обучается</w:t>
      </w:r>
      <w:r w:rsidR="00ED4DFC">
        <w:rPr>
          <w:bCs/>
          <w:sz w:val="28"/>
          <w:szCs w:val="28"/>
        </w:rPr>
        <w:t>12</w:t>
      </w:r>
      <w:proofErr w:type="spellEnd"/>
      <w:r w:rsidR="00ED4DFC">
        <w:rPr>
          <w:bCs/>
          <w:sz w:val="28"/>
          <w:szCs w:val="28"/>
        </w:rPr>
        <w:t xml:space="preserve"> 846 </w:t>
      </w:r>
      <w:r w:rsidR="00ED4DFC" w:rsidRPr="00EA7BDA">
        <w:rPr>
          <w:bCs/>
          <w:sz w:val="28"/>
          <w:szCs w:val="28"/>
        </w:rPr>
        <w:t>чел</w:t>
      </w:r>
      <w:r w:rsidR="00ED4DFC">
        <w:rPr>
          <w:bCs/>
          <w:sz w:val="28"/>
          <w:szCs w:val="28"/>
        </w:rPr>
        <w:t>.</w:t>
      </w:r>
      <w:r w:rsidR="00ED4DFC" w:rsidRPr="00EA7BDA">
        <w:rPr>
          <w:bCs/>
          <w:sz w:val="28"/>
          <w:szCs w:val="28"/>
        </w:rPr>
        <w:t xml:space="preserve"> (</w:t>
      </w:r>
      <w:r w:rsidR="00ED4DFC">
        <w:rPr>
          <w:bCs/>
          <w:sz w:val="28"/>
          <w:szCs w:val="28"/>
        </w:rPr>
        <w:t>41,63</w:t>
      </w:r>
      <w:r w:rsidR="00ED4DFC" w:rsidRPr="00EA7BDA">
        <w:rPr>
          <w:bCs/>
          <w:sz w:val="28"/>
          <w:szCs w:val="28"/>
        </w:rPr>
        <w:t>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Число студентов, заключивших договор</w:t>
      </w:r>
      <w:r w:rsidR="00813A4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о целевом обучении, составляет </w:t>
      </w:r>
      <w:r w:rsidR="00BB0045">
        <w:rPr>
          <w:rFonts w:eastAsia="Times New Roman"/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285</w:t>
      </w:r>
      <w:r w:rsidRPr="006C5F32">
        <w:rPr>
          <w:bCs/>
          <w:sz w:val="28"/>
          <w:szCs w:val="28"/>
        </w:rPr>
        <w:t>чел</w:t>
      </w:r>
      <w:proofErr w:type="spellEnd"/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4,16% от общего числа студентов.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Наибольшее количество студентов обучается по областям знаний: Инженерное дело, технологии и технические науки (48,82%), Науки об обществе (19,77%), Здравоохранение и медицинские науки (11,22%).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Прием на программы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составляет 10 100 абитуриентов. При этом число поданных заявлений на обучение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составило 22 116.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Наибольшей популярностью у абитуриентов пользовались следующие специальности</w:t>
      </w:r>
      <w:r w:rsidRPr="00FC390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23.02.01 Организация перевозок и управление на транспорте (по видам) (1171), 09.02.07 Информационные системы и программирование (1007), 21.02.14 Маркшейдерское дело (970).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Выпуск обучающихся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 в 202</w:t>
      </w:r>
      <w:r w:rsidR="00FC4E4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6 218 </w:t>
      </w:r>
      <w:r w:rsidRPr="006C5F32">
        <w:rPr>
          <w:bCs/>
          <w:sz w:val="28"/>
          <w:szCs w:val="28"/>
        </w:rPr>
        <w:t>чел</w:t>
      </w:r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  <w:t>(в 20</w:t>
      </w:r>
      <w:r w:rsidRPr="002B472B">
        <w:rPr>
          <w:bCs/>
          <w:sz w:val="28"/>
          <w:szCs w:val="28"/>
        </w:rPr>
        <w:t>2</w:t>
      </w:r>
      <w:r w:rsidR="00FC4E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</w:t>
      </w:r>
      <w:r w:rsidR="007542EA">
        <w:rPr>
          <w:bCs/>
          <w:sz w:val="28"/>
          <w:szCs w:val="28"/>
        </w:rPr>
        <w:t>оду</w:t>
      </w:r>
      <w:r>
        <w:rPr>
          <w:bCs/>
          <w:sz w:val="28"/>
          <w:szCs w:val="28"/>
        </w:rPr>
        <w:t xml:space="preserve"> – 5 869, в 20</w:t>
      </w:r>
      <w:r w:rsidR="003E030D" w:rsidRPr="00226399">
        <w:rPr>
          <w:bCs/>
          <w:sz w:val="28"/>
          <w:szCs w:val="28"/>
        </w:rPr>
        <w:t>2</w:t>
      </w:r>
      <w:r w:rsidR="00FC4E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– 5 772).</w:t>
      </w:r>
    </w:p>
    <w:p w:rsidR="000C293D" w:rsidRPr="00EA7BDA" w:rsidRDefault="000C293D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2B3B84" w:rsidRPr="00B53FBC" w:rsidRDefault="008D12E0" w:rsidP="00F67E79">
      <w:pPr>
        <w:shd w:val="clear" w:color="auto" w:fill="FFFFFF"/>
        <w:ind w:firstLine="708"/>
        <w:jc w:val="both"/>
        <w:rPr>
          <w:sz w:val="28"/>
          <w:szCs w:val="28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>Сведения о педагогических работниках (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  <w:r w:rsidRPr="00B53FBC">
        <w:rPr>
          <w:rFonts w:eastAsia="Times New Roman"/>
          <w:b/>
          <w:bCs/>
          <w:iCs/>
          <w:sz w:val="28"/>
          <w:szCs w:val="26"/>
        </w:rPr>
        <w:t>)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 w:rsidRPr="00EA7BDA">
        <w:rPr>
          <w:sz w:val="28"/>
          <w:szCs w:val="28"/>
        </w:rPr>
        <w:t xml:space="preserve">Общая численность работников в организациях составляет </w:t>
      </w: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986</w:t>
      </w:r>
      <w:r w:rsidRPr="00EA7BDA">
        <w:rPr>
          <w:sz w:val="28"/>
          <w:szCs w:val="28"/>
        </w:rPr>
        <w:t>чел</w:t>
      </w:r>
      <w:proofErr w:type="spellEnd"/>
      <w:r w:rsidRPr="00EA7BDA">
        <w:rPr>
          <w:sz w:val="28"/>
          <w:szCs w:val="28"/>
        </w:rPr>
        <w:t xml:space="preserve">., </w:t>
      </w:r>
      <w:r w:rsidRPr="00EA7BDA">
        <w:rPr>
          <w:sz w:val="28"/>
          <w:szCs w:val="28"/>
        </w:rPr>
        <w:br/>
        <w:t xml:space="preserve">из них руководящих работников – </w:t>
      </w:r>
      <w:r>
        <w:rPr>
          <w:bCs/>
          <w:sz w:val="28"/>
          <w:szCs w:val="28"/>
        </w:rPr>
        <w:t>165</w:t>
      </w:r>
      <w:r w:rsidRPr="00EA7BDA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. </w:t>
      </w:r>
      <w:r w:rsidRPr="003E34B6">
        <w:rPr>
          <w:sz w:val="28"/>
          <w:szCs w:val="28"/>
        </w:rPr>
        <w:t>(</w:t>
      </w:r>
      <w:r>
        <w:rPr>
          <w:bCs/>
          <w:sz w:val="28"/>
          <w:szCs w:val="28"/>
        </w:rPr>
        <w:t>5,53</w:t>
      </w:r>
      <w:r w:rsidRPr="003E34B6">
        <w:rPr>
          <w:sz w:val="28"/>
          <w:szCs w:val="28"/>
        </w:rPr>
        <w:t xml:space="preserve">%), </w:t>
      </w:r>
      <w:proofErr w:type="spellStart"/>
      <w:r w:rsidRPr="00EA7BDA">
        <w:rPr>
          <w:sz w:val="28"/>
          <w:szCs w:val="28"/>
        </w:rPr>
        <w:t>педагогическихработников</w:t>
      </w:r>
      <w:proofErr w:type="spellEnd"/>
      <w:r w:rsidRPr="003E34B6">
        <w:rPr>
          <w:sz w:val="28"/>
          <w:szCs w:val="28"/>
        </w:rPr>
        <w:t xml:space="preserve"> – </w:t>
      </w:r>
      <w:r w:rsidR="00BB0045">
        <w:rPr>
          <w:rFonts w:eastAsia="Times New Roman"/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494</w:t>
      </w:r>
      <w:r w:rsidRPr="00EA7BDA">
        <w:rPr>
          <w:sz w:val="28"/>
          <w:szCs w:val="28"/>
        </w:rPr>
        <w:t>чел</w:t>
      </w:r>
      <w:proofErr w:type="spellEnd"/>
      <w:r w:rsidRPr="003E34B6">
        <w:rPr>
          <w:sz w:val="28"/>
          <w:szCs w:val="28"/>
        </w:rPr>
        <w:t>. (</w:t>
      </w:r>
      <w:r>
        <w:rPr>
          <w:bCs/>
          <w:sz w:val="28"/>
          <w:szCs w:val="28"/>
        </w:rPr>
        <w:t>50,03</w:t>
      </w:r>
      <w:r w:rsidRPr="003E34B6">
        <w:rPr>
          <w:sz w:val="28"/>
          <w:szCs w:val="28"/>
        </w:rPr>
        <w:t>%)</w:t>
      </w:r>
      <w:r w:rsidRPr="00FC39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>
        <w:rPr>
          <w:bCs/>
          <w:sz w:val="28"/>
          <w:szCs w:val="28"/>
        </w:rPr>
        <w:t>1 066 преподавателей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71,35</w:t>
      </w:r>
      <w:r>
        <w:rPr>
          <w:sz w:val="28"/>
          <w:szCs w:val="28"/>
        </w:rPr>
        <w:t xml:space="preserve">%) и </w:t>
      </w:r>
      <w:r>
        <w:rPr>
          <w:bCs/>
          <w:sz w:val="28"/>
          <w:szCs w:val="28"/>
        </w:rPr>
        <w:t xml:space="preserve">183 </w:t>
      </w:r>
      <w:proofErr w:type="spellStart"/>
      <w:r>
        <w:rPr>
          <w:bCs/>
          <w:sz w:val="28"/>
          <w:szCs w:val="28"/>
        </w:rPr>
        <w:t>мастера</w:t>
      </w:r>
      <w:r>
        <w:rPr>
          <w:sz w:val="28"/>
          <w:szCs w:val="28"/>
        </w:rPr>
        <w:t>производственного</w:t>
      </w:r>
      <w:proofErr w:type="spellEnd"/>
      <w:r>
        <w:rPr>
          <w:sz w:val="28"/>
          <w:szCs w:val="28"/>
        </w:rPr>
        <w:t xml:space="preserve"> обучения (</w:t>
      </w:r>
      <w:r>
        <w:rPr>
          <w:bCs/>
          <w:sz w:val="28"/>
          <w:szCs w:val="28"/>
        </w:rPr>
        <w:t>12,25</w:t>
      </w:r>
      <w:r>
        <w:rPr>
          <w:sz w:val="28"/>
          <w:szCs w:val="28"/>
        </w:rPr>
        <w:t>%)</w:t>
      </w:r>
      <w:r w:rsidRPr="003E34B6">
        <w:rPr>
          <w:sz w:val="28"/>
          <w:szCs w:val="28"/>
        </w:rPr>
        <w:t>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преподавателей доля лиц моложе 25 лет составила </w:t>
      </w:r>
      <w:r>
        <w:rPr>
          <w:bCs/>
          <w:sz w:val="28"/>
          <w:szCs w:val="28"/>
        </w:rPr>
        <w:t>5,16</w:t>
      </w:r>
      <w:r>
        <w:rPr>
          <w:sz w:val="28"/>
          <w:szCs w:val="28"/>
        </w:rPr>
        <w:t>%, старше 65 лет</w:t>
      </w:r>
      <w:r w:rsidR="00F34206" w:rsidRPr="003E34B6">
        <w:rPr>
          <w:sz w:val="28"/>
          <w:szCs w:val="28"/>
        </w:rPr>
        <w:t>–</w:t>
      </w:r>
      <w:r>
        <w:rPr>
          <w:bCs/>
          <w:sz w:val="28"/>
          <w:szCs w:val="28"/>
        </w:rPr>
        <w:t>10,88</w:t>
      </w:r>
      <w:r>
        <w:rPr>
          <w:sz w:val="28"/>
          <w:szCs w:val="28"/>
        </w:rPr>
        <w:t>%.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мастеров производственного обучения лица моложе 25 лет составили </w:t>
      </w:r>
      <w:r>
        <w:rPr>
          <w:bCs/>
          <w:sz w:val="28"/>
          <w:szCs w:val="28"/>
        </w:rPr>
        <w:t>10,93</w:t>
      </w:r>
      <w:r>
        <w:rPr>
          <w:sz w:val="28"/>
          <w:szCs w:val="28"/>
        </w:rPr>
        <w:t xml:space="preserve">%, старше 65 лет – </w:t>
      </w:r>
      <w:r>
        <w:rPr>
          <w:bCs/>
          <w:sz w:val="28"/>
          <w:szCs w:val="28"/>
        </w:rPr>
        <w:t>8,74</w:t>
      </w:r>
      <w:r>
        <w:rPr>
          <w:sz w:val="28"/>
          <w:szCs w:val="28"/>
        </w:rPr>
        <w:t>%.</w:t>
      </w:r>
    </w:p>
    <w:p w:rsidR="00294FE9" w:rsidRDefault="00294FE9" w:rsidP="00F67E79">
      <w:pPr>
        <w:ind w:firstLine="709"/>
        <w:jc w:val="both"/>
        <w:rPr>
          <w:sz w:val="28"/>
          <w:szCs w:val="28"/>
        </w:rPr>
      </w:pPr>
    </w:p>
    <w:p w:rsidR="000C293D" w:rsidRPr="006C188B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6C188B">
        <w:rPr>
          <w:rFonts w:eastAsia="Times New Roman"/>
          <w:b/>
          <w:sz w:val="28"/>
          <w:szCs w:val="28"/>
        </w:rPr>
        <w:t>Раздел 2. Заработная плата</w:t>
      </w:r>
    </w:p>
    <w:p w:rsidR="00C775FA" w:rsidRPr="00E348A4" w:rsidRDefault="00C775FA" w:rsidP="000C293D">
      <w:pPr>
        <w:jc w:val="center"/>
        <w:rPr>
          <w:b/>
          <w:bCs/>
          <w:sz w:val="28"/>
          <w:szCs w:val="28"/>
        </w:rPr>
      </w:pP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C52C57">
        <w:rPr>
          <w:rFonts w:eastAsia="Times New Roman"/>
          <w:sz w:val="28"/>
          <w:szCs w:val="28"/>
        </w:rPr>
        <w:t xml:space="preserve">Согласно Федеральному плану статистических работ, утвержденному </w:t>
      </w:r>
      <w:r w:rsidRPr="00F67E79">
        <w:rPr>
          <w:sz w:val="28"/>
          <w:szCs w:val="28"/>
        </w:rPr>
        <w:t xml:space="preserve">распоряжением Правительства Российской Федерации от 6 мая 2008 г. № 671-р, актуальная информация представлена Росстатом 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F67E79">
        <w:rPr>
          <w:sz w:val="28"/>
          <w:szCs w:val="28"/>
        </w:rPr>
        <w:t xml:space="preserve"> года, с учетом </w:t>
      </w:r>
      <w:r w:rsidRPr="00F67E79">
        <w:rPr>
          <w:sz w:val="28"/>
          <w:szCs w:val="28"/>
        </w:rPr>
        <w:lastRenderedPageBreak/>
        <w:t xml:space="preserve">положений подпункта «г» пункта 1 перечня поручений Президента Российской Федерации от 30 ноября 2021 г. № </w:t>
      </w:r>
      <w:proofErr w:type="spellStart"/>
      <w:r w:rsidRPr="00F67E79">
        <w:rPr>
          <w:sz w:val="28"/>
          <w:szCs w:val="28"/>
        </w:rPr>
        <w:t>Пр-2253</w:t>
      </w:r>
      <w:proofErr w:type="spellEnd"/>
      <w:r w:rsidRPr="00F67E79">
        <w:rPr>
          <w:sz w:val="28"/>
          <w:szCs w:val="28"/>
        </w:rPr>
        <w:t xml:space="preserve"> по итогам совещания с членами Правительства Россий</w:t>
      </w:r>
      <w:r w:rsidR="00AB76DE">
        <w:rPr>
          <w:sz w:val="28"/>
          <w:szCs w:val="28"/>
        </w:rPr>
        <w:t>ской Федерации 24 ноября 2021 года.</w:t>
      </w: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F67E79">
        <w:rPr>
          <w:sz w:val="28"/>
          <w:szCs w:val="28"/>
        </w:rPr>
        <w:t>При оценке достижения целевых показателей средней заработной платы не учитываются федеральные выплаты в размере 5 000 рублей, установленные за классное руководство (кураторство) педагогическим работникам образовательных организаций общего образования и среднего профессионального образования</w:t>
      </w:r>
      <w:r w:rsidR="00AB76DE">
        <w:rPr>
          <w:sz w:val="28"/>
          <w:szCs w:val="28"/>
        </w:rPr>
        <w:t>.</w:t>
      </w:r>
    </w:p>
    <w:p w:rsidR="00B62783" w:rsidRPr="00641069" w:rsidRDefault="00B62783" w:rsidP="00F67E79">
      <w:pPr>
        <w:ind w:firstLine="709"/>
        <w:jc w:val="both"/>
        <w:rPr>
          <w:sz w:val="28"/>
          <w:szCs w:val="28"/>
        </w:rPr>
      </w:pPr>
    </w:p>
    <w:p w:rsidR="0070024B" w:rsidRPr="00641B86" w:rsidRDefault="00ED4DFC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Дошкольное образование: </w:t>
      </w:r>
      <w:r>
        <w:rPr>
          <w:sz w:val="28"/>
          <w:szCs w:val="28"/>
        </w:rPr>
        <w:t>77,8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 xml:space="preserve"> в сфере общего образования</w:t>
      </w:r>
      <w:r w:rsidR="0070024B" w:rsidRPr="0070024B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Среднемесячная заработная плата </w:t>
      </w:r>
      <w:r>
        <w:rPr>
          <w:sz w:val="28"/>
          <w:szCs w:val="28"/>
        </w:rPr>
        <w:t>выросла</w:t>
      </w:r>
      <w:r w:rsidRPr="0070024B">
        <w:rPr>
          <w:sz w:val="28"/>
          <w:szCs w:val="28"/>
        </w:rPr>
        <w:t xml:space="preserve"> на </w:t>
      </w:r>
      <w:r>
        <w:rPr>
          <w:sz w:val="28"/>
          <w:szCs w:val="28"/>
        </w:rPr>
        <w:t>7 352</w:t>
      </w:r>
      <w:r w:rsidRPr="0070024B">
        <w:rPr>
          <w:sz w:val="28"/>
          <w:szCs w:val="28"/>
        </w:rPr>
        <w:t xml:space="preserve"> руб.: с </w:t>
      </w:r>
      <w:r>
        <w:rPr>
          <w:sz w:val="28"/>
          <w:szCs w:val="28"/>
        </w:rPr>
        <w:t>38 332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70024B">
        <w:rPr>
          <w:sz w:val="28"/>
          <w:szCs w:val="28"/>
        </w:rPr>
        <w:t xml:space="preserve"> года) до </w:t>
      </w:r>
      <w:r>
        <w:rPr>
          <w:sz w:val="28"/>
          <w:szCs w:val="28"/>
        </w:rPr>
        <w:t>45 684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70024B">
        <w:rPr>
          <w:sz w:val="28"/>
          <w:szCs w:val="28"/>
        </w:rPr>
        <w:t>).</w:t>
      </w:r>
    </w:p>
    <w:p w:rsidR="009B0878" w:rsidRPr="009B0878" w:rsidRDefault="00806517" w:rsidP="009B0878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Общее образование: </w:t>
      </w:r>
      <w:r>
        <w:rPr>
          <w:sz w:val="28"/>
          <w:szCs w:val="28"/>
        </w:rPr>
        <w:t>108,8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="0070024B" w:rsidRPr="0070024B">
        <w:rPr>
          <w:sz w:val="28"/>
          <w:szCs w:val="28"/>
        </w:rPr>
        <w:t>.</w:t>
      </w:r>
    </w:p>
    <w:p w:rsidR="009B0878" w:rsidRPr="0070024B" w:rsidRDefault="009B0878" w:rsidP="009B0878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Среднемесячная заработная плата </w:t>
      </w:r>
      <w:r>
        <w:rPr>
          <w:sz w:val="28"/>
          <w:szCs w:val="28"/>
        </w:rPr>
        <w:t>выросла</w:t>
      </w:r>
      <w:r w:rsidRPr="0070024B">
        <w:rPr>
          <w:sz w:val="28"/>
          <w:szCs w:val="28"/>
        </w:rPr>
        <w:t xml:space="preserve"> на </w:t>
      </w:r>
      <w:r>
        <w:rPr>
          <w:sz w:val="28"/>
          <w:szCs w:val="28"/>
        </w:rPr>
        <w:t>18 875</w:t>
      </w:r>
      <w:r w:rsidRPr="0070024B">
        <w:rPr>
          <w:sz w:val="28"/>
          <w:szCs w:val="28"/>
        </w:rPr>
        <w:t xml:space="preserve"> руб.: с </w:t>
      </w:r>
      <w:r>
        <w:rPr>
          <w:sz w:val="28"/>
          <w:szCs w:val="28"/>
        </w:rPr>
        <w:t>49 053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70024B">
        <w:rPr>
          <w:sz w:val="28"/>
          <w:szCs w:val="28"/>
        </w:rPr>
        <w:t xml:space="preserve"> года) до </w:t>
      </w:r>
      <w:r>
        <w:rPr>
          <w:sz w:val="28"/>
          <w:szCs w:val="28"/>
        </w:rPr>
        <w:t>67 927</w:t>
      </w:r>
      <w:r w:rsidRPr="0070024B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70024B">
        <w:rPr>
          <w:sz w:val="28"/>
          <w:szCs w:val="28"/>
        </w:rPr>
        <w:t>).</w:t>
      </w:r>
    </w:p>
    <w:p w:rsidR="0070024B" w:rsidRPr="00641B86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Дополнительное образование детей: </w:t>
      </w:r>
      <w:r>
        <w:rPr>
          <w:sz w:val="28"/>
          <w:szCs w:val="28"/>
        </w:rPr>
        <w:t>84,5</w:t>
      </w:r>
      <w:r w:rsidRPr="0070024B">
        <w:rPr>
          <w:sz w:val="28"/>
          <w:szCs w:val="28"/>
        </w:rPr>
        <w:t>% от среднемесячной заработной платы учителей общего образования</w:t>
      </w:r>
      <w:r w:rsidR="0007149A" w:rsidRPr="0092323D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9B0878">
        <w:rPr>
          <w:sz w:val="28"/>
          <w:szCs w:val="28"/>
        </w:rPr>
        <w:t xml:space="preserve">Среднемесячная заработная плата выросла на 10 921 руб.: с 47 055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57 975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года).</w:t>
      </w:r>
    </w:p>
    <w:p w:rsidR="0070024B" w:rsidRPr="00641B86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Среднее профессиональное образование: </w:t>
      </w:r>
      <w:r>
        <w:rPr>
          <w:sz w:val="28"/>
          <w:szCs w:val="28"/>
        </w:rPr>
        <w:t>128,6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>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r w:rsidRPr="009B0878">
        <w:rPr>
          <w:sz w:val="28"/>
          <w:szCs w:val="28"/>
        </w:rPr>
        <w:t xml:space="preserve">Среднемесячная заработная плата выросла на 18 029 руб.: с 62 208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80 237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года).</w:t>
      </w:r>
    </w:p>
    <w:p w:rsidR="0070024B" w:rsidRPr="00641B86" w:rsidRDefault="0070024B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Социальные услуги детям-сиротам и детям, оставшимся без попечения </w:t>
      </w:r>
      <w:proofErr w:type="spellStart"/>
      <w:r w:rsidRPr="0070024B">
        <w:rPr>
          <w:sz w:val="28"/>
          <w:szCs w:val="28"/>
        </w:rPr>
        <w:t>родителей:</w:t>
      </w:r>
      <w:r w:rsidR="00806517" w:rsidRPr="0092323D">
        <w:rPr>
          <w:sz w:val="28"/>
          <w:szCs w:val="28"/>
        </w:rPr>
        <w:t>84,7%</w:t>
      </w:r>
      <w:proofErr w:type="spellEnd"/>
      <w:r w:rsidR="00806517" w:rsidRPr="0092323D">
        <w:rPr>
          <w:sz w:val="28"/>
          <w:szCs w:val="28"/>
        </w:rPr>
        <w:t xml:space="preserve"> от среднемесячной заработной платы в Забайкальском крае.</w:t>
      </w:r>
    </w:p>
    <w:p w:rsidR="009B0878" w:rsidRPr="009B0878" w:rsidRDefault="009B0878" w:rsidP="00F67E79">
      <w:pPr>
        <w:ind w:firstLine="709"/>
        <w:jc w:val="both"/>
        <w:rPr>
          <w:sz w:val="28"/>
          <w:szCs w:val="28"/>
        </w:rPr>
      </w:pPr>
      <w:proofErr w:type="spellStart"/>
      <w:r w:rsidRPr="009B0878">
        <w:rPr>
          <w:sz w:val="28"/>
          <w:szCs w:val="28"/>
        </w:rPr>
        <w:t>Среднемесячнаязаработнаяплата</w:t>
      </w:r>
      <w:proofErr w:type="spellEnd"/>
      <w:r w:rsidRPr="00641B86">
        <w:rPr>
          <w:sz w:val="28"/>
          <w:szCs w:val="28"/>
        </w:rPr>
        <w:t xml:space="preserve"> выросла </w:t>
      </w:r>
      <w:r w:rsidRPr="009B0878">
        <w:rPr>
          <w:sz w:val="28"/>
          <w:szCs w:val="28"/>
        </w:rPr>
        <w:t>на</w:t>
      </w:r>
      <w:r w:rsidRPr="00641B86">
        <w:rPr>
          <w:sz w:val="28"/>
          <w:szCs w:val="28"/>
        </w:rPr>
        <w:t xml:space="preserve"> 11 116 </w:t>
      </w:r>
      <w:r w:rsidRPr="009B0878">
        <w:rPr>
          <w:sz w:val="28"/>
          <w:szCs w:val="28"/>
        </w:rPr>
        <w:t>руб</w:t>
      </w:r>
      <w:r w:rsidRPr="00641B86">
        <w:rPr>
          <w:sz w:val="28"/>
          <w:szCs w:val="28"/>
        </w:rPr>
        <w:t xml:space="preserve">.: </w:t>
      </w:r>
      <w:r w:rsidRPr="009B0878">
        <w:rPr>
          <w:sz w:val="28"/>
          <w:szCs w:val="28"/>
        </w:rPr>
        <w:t>с</w:t>
      </w:r>
      <w:r w:rsidRPr="00641B86">
        <w:rPr>
          <w:sz w:val="28"/>
          <w:szCs w:val="28"/>
        </w:rPr>
        <w:t xml:space="preserve"> 41 738 </w:t>
      </w:r>
      <w:r w:rsidRPr="009B0878">
        <w:rPr>
          <w:sz w:val="28"/>
          <w:szCs w:val="28"/>
        </w:rPr>
        <w:t>руб</w:t>
      </w:r>
      <w:r w:rsidRPr="00641B86">
        <w:rPr>
          <w:sz w:val="28"/>
          <w:szCs w:val="28"/>
        </w:rPr>
        <w:t xml:space="preserve">. </w:t>
      </w:r>
      <w:r w:rsidRPr="009B0878">
        <w:rPr>
          <w:sz w:val="28"/>
          <w:szCs w:val="28"/>
        </w:rPr>
        <w:t xml:space="preserve">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2023</w:t>
      </w:r>
      <w:r w:rsidRPr="009B0878">
        <w:rPr>
          <w:sz w:val="28"/>
          <w:szCs w:val="28"/>
        </w:rPr>
        <w:t xml:space="preserve"> года) до 52 854 руб. (за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B0878">
        <w:rPr>
          <w:sz w:val="28"/>
          <w:szCs w:val="28"/>
        </w:rPr>
        <w:t xml:space="preserve"> года)</w:t>
      </w:r>
      <w:r w:rsidRPr="0092323D">
        <w:rPr>
          <w:sz w:val="28"/>
          <w:szCs w:val="28"/>
        </w:rPr>
        <w:t>.</w:t>
      </w:r>
    </w:p>
    <w:p w:rsidR="005523B4" w:rsidRPr="00F67E79" w:rsidRDefault="00AB73D1" w:rsidP="00F67E79">
      <w:pPr>
        <w:ind w:firstLine="709"/>
        <w:jc w:val="both"/>
        <w:rPr>
          <w:sz w:val="28"/>
          <w:szCs w:val="28"/>
        </w:rPr>
      </w:pPr>
      <w:r w:rsidRPr="0092323D">
        <w:rPr>
          <w:sz w:val="28"/>
          <w:szCs w:val="28"/>
        </w:rPr>
        <w:t xml:space="preserve">По итогам за </w:t>
      </w:r>
      <w:r w:rsidR="00037A6E">
        <w:rPr>
          <w:sz w:val="28"/>
          <w:szCs w:val="28"/>
        </w:rPr>
        <w:t>январь-июнь</w:t>
      </w:r>
      <w:r w:rsidR="00253079">
        <w:rPr>
          <w:sz w:val="28"/>
          <w:szCs w:val="28"/>
        </w:rPr>
        <w:t xml:space="preserve"> 2024</w:t>
      </w:r>
      <w:r w:rsidRPr="0092323D">
        <w:rPr>
          <w:sz w:val="28"/>
          <w:szCs w:val="28"/>
        </w:rPr>
        <w:t xml:space="preserve"> года в Забайкальском крае не обеспечено достижение трёх показателей заработной платы отдельных категорий педагогических работников, определенных указами Президента Российской Федерации 2012 года (с учетом возможного 5-процентного отклонения).</w:t>
      </w:r>
    </w:p>
    <w:sectPr w:rsidR="005523B4" w:rsidRPr="00F67E79" w:rsidSect="00CA45FB">
      <w:headerReference w:type="default" r:id="rId8"/>
      <w:footerReference w:type="default" r:id="rId9"/>
      <w:footerReference w:type="first" r:id="rId10"/>
      <w:pgSz w:w="11906" w:h="16838" w:code="9"/>
      <w:pgMar w:top="1134" w:right="567" w:bottom="851" w:left="1134" w:header="709" w:footer="49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28" w:rsidRDefault="009E3428" w:rsidP="00505CE6">
      <w:r>
        <w:separator/>
      </w:r>
    </w:p>
  </w:endnote>
  <w:endnote w:type="continuationSeparator" w:id="1">
    <w:p w:rsidR="009E3428" w:rsidRDefault="009E3428" w:rsidP="0050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064CCD" w:rsidRDefault="00CE3E46" w:rsidP="00064CCD">
    <w:pPr>
      <w:ind w:right="5243"/>
      <w:rPr>
        <w:sz w:val="20"/>
        <w:szCs w:val="20"/>
      </w:rPr>
    </w:pPr>
    <w:r w:rsidRPr="00707F4E">
      <w:rPr>
        <w:sz w:val="20"/>
        <w:szCs w:val="20"/>
      </w:rPr>
      <w:t>Состояние отрасли</w:t>
    </w:r>
    <w:r w:rsidR="00977A8D">
      <w:rPr>
        <w:sz w:val="20"/>
        <w:szCs w:val="20"/>
      </w:rPr>
      <w:t xml:space="preserve"> в </w:t>
    </w:r>
    <w:r w:rsidR="00C738CA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BB0045" w:rsidRDefault="009C65C8" w:rsidP="009C65C8">
    <w:pPr>
      <w:ind w:right="5243"/>
      <w:rPr>
        <w:rFonts w:eastAsia="Times New Roman"/>
        <w:sz w:val="20"/>
        <w:szCs w:val="20"/>
        <w:lang w:val="en-US"/>
      </w:rPr>
    </w:pPr>
    <w:r w:rsidRPr="00707F4E">
      <w:rPr>
        <w:sz w:val="20"/>
        <w:szCs w:val="20"/>
      </w:rPr>
      <w:t>Состояние отрасли</w:t>
    </w:r>
    <w:r>
      <w:rPr>
        <w:sz w:val="20"/>
        <w:szCs w:val="20"/>
      </w:rPr>
      <w:t xml:space="preserve"> в </w:t>
    </w:r>
    <w:r w:rsidR="00BE39AB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28" w:rsidRDefault="009E3428" w:rsidP="00505CE6">
      <w:r>
        <w:separator/>
      </w:r>
    </w:p>
  </w:footnote>
  <w:footnote w:type="continuationSeparator" w:id="1">
    <w:p w:rsidR="009E3428" w:rsidRDefault="009E3428" w:rsidP="0050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Default="002A0BB6">
    <w:pPr>
      <w:pStyle w:val="a3"/>
      <w:jc w:val="center"/>
    </w:pPr>
    <w:r>
      <w:fldChar w:fldCharType="begin"/>
    </w:r>
    <w:r w:rsidR="00CE3E46">
      <w:instrText>PAGE   \* MERGEFORMAT</w:instrText>
    </w:r>
    <w:r>
      <w:fldChar w:fldCharType="separate"/>
    </w:r>
    <w:r w:rsidR="00C23D4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3">
    <w:nsid w:val="00753840"/>
    <w:multiLevelType w:val="hybridMultilevel"/>
    <w:tmpl w:val="DCB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9EE"/>
    <w:multiLevelType w:val="hybridMultilevel"/>
    <w:tmpl w:val="876A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719A"/>
    <w:multiLevelType w:val="hybridMultilevel"/>
    <w:tmpl w:val="A1F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75F4"/>
    <w:multiLevelType w:val="hybridMultilevel"/>
    <w:tmpl w:val="42C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05CE6"/>
    <w:rsid w:val="000028C9"/>
    <w:rsid w:val="00004695"/>
    <w:rsid w:val="00005A1D"/>
    <w:rsid w:val="000066F8"/>
    <w:rsid w:val="00006C82"/>
    <w:rsid w:val="00010453"/>
    <w:rsid w:val="0001045F"/>
    <w:rsid w:val="000108A3"/>
    <w:rsid w:val="000113A5"/>
    <w:rsid w:val="00011428"/>
    <w:rsid w:val="0001408E"/>
    <w:rsid w:val="000148F0"/>
    <w:rsid w:val="00016144"/>
    <w:rsid w:val="00016EBC"/>
    <w:rsid w:val="00017A74"/>
    <w:rsid w:val="000219F0"/>
    <w:rsid w:val="00022155"/>
    <w:rsid w:val="000248EA"/>
    <w:rsid w:val="00025CA3"/>
    <w:rsid w:val="00026776"/>
    <w:rsid w:val="00027697"/>
    <w:rsid w:val="000300B4"/>
    <w:rsid w:val="000315CA"/>
    <w:rsid w:val="00031DA7"/>
    <w:rsid w:val="00032534"/>
    <w:rsid w:val="000325F2"/>
    <w:rsid w:val="0003389C"/>
    <w:rsid w:val="00033CFE"/>
    <w:rsid w:val="0003437D"/>
    <w:rsid w:val="00034A78"/>
    <w:rsid w:val="00034D66"/>
    <w:rsid w:val="00035A16"/>
    <w:rsid w:val="000371F7"/>
    <w:rsid w:val="00037A6E"/>
    <w:rsid w:val="00041588"/>
    <w:rsid w:val="000421A2"/>
    <w:rsid w:val="000445B1"/>
    <w:rsid w:val="000448B7"/>
    <w:rsid w:val="00044FD9"/>
    <w:rsid w:val="00047327"/>
    <w:rsid w:val="0004790D"/>
    <w:rsid w:val="0005188C"/>
    <w:rsid w:val="000521E8"/>
    <w:rsid w:val="00056460"/>
    <w:rsid w:val="0006028C"/>
    <w:rsid w:val="00060EED"/>
    <w:rsid w:val="00062CE3"/>
    <w:rsid w:val="0006368D"/>
    <w:rsid w:val="000636C0"/>
    <w:rsid w:val="000644A7"/>
    <w:rsid w:val="00064CCD"/>
    <w:rsid w:val="0006555D"/>
    <w:rsid w:val="00065B75"/>
    <w:rsid w:val="0006689A"/>
    <w:rsid w:val="000675A6"/>
    <w:rsid w:val="00067ED5"/>
    <w:rsid w:val="00070154"/>
    <w:rsid w:val="0007149A"/>
    <w:rsid w:val="00071AB5"/>
    <w:rsid w:val="00071FB8"/>
    <w:rsid w:val="000754B5"/>
    <w:rsid w:val="0007616F"/>
    <w:rsid w:val="00076564"/>
    <w:rsid w:val="0008058A"/>
    <w:rsid w:val="00081AD2"/>
    <w:rsid w:val="00081CC1"/>
    <w:rsid w:val="00082C6F"/>
    <w:rsid w:val="0008454E"/>
    <w:rsid w:val="0009155C"/>
    <w:rsid w:val="00093B53"/>
    <w:rsid w:val="00097391"/>
    <w:rsid w:val="000973E6"/>
    <w:rsid w:val="000A1C50"/>
    <w:rsid w:val="000A2E6A"/>
    <w:rsid w:val="000A3415"/>
    <w:rsid w:val="000A390D"/>
    <w:rsid w:val="000A450B"/>
    <w:rsid w:val="000A56F5"/>
    <w:rsid w:val="000A69D5"/>
    <w:rsid w:val="000A6E71"/>
    <w:rsid w:val="000A76BC"/>
    <w:rsid w:val="000A7BA7"/>
    <w:rsid w:val="000A7C49"/>
    <w:rsid w:val="000B1590"/>
    <w:rsid w:val="000B16A6"/>
    <w:rsid w:val="000B17E1"/>
    <w:rsid w:val="000B2335"/>
    <w:rsid w:val="000B27CF"/>
    <w:rsid w:val="000B2C34"/>
    <w:rsid w:val="000B2F4A"/>
    <w:rsid w:val="000B32F2"/>
    <w:rsid w:val="000B34FE"/>
    <w:rsid w:val="000B4C80"/>
    <w:rsid w:val="000B6EE6"/>
    <w:rsid w:val="000B7569"/>
    <w:rsid w:val="000B7DC8"/>
    <w:rsid w:val="000C120F"/>
    <w:rsid w:val="000C293D"/>
    <w:rsid w:val="000C34C0"/>
    <w:rsid w:val="000C3501"/>
    <w:rsid w:val="000C7789"/>
    <w:rsid w:val="000C79C9"/>
    <w:rsid w:val="000D02BB"/>
    <w:rsid w:val="000D1196"/>
    <w:rsid w:val="000D2FAB"/>
    <w:rsid w:val="000D41F1"/>
    <w:rsid w:val="000D5378"/>
    <w:rsid w:val="000D607F"/>
    <w:rsid w:val="000E08C1"/>
    <w:rsid w:val="000E24AC"/>
    <w:rsid w:val="000E3D98"/>
    <w:rsid w:val="000E6186"/>
    <w:rsid w:val="000E6845"/>
    <w:rsid w:val="000E6E42"/>
    <w:rsid w:val="000E712B"/>
    <w:rsid w:val="000E7243"/>
    <w:rsid w:val="000E7378"/>
    <w:rsid w:val="000F069D"/>
    <w:rsid w:val="000F172A"/>
    <w:rsid w:val="000F1C26"/>
    <w:rsid w:val="000F30FD"/>
    <w:rsid w:val="000F35DE"/>
    <w:rsid w:val="000F415D"/>
    <w:rsid w:val="000F53A0"/>
    <w:rsid w:val="000F5A75"/>
    <w:rsid w:val="000F70A7"/>
    <w:rsid w:val="000F7227"/>
    <w:rsid w:val="00103382"/>
    <w:rsid w:val="001043E5"/>
    <w:rsid w:val="0010475D"/>
    <w:rsid w:val="001109C8"/>
    <w:rsid w:val="001114C2"/>
    <w:rsid w:val="00111B96"/>
    <w:rsid w:val="00111C7C"/>
    <w:rsid w:val="00112604"/>
    <w:rsid w:val="00116D1B"/>
    <w:rsid w:val="00122394"/>
    <w:rsid w:val="00123070"/>
    <w:rsid w:val="00123952"/>
    <w:rsid w:val="00123C89"/>
    <w:rsid w:val="001261AD"/>
    <w:rsid w:val="0012702B"/>
    <w:rsid w:val="001302D8"/>
    <w:rsid w:val="00130E99"/>
    <w:rsid w:val="00131C56"/>
    <w:rsid w:val="00134D32"/>
    <w:rsid w:val="00135BB2"/>
    <w:rsid w:val="00136F3B"/>
    <w:rsid w:val="00137C2D"/>
    <w:rsid w:val="0014162E"/>
    <w:rsid w:val="001425E8"/>
    <w:rsid w:val="001436C6"/>
    <w:rsid w:val="0014407A"/>
    <w:rsid w:val="00144905"/>
    <w:rsid w:val="00145E05"/>
    <w:rsid w:val="0014607B"/>
    <w:rsid w:val="001460F2"/>
    <w:rsid w:val="001461A6"/>
    <w:rsid w:val="00146383"/>
    <w:rsid w:val="00146DE1"/>
    <w:rsid w:val="00150742"/>
    <w:rsid w:val="00151CFE"/>
    <w:rsid w:val="00152818"/>
    <w:rsid w:val="00152BB7"/>
    <w:rsid w:val="001533AC"/>
    <w:rsid w:val="00154108"/>
    <w:rsid w:val="00156D26"/>
    <w:rsid w:val="0015755A"/>
    <w:rsid w:val="001601B3"/>
    <w:rsid w:val="00160597"/>
    <w:rsid w:val="001605FF"/>
    <w:rsid w:val="00160EB5"/>
    <w:rsid w:val="00161641"/>
    <w:rsid w:val="001619D9"/>
    <w:rsid w:val="00163C57"/>
    <w:rsid w:val="00164067"/>
    <w:rsid w:val="0016430D"/>
    <w:rsid w:val="001666B8"/>
    <w:rsid w:val="00171245"/>
    <w:rsid w:val="001722AE"/>
    <w:rsid w:val="00172A4B"/>
    <w:rsid w:val="00172F37"/>
    <w:rsid w:val="00173D5F"/>
    <w:rsid w:val="00174A5D"/>
    <w:rsid w:val="00176413"/>
    <w:rsid w:val="00176E09"/>
    <w:rsid w:val="00180831"/>
    <w:rsid w:val="00181368"/>
    <w:rsid w:val="00181511"/>
    <w:rsid w:val="00181C0C"/>
    <w:rsid w:val="00181D37"/>
    <w:rsid w:val="00182E40"/>
    <w:rsid w:val="0018307E"/>
    <w:rsid w:val="00186591"/>
    <w:rsid w:val="001869D6"/>
    <w:rsid w:val="00190527"/>
    <w:rsid w:val="00190585"/>
    <w:rsid w:val="00191202"/>
    <w:rsid w:val="0019194F"/>
    <w:rsid w:val="00191AF9"/>
    <w:rsid w:val="0019235C"/>
    <w:rsid w:val="001958E1"/>
    <w:rsid w:val="001A0898"/>
    <w:rsid w:val="001A1433"/>
    <w:rsid w:val="001A153F"/>
    <w:rsid w:val="001A212B"/>
    <w:rsid w:val="001A4478"/>
    <w:rsid w:val="001A4FC0"/>
    <w:rsid w:val="001A5D9B"/>
    <w:rsid w:val="001A6724"/>
    <w:rsid w:val="001A6ACB"/>
    <w:rsid w:val="001A6FE2"/>
    <w:rsid w:val="001A6FF0"/>
    <w:rsid w:val="001A71ED"/>
    <w:rsid w:val="001B036A"/>
    <w:rsid w:val="001B2490"/>
    <w:rsid w:val="001B24B0"/>
    <w:rsid w:val="001B26B5"/>
    <w:rsid w:val="001B39B9"/>
    <w:rsid w:val="001B503B"/>
    <w:rsid w:val="001B583A"/>
    <w:rsid w:val="001B665C"/>
    <w:rsid w:val="001B666F"/>
    <w:rsid w:val="001B7A5F"/>
    <w:rsid w:val="001B7C55"/>
    <w:rsid w:val="001C1307"/>
    <w:rsid w:val="001C2513"/>
    <w:rsid w:val="001C2526"/>
    <w:rsid w:val="001C48B9"/>
    <w:rsid w:val="001C50FD"/>
    <w:rsid w:val="001C544C"/>
    <w:rsid w:val="001C59A3"/>
    <w:rsid w:val="001C5AED"/>
    <w:rsid w:val="001C6DB8"/>
    <w:rsid w:val="001D2C0D"/>
    <w:rsid w:val="001D3FD7"/>
    <w:rsid w:val="001D5A45"/>
    <w:rsid w:val="001D668C"/>
    <w:rsid w:val="001D6B46"/>
    <w:rsid w:val="001D7B85"/>
    <w:rsid w:val="001E0590"/>
    <w:rsid w:val="001E0F7F"/>
    <w:rsid w:val="001E1ABA"/>
    <w:rsid w:val="001E2BD5"/>
    <w:rsid w:val="001E2EE3"/>
    <w:rsid w:val="001E434C"/>
    <w:rsid w:val="001E4732"/>
    <w:rsid w:val="001E6A7F"/>
    <w:rsid w:val="001F0C35"/>
    <w:rsid w:val="001F1D12"/>
    <w:rsid w:val="001F3680"/>
    <w:rsid w:val="001F754E"/>
    <w:rsid w:val="002012CA"/>
    <w:rsid w:val="002018D4"/>
    <w:rsid w:val="00207BA9"/>
    <w:rsid w:val="00212111"/>
    <w:rsid w:val="00212784"/>
    <w:rsid w:val="002127AD"/>
    <w:rsid w:val="00213AD7"/>
    <w:rsid w:val="00215997"/>
    <w:rsid w:val="0021631F"/>
    <w:rsid w:val="00217370"/>
    <w:rsid w:val="00217CB3"/>
    <w:rsid w:val="0022197B"/>
    <w:rsid w:val="0022274F"/>
    <w:rsid w:val="00224A88"/>
    <w:rsid w:val="00226399"/>
    <w:rsid w:val="00226FD8"/>
    <w:rsid w:val="0022745F"/>
    <w:rsid w:val="00227D85"/>
    <w:rsid w:val="002317E2"/>
    <w:rsid w:val="002338E0"/>
    <w:rsid w:val="002345F4"/>
    <w:rsid w:val="00235BD3"/>
    <w:rsid w:val="002368EA"/>
    <w:rsid w:val="00236C04"/>
    <w:rsid w:val="002372E5"/>
    <w:rsid w:val="00237715"/>
    <w:rsid w:val="00237E0E"/>
    <w:rsid w:val="00240011"/>
    <w:rsid w:val="002421E4"/>
    <w:rsid w:val="00242D9C"/>
    <w:rsid w:val="0024302D"/>
    <w:rsid w:val="00243132"/>
    <w:rsid w:val="00244BDE"/>
    <w:rsid w:val="00246F22"/>
    <w:rsid w:val="00247C69"/>
    <w:rsid w:val="00247F2F"/>
    <w:rsid w:val="00251242"/>
    <w:rsid w:val="00253079"/>
    <w:rsid w:val="0025320E"/>
    <w:rsid w:val="0025502D"/>
    <w:rsid w:val="00255201"/>
    <w:rsid w:val="00255D2F"/>
    <w:rsid w:val="00255FDD"/>
    <w:rsid w:val="00256455"/>
    <w:rsid w:val="002569AE"/>
    <w:rsid w:val="0025782A"/>
    <w:rsid w:val="00262C53"/>
    <w:rsid w:val="00262E3F"/>
    <w:rsid w:val="0026358C"/>
    <w:rsid w:val="00263FE5"/>
    <w:rsid w:val="00264889"/>
    <w:rsid w:val="00264A74"/>
    <w:rsid w:val="00264ECC"/>
    <w:rsid w:val="00264F2F"/>
    <w:rsid w:val="00271CF1"/>
    <w:rsid w:val="00280656"/>
    <w:rsid w:val="0028098C"/>
    <w:rsid w:val="002811C9"/>
    <w:rsid w:val="002812E1"/>
    <w:rsid w:val="00281E71"/>
    <w:rsid w:val="0028241A"/>
    <w:rsid w:val="0028309F"/>
    <w:rsid w:val="002831C2"/>
    <w:rsid w:val="002832C1"/>
    <w:rsid w:val="002835E6"/>
    <w:rsid w:val="002835E7"/>
    <w:rsid w:val="00283922"/>
    <w:rsid w:val="00283FCE"/>
    <w:rsid w:val="00285037"/>
    <w:rsid w:val="00285FAA"/>
    <w:rsid w:val="00285FB1"/>
    <w:rsid w:val="0028751D"/>
    <w:rsid w:val="00290B4C"/>
    <w:rsid w:val="00293BC0"/>
    <w:rsid w:val="00294FE9"/>
    <w:rsid w:val="00295AB0"/>
    <w:rsid w:val="00296242"/>
    <w:rsid w:val="002A072F"/>
    <w:rsid w:val="002A0BB6"/>
    <w:rsid w:val="002A102E"/>
    <w:rsid w:val="002A13C2"/>
    <w:rsid w:val="002A1F7C"/>
    <w:rsid w:val="002A27CB"/>
    <w:rsid w:val="002A2CD1"/>
    <w:rsid w:val="002A2D11"/>
    <w:rsid w:val="002A36BD"/>
    <w:rsid w:val="002A4923"/>
    <w:rsid w:val="002A562C"/>
    <w:rsid w:val="002B1006"/>
    <w:rsid w:val="002B18CD"/>
    <w:rsid w:val="002B2E12"/>
    <w:rsid w:val="002B2FE6"/>
    <w:rsid w:val="002B34DF"/>
    <w:rsid w:val="002B3B84"/>
    <w:rsid w:val="002B472B"/>
    <w:rsid w:val="002B6063"/>
    <w:rsid w:val="002B60A1"/>
    <w:rsid w:val="002B7846"/>
    <w:rsid w:val="002C2C3D"/>
    <w:rsid w:val="002C330C"/>
    <w:rsid w:val="002C481D"/>
    <w:rsid w:val="002C7C58"/>
    <w:rsid w:val="002D059C"/>
    <w:rsid w:val="002D4A93"/>
    <w:rsid w:val="002D5903"/>
    <w:rsid w:val="002D6508"/>
    <w:rsid w:val="002D6646"/>
    <w:rsid w:val="002E1DA5"/>
    <w:rsid w:val="002E5EB9"/>
    <w:rsid w:val="002E6517"/>
    <w:rsid w:val="002E70EF"/>
    <w:rsid w:val="002F0359"/>
    <w:rsid w:val="002F0424"/>
    <w:rsid w:val="002F0741"/>
    <w:rsid w:val="002F1EC7"/>
    <w:rsid w:val="002F3BE5"/>
    <w:rsid w:val="002F430C"/>
    <w:rsid w:val="002F4691"/>
    <w:rsid w:val="002F5838"/>
    <w:rsid w:val="002F58F2"/>
    <w:rsid w:val="002F591C"/>
    <w:rsid w:val="002F61AB"/>
    <w:rsid w:val="002F6CA4"/>
    <w:rsid w:val="0030146F"/>
    <w:rsid w:val="00301724"/>
    <w:rsid w:val="00301C3D"/>
    <w:rsid w:val="0030201B"/>
    <w:rsid w:val="00302BFA"/>
    <w:rsid w:val="00302C9F"/>
    <w:rsid w:val="00303F41"/>
    <w:rsid w:val="00306F64"/>
    <w:rsid w:val="00307227"/>
    <w:rsid w:val="00310413"/>
    <w:rsid w:val="003105F3"/>
    <w:rsid w:val="003111C0"/>
    <w:rsid w:val="00311322"/>
    <w:rsid w:val="00312900"/>
    <w:rsid w:val="00313963"/>
    <w:rsid w:val="003173C8"/>
    <w:rsid w:val="00320506"/>
    <w:rsid w:val="00320A1A"/>
    <w:rsid w:val="00321448"/>
    <w:rsid w:val="0032297A"/>
    <w:rsid w:val="00323119"/>
    <w:rsid w:val="00323312"/>
    <w:rsid w:val="00323730"/>
    <w:rsid w:val="003246BE"/>
    <w:rsid w:val="003250FA"/>
    <w:rsid w:val="0032535E"/>
    <w:rsid w:val="003258DF"/>
    <w:rsid w:val="0033083F"/>
    <w:rsid w:val="00331403"/>
    <w:rsid w:val="00334ECC"/>
    <w:rsid w:val="003354D1"/>
    <w:rsid w:val="00335C75"/>
    <w:rsid w:val="00335E81"/>
    <w:rsid w:val="00336B6D"/>
    <w:rsid w:val="00336FBC"/>
    <w:rsid w:val="003400B2"/>
    <w:rsid w:val="003402AD"/>
    <w:rsid w:val="00340997"/>
    <w:rsid w:val="00340D68"/>
    <w:rsid w:val="00342B2B"/>
    <w:rsid w:val="00343907"/>
    <w:rsid w:val="00344F0C"/>
    <w:rsid w:val="00347F57"/>
    <w:rsid w:val="00351090"/>
    <w:rsid w:val="003510E4"/>
    <w:rsid w:val="00351A86"/>
    <w:rsid w:val="00352875"/>
    <w:rsid w:val="00352EA1"/>
    <w:rsid w:val="00355A19"/>
    <w:rsid w:val="00355A25"/>
    <w:rsid w:val="00356549"/>
    <w:rsid w:val="00356FC6"/>
    <w:rsid w:val="0036060D"/>
    <w:rsid w:val="003617BD"/>
    <w:rsid w:val="00362837"/>
    <w:rsid w:val="00362FEE"/>
    <w:rsid w:val="00363C15"/>
    <w:rsid w:val="00365AD1"/>
    <w:rsid w:val="00367571"/>
    <w:rsid w:val="00370487"/>
    <w:rsid w:val="00370F59"/>
    <w:rsid w:val="00371472"/>
    <w:rsid w:val="00371701"/>
    <w:rsid w:val="00371FDE"/>
    <w:rsid w:val="00372454"/>
    <w:rsid w:val="0037274B"/>
    <w:rsid w:val="00373B4A"/>
    <w:rsid w:val="003745E7"/>
    <w:rsid w:val="00375120"/>
    <w:rsid w:val="0037634F"/>
    <w:rsid w:val="00377363"/>
    <w:rsid w:val="003773C2"/>
    <w:rsid w:val="00377790"/>
    <w:rsid w:val="00380E95"/>
    <w:rsid w:val="0038216E"/>
    <w:rsid w:val="0038556B"/>
    <w:rsid w:val="003855B7"/>
    <w:rsid w:val="00386A8F"/>
    <w:rsid w:val="00387A33"/>
    <w:rsid w:val="00390F2D"/>
    <w:rsid w:val="00392192"/>
    <w:rsid w:val="00393BFD"/>
    <w:rsid w:val="00394348"/>
    <w:rsid w:val="00396DB0"/>
    <w:rsid w:val="003A064A"/>
    <w:rsid w:val="003A1C87"/>
    <w:rsid w:val="003A2355"/>
    <w:rsid w:val="003A6F4A"/>
    <w:rsid w:val="003A6FB0"/>
    <w:rsid w:val="003A7C92"/>
    <w:rsid w:val="003B04A0"/>
    <w:rsid w:val="003B14FE"/>
    <w:rsid w:val="003B1D82"/>
    <w:rsid w:val="003B1EDE"/>
    <w:rsid w:val="003B289F"/>
    <w:rsid w:val="003B4342"/>
    <w:rsid w:val="003B540B"/>
    <w:rsid w:val="003B5AF9"/>
    <w:rsid w:val="003B5FBF"/>
    <w:rsid w:val="003B62DC"/>
    <w:rsid w:val="003B726D"/>
    <w:rsid w:val="003B7E7E"/>
    <w:rsid w:val="003C1974"/>
    <w:rsid w:val="003C3238"/>
    <w:rsid w:val="003C3F41"/>
    <w:rsid w:val="003C43EE"/>
    <w:rsid w:val="003C44E8"/>
    <w:rsid w:val="003C55CF"/>
    <w:rsid w:val="003C5BA8"/>
    <w:rsid w:val="003C5E43"/>
    <w:rsid w:val="003C5F6F"/>
    <w:rsid w:val="003C6185"/>
    <w:rsid w:val="003C6737"/>
    <w:rsid w:val="003D0A4A"/>
    <w:rsid w:val="003D1670"/>
    <w:rsid w:val="003D284D"/>
    <w:rsid w:val="003D303D"/>
    <w:rsid w:val="003D395F"/>
    <w:rsid w:val="003D454C"/>
    <w:rsid w:val="003D634C"/>
    <w:rsid w:val="003D719D"/>
    <w:rsid w:val="003D76AC"/>
    <w:rsid w:val="003E030D"/>
    <w:rsid w:val="003E17AA"/>
    <w:rsid w:val="003E2336"/>
    <w:rsid w:val="003E23F2"/>
    <w:rsid w:val="003E4547"/>
    <w:rsid w:val="003E47B6"/>
    <w:rsid w:val="003E5862"/>
    <w:rsid w:val="003E6117"/>
    <w:rsid w:val="003E7EB9"/>
    <w:rsid w:val="003F001C"/>
    <w:rsid w:val="003F02E5"/>
    <w:rsid w:val="003F0B4F"/>
    <w:rsid w:val="003F0F8C"/>
    <w:rsid w:val="003F3BB5"/>
    <w:rsid w:val="003F6B15"/>
    <w:rsid w:val="003F6EB3"/>
    <w:rsid w:val="00400105"/>
    <w:rsid w:val="00400588"/>
    <w:rsid w:val="00400C91"/>
    <w:rsid w:val="00403167"/>
    <w:rsid w:val="00407B6D"/>
    <w:rsid w:val="004111E5"/>
    <w:rsid w:val="0041187E"/>
    <w:rsid w:val="00411B3F"/>
    <w:rsid w:val="00412CF4"/>
    <w:rsid w:val="00414F16"/>
    <w:rsid w:val="00417A2A"/>
    <w:rsid w:val="0042116C"/>
    <w:rsid w:val="00421A11"/>
    <w:rsid w:val="0042211F"/>
    <w:rsid w:val="00422C3B"/>
    <w:rsid w:val="004234D8"/>
    <w:rsid w:val="004240D6"/>
    <w:rsid w:val="0042556E"/>
    <w:rsid w:val="00425870"/>
    <w:rsid w:val="00425F93"/>
    <w:rsid w:val="00426C1E"/>
    <w:rsid w:val="00431025"/>
    <w:rsid w:val="00432B82"/>
    <w:rsid w:val="00432C28"/>
    <w:rsid w:val="00433821"/>
    <w:rsid w:val="00433BBD"/>
    <w:rsid w:val="00434475"/>
    <w:rsid w:val="00435C07"/>
    <w:rsid w:val="004364E0"/>
    <w:rsid w:val="0043725F"/>
    <w:rsid w:val="00437D44"/>
    <w:rsid w:val="00440CD4"/>
    <w:rsid w:val="004414AF"/>
    <w:rsid w:val="004416C3"/>
    <w:rsid w:val="00441F5F"/>
    <w:rsid w:val="0044239C"/>
    <w:rsid w:val="00443FE3"/>
    <w:rsid w:val="00444594"/>
    <w:rsid w:val="00445240"/>
    <w:rsid w:val="0044526C"/>
    <w:rsid w:val="00446A4A"/>
    <w:rsid w:val="004474B2"/>
    <w:rsid w:val="00447516"/>
    <w:rsid w:val="00447705"/>
    <w:rsid w:val="0045001C"/>
    <w:rsid w:val="00450087"/>
    <w:rsid w:val="00450D46"/>
    <w:rsid w:val="00453900"/>
    <w:rsid w:val="00454C4F"/>
    <w:rsid w:val="00455235"/>
    <w:rsid w:val="00455507"/>
    <w:rsid w:val="00455827"/>
    <w:rsid w:val="00462241"/>
    <w:rsid w:val="00462F4B"/>
    <w:rsid w:val="00463601"/>
    <w:rsid w:val="00463BFB"/>
    <w:rsid w:val="0046417E"/>
    <w:rsid w:val="004645DA"/>
    <w:rsid w:val="0046476C"/>
    <w:rsid w:val="00464A78"/>
    <w:rsid w:val="00464AA1"/>
    <w:rsid w:val="00465809"/>
    <w:rsid w:val="004667FA"/>
    <w:rsid w:val="00470584"/>
    <w:rsid w:val="00470D78"/>
    <w:rsid w:val="00471115"/>
    <w:rsid w:val="004716CB"/>
    <w:rsid w:val="00472058"/>
    <w:rsid w:val="0047384E"/>
    <w:rsid w:val="00473BEF"/>
    <w:rsid w:val="00474B8E"/>
    <w:rsid w:val="00476563"/>
    <w:rsid w:val="00477461"/>
    <w:rsid w:val="00480349"/>
    <w:rsid w:val="00480A62"/>
    <w:rsid w:val="0048139F"/>
    <w:rsid w:val="00481C43"/>
    <w:rsid w:val="00481C54"/>
    <w:rsid w:val="00481C71"/>
    <w:rsid w:val="00485872"/>
    <w:rsid w:val="00487494"/>
    <w:rsid w:val="00490358"/>
    <w:rsid w:val="0049301A"/>
    <w:rsid w:val="004935F0"/>
    <w:rsid w:val="00493AEB"/>
    <w:rsid w:val="00493CC0"/>
    <w:rsid w:val="004945DE"/>
    <w:rsid w:val="00495196"/>
    <w:rsid w:val="00495D52"/>
    <w:rsid w:val="00496B41"/>
    <w:rsid w:val="004977DB"/>
    <w:rsid w:val="004A151D"/>
    <w:rsid w:val="004A1A88"/>
    <w:rsid w:val="004A33EF"/>
    <w:rsid w:val="004A416E"/>
    <w:rsid w:val="004A518E"/>
    <w:rsid w:val="004A76FA"/>
    <w:rsid w:val="004A7855"/>
    <w:rsid w:val="004A7B41"/>
    <w:rsid w:val="004B050C"/>
    <w:rsid w:val="004B0BC3"/>
    <w:rsid w:val="004B2FAE"/>
    <w:rsid w:val="004B3795"/>
    <w:rsid w:val="004B4C41"/>
    <w:rsid w:val="004B5524"/>
    <w:rsid w:val="004B7083"/>
    <w:rsid w:val="004C2506"/>
    <w:rsid w:val="004C3DEE"/>
    <w:rsid w:val="004C4733"/>
    <w:rsid w:val="004C47E9"/>
    <w:rsid w:val="004C5D71"/>
    <w:rsid w:val="004C6A52"/>
    <w:rsid w:val="004C77E5"/>
    <w:rsid w:val="004D2213"/>
    <w:rsid w:val="004D224B"/>
    <w:rsid w:val="004D2CC8"/>
    <w:rsid w:val="004D2EA3"/>
    <w:rsid w:val="004D3B4B"/>
    <w:rsid w:val="004D421D"/>
    <w:rsid w:val="004D48A9"/>
    <w:rsid w:val="004D6A05"/>
    <w:rsid w:val="004D6CC4"/>
    <w:rsid w:val="004D7127"/>
    <w:rsid w:val="004E0510"/>
    <w:rsid w:val="004E14F6"/>
    <w:rsid w:val="004E18FE"/>
    <w:rsid w:val="004E221C"/>
    <w:rsid w:val="004E6631"/>
    <w:rsid w:val="004E6ED4"/>
    <w:rsid w:val="004E7CFD"/>
    <w:rsid w:val="004F2ED6"/>
    <w:rsid w:val="004F401C"/>
    <w:rsid w:val="004F440E"/>
    <w:rsid w:val="004F4943"/>
    <w:rsid w:val="004F683E"/>
    <w:rsid w:val="004F7C2B"/>
    <w:rsid w:val="0050078A"/>
    <w:rsid w:val="005015E0"/>
    <w:rsid w:val="00501E0B"/>
    <w:rsid w:val="00502727"/>
    <w:rsid w:val="00504166"/>
    <w:rsid w:val="005056F0"/>
    <w:rsid w:val="00505CE6"/>
    <w:rsid w:val="0050676D"/>
    <w:rsid w:val="005108DD"/>
    <w:rsid w:val="00510F62"/>
    <w:rsid w:val="00512C6F"/>
    <w:rsid w:val="00513FBA"/>
    <w:rsid w:val="00515B90"/>
    <w:rsid w:val="00516A13"/>
    <w:rsid w:val="00517670"/>
    <w:rsid w:val="005215A7"/>
    <w:rsid w:val="005234DC"/>
    <w:rsid w:val="005236E1"/>
    <w:rsid w:val="00525B67"/>
    <w:rsid w:val="00525C3E"/>
    <w:rsid w:val="00525E2E"/>
    <w:rsid w:val="0052750D"/>
    <w:rsid w:val="00531A2F"/>
    <w:rsid w:val="00531C9D"/>
    <w:rsid w:val="0053419B"/>
    <w:rsid w:val="00534760"/>
    <w:rsid w:val="00534DFA"/>
    <w:rsid w:val="00536036"/>
    <w:rsid w:val="00536FCA"/>
    <w:rsid w:val="0054054C"/>
    <w:rsid w:val="00541D4A"/>
    <w:rsid w:val="00541FF6"/>
    <w:rsid w:val="00543B80"/>
    <w:rsid w:val="00544483"/>
    <w:rsid w:val="00545251"/>
    <w:rsid w:val="00545DCE"/>
    <w:rsid w:val="005460A6"/>
    <w:rsid w:val="005466C8"/>
    <w:rsid w:val="005523B4"/>
    <w:rsid w:val="00552EDB"/>
    <w:rsid w:val="005533E1"/>
    <w:rsid w:val="0055404A"/>
    <w:rsid w:val="00560871"/>
    <w:rsid w:val="00561110"/>
    <w:rsid w:val="00561540"/>
    <w:rsid w:val="00561967"/>
    <w:rsid w:val="00561C23"/>
    <w:rsid w:val="00561F4A"/>
    <w:rsid w:val="00561FC1"/>
    <w:rsid w:val="0056240C"/>
    <w:rsid w:val="00563D49"/>
    <w:rsid w:val="00564B4D"/>
    <w:rsid w:val="005650AA"/>
    <w:rsid w:val="005656F5"/>
    <w:rsid w:val="00566F8E"/>
    <w:rsid w:val="005728FF"/>
    <w:rsid w:val="0057378B"/>
    <w:rsid w:val="00574FF7"/>
    <w:rsid w:val="0057533F"/>
    <w:rsid w:val="005754B9"/>
    <w:rsid w:val="0057649B"/>
    <w:rsid w:val="00576F91"/>
    <w:rsid w:val="005776CA"/>
    <w:rsid w:val="00581A00"/>
    <w:rsid w:val="00581A8C"/>
    <w:rsid w:val="005826EC"/>
    <w:rsid w:val="00583B8A"/>
    <w:rsid w:val="00584E0E"/>
    <w:rsid w:val="005857B4"/>
    <w:rsid w:val="00586412"/>
    <w:rsid w:val="005878A0"/>
    <w:rsid w:val="00587DFA"/>
    <w:rsid w:val="00590312"/>
    <w:rsid w:val="0059102F"/>
    <w:rsid w:val="005931BE"/>
    <w:rsid w:val="00594397"/>
    <w:rsid w:val="005965F7"/>
    <w:rsid w:val="005A1434"/>
    <w:rsid w:val="005A1494"/>
    <w:rsid w:val="005A2383"/>
    <w:rsid w:val="005A31CB"/>
    <w:rsid w:val="005A3456"/>
    <w:rsid w:val="005A3B1C"/>
    <w:rsid w:val="005A6361"/>
    <w:rsid w:val="005A67BD"/>
    <w:rsid w:val="005A6CD5"/>
    <w:rsid w:val="005B00F9"/>
    <w:rsid w:val="005B18E4"/>
    <w:rsid w:val="005B19AC"/>
    <w:rsid w:val="005B1EDF"/>
    <w:rsid w:val="005B33B4"/>
    <w:rsid w:val="005B4AFC"/>
    <w:rsid w:val="005B6B7A"/>
    <w:rsid w:val="005B6E22"/>
    <w:rsid w:val="005B73C9"/>
    <w:rsid w:val="005B7CC8"/>
    <w:rsid w:val="005C3572"/>
    <w:rsid w:val="005C3AD3"/>
    <w:rsid w:val="005C4AC2"/>
    <w:rsid w:val="005C5F12"/>
    <w:rsid w:val="005C6231"/>
    <w:rsid w:val="005C693E"/>
    <w:rsid w:val="005D08BF"/>
    <w:rsid w:val="005D09B7"/>
    <w:rsid w:val="005D2282"/>
    <w:rsid w:val="005D2F1C"/>
    <w:rsid w:val="005D45DF"/>
    <w:rsid w:val="005D5F82"/>
    <w:rsid w:val="005D6481"/>
    <w:rsid w:val="005E0ABF"/>
    <w:rsid w:val="005E0C75"/>
    <w:rsid w:val="005E0D4B"/>
    <w:rsid w:val="005E1ABA"/>
    <w:rsid w:val="005E1B0F"/>
    <w:rsid w:val="005E1F60"/>
    <w:rsid w:val="005E2041"/>
    <w:rsid w:val="005E2FBE"/>
    <w:rsid w:val="005E52A7"/>
    <w:rsid w:val="005E618F"/>
    <w:rsid w:val="005E623C"/>
    <w:rsid w:val="005E63F8"/>
    <w:rsid w:val="005E76F1"/>
    <w:rsid w:val="005E7C26"/>
    <w:rsid w:val="005F0C31"/>
    <w:rsid w:val="005F0ED5"/>
    <w:rsid w:val="005F1440"/>
    <w:rsid w:val="005F1757"/>
    <w:rsid w:val="005F6EA4"/>
    <w:rsid w:val="005F7679"/>
    <w:rsid w:val="0060287D"/>
    <w:rsid w:val="00602C75"/>
    <w:rsid w:val="0060386F"/>
    <w:rsid w:val="006041B2"/>
    <w:rsid w:val="00604F85"/>
    <w:rsid w:val="00612992"/>
    <w:rsid w:val="00612AEA"/>
    <w:rsid w:val="0061438F"/>
    <w:rsid w:val="00615CE6"/>
    <w:rsid w:val="00616986"/>
    <w:rsid w:val="00617EE5"/>
    <w:rsid w:val="00620036"/>
    <w:rsid w:val="00620ED9"/>
    <w:rsid w:val="00621B15"/>
    <w:rsid w:val="00621BC6"/>
    <w:rsid w:val="00621C74"/>
    <w:rsid w:val="006221C3"/>
    <w:rsid w:val="0062246A"/>
    <w:rsid w:val="00623745"/>
    <w:rsid w:val="006250D3"/>
    <w:rsid w:val="006254B2"/>
    <w:rsid w:val="00625855"/>
    <w:rsid w:val="00626614"/>
    <w:rsid w:val="006268C6"/>
    <w:rsid w:val="00626C1C"/>
    <w:rsid w:val="00626D17"/>
    <w:rsid w:val="00633C63"/>
    <w:rsid w:val="0063513B"/>
    <w:rsid w:val="00635332"/>
    <w:rsid w:val="00636210"/>
    <w:rsid w:val="00636B22"/>
    <w:rsid w:val="00637C66"/>
    <w:rsid w:val="00640015"/>
    <w:rsid w:val="00641069"/>
    <w:rsid w:val="0064183B"/>
    <w:rsid w:val="00641B86"/>
    <w:rsid w:val="00641E32"/>
    <w:rsid w:val="006428E8"/>
    <w:rsid w:val="00643F22"/>
    <w:rsid w:val="0064427F"/>
    <w:rsid w:val="00644D39"/>
    <w:rsid w:val="00645116"/>
    <w:rsid w:val="00645F55"/>
    <w:rsid w:val="006461C6"/>
    <w:rsid w:val="00646511"/>
    <w:rsid w:val="0064797E"/>
    <w:rsid w:val="00651DB9"/>
    <w:rsid w:val="0065275B"/>
    <w:rsid w:val="0065353F"/>
    <w:rsid w:val="0065445E"/>
    <w:rsid w:val="00656DFA"/>
    <w:rsid w:val="00660C7B"/>
    <w:rsid w:val="006624D4"/>
    <w:rsid w:val="0066261A"/>
    <w:rsid w:val="00662BFA"/>
    <w:rsid w:val="006631CF"/>
    <w:rsid w:val="0066459C"/>
    <w:rsid w:val="006647BF"/>
    <w:rsid w:val="00664EFD"/>
    <w:rsid w:val="00665869"/>
    <w:rsid w:val="0066708E"/>
    <w:rsid w:val="00670D00"/>
    <w:rsid w:val="006739C1"/>
    <w:rsid w:val="006741CC"/>
    <w:rsid w:val="0067654D"/>
    <w:rsid w:val="00676FD2"/>
    <w:rsid w:val="006806FC"/>
    <w:rsid w:val="0068086C"/>
    <w:rsid w:val="00680C4F"/>
    <w:rsid w:val="00681025"/>
    <w:rsid w:val="006832E0"/>
    <w:rsid w:val="0068655A"/>
    <w:rsid w:val="00686D0A"/>
    <w:rsid w:val="0069087B"/>
    <w:rsid w:val="00690C93"/>
    <w:rsid w:val="0069112F"/>
    <w:rsid w:val="006923E6"/>
    <w:rsid w:val="00692D6E"/>
    <w:rsid w:val="00692E1B"/>
    <w:rsid w:val="00693B8D"/>
    <w:rsid w:val="00694B88"/>
    <w:rsid w:val="00694D43"/>
    <w:rsid w:val="006A0071"/>
    <w:rsid w:val="006A0707"/>
    <w:rsid w:val="006A3E58"/>
    <w:rsid w:val="006A4EFE"/>
    <w:rsid w:val="006A744E"/>
    <w:rsid w:val="006A7889"/>
    <w:rsid w:val="006A7DAC"/>
    <w:rsid w:val="006B0629"/>
    <w:rsid w:val="006B0870"/>
    <w:rsid w:val="006B1596"/>
    <w:rsid w:val="006B1CA0"/>
    <w:rsid w:val="006B2D49"/>
    <w:rsid w:val="006B2FA3"/>
    <w:rsid w:val="006B4518"/>
    <w:rsid w:val="006B472B"/>
    <w:rsid w:val="006B4FCC"/>
    <w:rsid w:val="006B5949"/>
    <w:rsid w:val="006B66FB"/>
    <w:rsid w:val="006B6775"/>
    <w:rsid w:val="006C1672"/>
    <w:rsid w:val="006C26D3"/>
    <w:rsid w:val="006C37B9"/>
    <w:rsid w:val="006C555A"/>
    <w:rsid w:val="006C5F32"/>
    <w:rsid w:val="006C6060"/>
    <w:rsid w:val="006C64BD"/>
    <w:rsid w:val="006C6DA0"/>
    <w:rsid w:val="006C72A6"/>
    <w:rsid w:val="006D169E"/>
    <w:rsid w:val="006D19F0"/>
    <w:rsid w:val="006D1B61"/>
    <w:rsid w:val="006D2821"/>
    <w:rsid w:val="006D3B83"/>
    <w:rsid w:val="006D42B9"/>
    <w:rsid w:val="006D5046"/>
    <w:rsid w:val="006D52B0"/>
    <w:rsid w:val="006D5FD7"/>
    <w:rsid w:val="006D77BD"/>
    <w:rsid w:val="006D7D9C"/>
    <w:rsid w:val="006E1E2E"/>
    <w:rsid w:val="006E2362"/>
    <w:rsid w:val="006E2BA0"/>
    <w:rsid w:val="006E31EF"/>
    <w:rsid w:val="006E3926"/>
    <w:rsid w:val="006E4FD2"/>
    <w:rsid w:val="006E5B70"/>
    <w:rsid w:val="006F1B97"/>
    <w:rsid w:val="006F1DF7"/>
    <w:rsid w:val="006F3B93"/>
    <w:rsid w:val="006F3BC2"/>
    <w:rsid w:val="006F5CA2"/>
    <w:rsid w:val="006F77EE"/>
    <w:rsid w:val="0070024B"/>
    <w:rsid w:val="0070068B"/>
    <w:rsid w:val="0070143A"/>
    <w:rsid w:val="00705F12"/>
    <w:rsid w:val="00706A47"/>
    <w:rsid w:val="00707F4E"/>
    <w:rsid w:val="00710BE6"/>
    <w:rsid w:val="007110AF"/>
    <w:rsid w:val="007169AE"/>
    <w:rsid w:val="00720598"/>
    <w:rsid w:val="007205ED"/>
    <w:rsid w:val="0072271A"/>
    <w:rsid w:val="00723140"/>
    <w:rsid w:val="00724892"/>
    <w:rsid w:val="007250A9"/>
    <w:rsid w:val="00725C52"/>
    <w:rsid w:val="00732746"/>
    <w:rsid w:val="00733B9B"/>
    <w:rsid w:val="0073417A"/>
    <w:rsid w:val="00735475"/>
    <w:rsid w:val="007368BC"/>
    <w:rsid w:val="00737341"/>
    <w:rsid w:val="00737AD7"/>
    <w:rsid w:val="0074141D"/>
    <w:rsid w:val="007417AC"/>
    <w:rsid w:val="007429F9"/>
    <w:rsid w:val="007433EA"/>
    <w:rsid w:val="00743731"/>
    <w:rsid w:val="00743917"/>
    <w:rsid w:val="007447CE"/>
    <w:rsid w:val="00745943"/>
    <w:rsid w:val="007465C0"/>
    <w:rsid w:val="0074779A"/>
    <w:rsid w:val="00750401"/>
    <w:rsid w:val="00750C67"/>
    <w:rsid w:val="00750DCE"/>
    <w:rsid w:val="00751A68"/>
    <w:rsid w:val="00752454"/>
    <w:rsid w:val="007524C3"/>
    <w:rsid w:val="00753941"/>
    <w:rsid w:val="00753C43"/>
    <w:rsid w:val="00754158"/>
    <w:rsid w:val="007542EA"/>
    <w:rsid w:val="00760941"/>
    <w:rsid w:val="00760DDB"/>
    <w:rsid w:val="0076125A"/>
    <w:rsid w:val="00761952"/>
    <w:rsid w:val="00762178"/>
    <w:rsid w:val="00763CE6"/>
    <w:rsid w:val="007642EA"/>
    <w:rsid w:val="00765CE5"/>
    <w:rsid w:val="00766103"/>
    <w:rsid w:val="00767A8C"/>
    <w:rsid w:val="00773842"/>
    <w:rsid w:val="0077449D"/>
    <w:rsid w:val="00774647"/>
    <w:rsid w:val="00774703"/>
    <w:rsid w:val="0077730C"/>
    <w:rsid w:val="007778F5"/>
    <w:rsid w:val="00777EC2"/>
    <w:rsid w:val="0078110E"/>
    <w:rsid w:val="007819B2"/>
    <w:rsid w:val="0078490F"/>
    <w:rsid w:val="00784DDB"/>
    <w:rsid w:val="007850C9"/>
    <w:rsid w:val="00790093"/>
    <w:rsid w:val="00790473"/>
    <w:rsid w:val="00790DA4"/>
    <w:rsid w:val="0079119E"/>
    <w:rsid w:val="00791561"/>
    <w:rsid w:val="00791B00"/>
    <w:rsid w:val="00791EAB"/>
    <w:rsid w:val="00793655"/>
    <w:rsid w:val="00794B75"/>
    <w:rsid w:val="00794C69"/>
    <w:rsid w:val="00794FD2"/>
    <w:rsid w:val="00797633"/>
    <w:rsid w:val="00797DCF"/>
    <w:rsid w:val="007A0B1F"/>
    <w:rsid w:val="007A21B9"/>
    <w:rsid w:val="007A3755"/>
    <w:rsid w:val="007A4197"/>
    <w:rsid w:val="007A4CA7"/>
    <w:rsid w:val="007A6FF2"/>
    <w:rsid w:val="007B222F"/>
    <w:rsid w:val="007B25EE"/>
    <w:rsid w:val="007B271F"/>
    <w:rsid w:val="007B2F1D"/>
    <w:rsid w:val="007B34F6"/>
    <w:rsid w:val="007B3B2C"/>
    <w:rsid w:val="007B60E8"/>
    <w:rsid w:val="007B7023"/>
    <w:rsid w:val="007B7D6A"/>
    <w:rsid w:val="007C0396"/>
    <w:rsid w:val="007C235E"/>
    <w:rsid w:val="007C4615"/>
    <w:rsid w:val="007C626A"/>
    <w:rsid w:val="007C6494"/>
    <w:rsid w:val="007C6EF4"/>
    <w:rsid w:val="007D056C"/>
    <w:rsid w:val="007D154A"/>
    <w:rsid w:val="007D155F"/>
    <w:rsid w:val="007D1686"/>
    <w:rsid w:val="007D35F6"/>
    <w:rsid w:val="007E194A"/>
    <w:rsid w:val="007E21AC"/>
    <w:rsid w:val="007E32A9"/>
    <w:rsid w:val="007E4153"/>
    <w:rsid w:val="007F10B2"/>
    <w:rsid w:val="007F3C6F"/>
    <w:rsid w:val="007F488F"/>
    <w:rsid w:val="007F59F4"/>
    <w:rsid w:val="007F62F1"/>
    <w:rsid w:val="007F686F"/>
    <w:rsid w:val="007F6BBD"/>
    <w:rsid w:val="00800093"/>
    <w:rsid w:val="0080121B"/>
    <w:rsid w:val="0080351D"/>
    <w:rsid w:val="0080365E"/>
    <w:rsid w:val="0080369A"/>
    <w:rsid w:val="00806013"/>
    <w:rsid w:val="00806517"/>
    <w:rsid w:val="0081140C"/>
    <w:rsid w:val="00812CCF"/>
    <w:rsid w:val="00813A44"/>
    <w:rsid w:val="0081480F"/>
    <w:rsid w:val="008154C4"/>
    <w:rsid w:val="008169E4"/>
    <w:rsid w:val="008202A1"/>
    <w:rsid w:val="0082207B"/>
    <w:rsid w:val="008223AF"/>
    <w:rsid w:val="00824928"/>
    <w:rsid w:val="00824ABB"/>
    <w:rsid w:val="008262E8"/>
    <w:rsid w:val="00827320"/>
    <w:rsid w:val="00827914"/>
    <w:rsid w:val="00831268"/>
    <w:rsid w:val="0083138E"/>
    <w:rsid w:val="00831C73"/>
    <w:rsid w:val="00831D49"/>
    <w:rsid w:val="00831FD0"/>
    <w:rsid w:val="00832431"/>
    <w:rsid w:val="0083411C"/>
    <w:rsid w:val="008346B4"/>
    <w:rsid w:val="00834F87"/>
    <w:rsid w:val="00836E68"/>
    <w:rsid w:val="00837C70"/>
    <w:rsid w:val="00837F5D"/>
    <w:rsid w:val="00841725"/>
    <w:rsid w:val="008419FE"/>
    <w:rsid w:val="008429FB"/>
    <w:rsid w:val="00844348"/>
    <w:rsid w:val="00847526"/>
    <w:rsid w:val="00850913"/>
    <w:rsid w:val="008518D8"/>
    <w:rsid w:val="00853DF7"/>
    <w:rsid w:val="008544FC"/>
    <w:rsid w:val="0085495A"/>
    <w:rsid w:val="00856301"/>
    <w:rsid w:val="008577F7"/>
    <w:rsid w:val="00857EC8"/>
    <w:rsid w:val="00860FB9"/>
    <w:rsid w:val="00862160"/>
    <w:rsid w:val="0086251B"/>
    <w:rsid w:val="0086470A"/>
    <w:rsid w:val="00864F9B"/>
    <w:rsid w:val="008652E1"/>
    <w:rsid w:val="00865B94"/>
    <w:rsid w:val="008678B7"/>
    <w:rsid w:val="0087225B"/>
    <w:rsid w:val="008773A4"/>
    <w:rsid w:val="008776FB"/>
    <w:rsid w:val="00882DEC"/>
    <w:rsid w:val="00883D4F"/>
    <w:rsid w:val="00885BB3"/>
    <w:rsid w:val="00890D33"/>
    <w:rsid w:val="00890FE4"/>
    <w:rsid w:val="008A10FE"/>
    <w:rsid w:val="008A18FD"/>
    <w:rsid w:val="008A198C"/>
    <w:rsid w:val="008A253D"/>
    <w:rsid w:val="008A3234"/>
    <w:rsid w:val="008A4C3F"/>
    <w:rsid w:val="008A4D92"/>
    <w:rsid w:val="008A5581"/>
    <w:rsid w:val="008A585A"/>
    <w:rsid w:val="008A6742"/>
    <w:rsid w:val="008A753E"/>
    <w:rsid w:val="008A7739"/>
    <w:rsid w:val="008B3341"/>
    <w:rsid w:val="008B391D"/>
    <w:rsid w:val="008B47F6"/>
    <w:rsid w:val="008B4E87"/>
    <w:rsid w:val="008B69CF"/>
    <w:rsid w:val="008B6B92"/>
    <w:rsid w:val="008C119B"/>
    <w:rsid w:val="008C13CD"/>
    <w:rsid w:val="008C24A8"/>
    <w:rsid w:val="008C5DF4"/>
    <w:rsid w:val="008C6191"/>
    <w:rsid w:val="008D09B6"/>
    <w:rsid w:val="008D0D29"/>
    <w:rsid w:val="008D12E0"/>
    <w:rsid w:val="008D168F"/>
    <w:rsid w:val="008D33C2"/>
    <w:rsid w:val="008D3C9A"/>
    <w:rsid w:val="008D3F3A"/>
    <w:rsid w:val="008D4D3D"/>
    <w:rsid w:val="008E040E"/>
    <w:rsid w:val="008E0E32"/>
    <w:rsid w:val="008E0E5D"/>
    <w:rsid w:val="008E17CF"/>
    <w:rsid w:val="008E1B90"/>
    <w:rsid w:val="008E1FB4"/>
    <w:rsid w:val="008E2776"/>
    <w:rsid w:val="008E3852"/>
    <w:rsid w:val="008E424E"/>
    <w:rsid w:val="008E44DE"/>
    <w:rsid w:val="008E4CDD"/>
    <w:rsid w:val="008E6151"/>
    <w:rsid w:val="008E6BF4"/>
    <w:rsid w:val="008E7424"/>
    <w:rsid w:val="008E79D1"/>
    <w:rsid w:val="008E7DEC"/>
    <w:rsid w:val="008F1860"/>
    <w:rsid w:val="008F1D67"/>
    <w:rsid w:val="008F28A0"/>
    <w:rsid w:val="008F294E"/>
    <w:rsid w:val="008F2CDD"/>
    <w:rsid w:val="008F31EC"/>
    <w:rsid w:val="008F3FE4"/>
    <w:rsid w:val="008F64A5"/>
    <w:rsid w:val="008F6824"/>
    <w:rsid w:val="008F75D1"/>
    <w:rsid w:val="008F77B3"/>
    <w:rsid w:val="008F7A75"/>
    <w:rsid w:val="00901C83"/>
    <w:rsid w:val="00902CEB"/>
    <w:rsid w:val="009043CB"/>
    <w:rsid w:val="00904569"/>
    <w:rsid w:val="00904D5E"/>
    <w:rsid w:val="00905904"/>
    <w:rsid w:val="00907DF5"/>
    <w:rsid w:val="0091059F"/>
    <w:rsid w:val="00911A6B"/>
    <w:rsid w:val="00911BBE"/>
    <w:rsid w:val="009140CF"/>
    <w:rsid w:val="009150EF"/>
    <w:rsid w:val="0091561B"/>
    <w:rsid w:val="00920163"/>
    <w:rsid w:val="00920D8D"/>
    <w:rsid w:val="0092159B"/>
    <w:rsid w:val="00921B22"/>
    <w:rsid w:val="00923BCC"/>
    <w:rsid w:val="00924B02"/>
    <w:rsid w:val="009259A6"/>
    <w:rsid w:val="009276C7"/>
    <w:rsid w:val="00930F24"/>
    <w:rsid w:val="0093211A"/>
    <w:rsid w:val="009327D1"/>
    <w:rsid w:val="009366B0"/>
    <w:rsid w:val="009401B2"/>
    <w:rsid w:val="00943EB1"/>
    <w:rsid w:val="009444B5"/>
    <w:rsid w:val="009450A8"/>
    <w:rsid w:val="00945E82"/>
    <w:rsid w:val="0095059A"/>
    <w:rsid w:val="0095081B"/>
    <w:rsid w:val="009509D3"/>
    <w:rsid w:val="00951090"/>
    <w:rsid w:val="00951BA0"/>
    <w:rsid w:val="009520E7"/>
    <w:rsid w:val="009525F0"/>
    <w:rsid w:val="009562A4"/>
    <w:rsid w:val="0095651E"/>
    <w:rsid w:val="009620B6"/>
    <w:rsid w:val="00962355"/>
    <w:rsid w:val="009646F9"/>
    <w:rsid w:val="009702B5"/>
    <w:rsid w:val="00970522"/>
    <w:rsid w:val="00970C41"/>
    <w:rsid w:val="00973211"/>
    <w:rsid w:val="0097471D"/>
    <w:rsid w:val="00976160"/>
    <w:rsid w:val="00977A8D"/>
    <w:rsid w:val="00980E23"/>
    <w:rsid w:val="009811A0"/>
    <w:rsid w:val="00981255"/>
    <w:rsid w:val="009849FE"/>
    <w:rsid w:val="00984D73"/>
    <w:rsid w:val="00984D85"/>
    <w:rsid w:val="00986046"/>
    <w:rsid w:val="00986475"/>
    <w:rsid w:val="009864A7"/>
    <w:rsid w:val="00990126"/>
    <w:rsid w:val="0099071F"/>
    <w:rsid w:val="00991D77"/>
    <w:rsid w:val="009927F5"/>
    <w:rsid w:val="00992ED7"/>
    <w:rsid w:val="009A162C"/>
    <w:rsid w:val="009A1E47"/>
    <w:rsid w:val="009A351E"/>
    <w:rsid w:val="009A4497"/>
    <w:rsid w:val="009B0878"/>
    <w:rsid w:val="009B1FBF"/>
    <w:rsid w:val="009B26AD"/>
    <w:rsid w:val="009B29D8"/>
    <w:rsid w:val="009B38AB"/>
    <w:rsid w:val="009B4A7B"/>
    <w:rsid w:val="009B74EB"/>
    <w:rsid w:val="009B76CF"/>
    <w:rsid w:val="009C0AD4"/>
    <w:rsid w:val="009C117D"/>
    <w:rsid w:val="009C34CD"/>
    <w:rsid w:val="009C586C"/>
    <w:rsid w:val="009C5F4F"/>
    <w:rsid w:val="009C65C8"/>
    <w:rsid w:val="009D0982"/>
    <w:rsid w:val="009D0F71"/>
    <w:rsid w:val="009D1E5F"/>
    <w:rsid w:val="009D28BD"/>
    <w:rsid w:val="009D2B3A"/>
    <w:rsid w:val="009D32B4"/>
    <w:rsid w:val="009D3ED0"/>
    <w:rsid w:val="009D4F91"/>
    <w:rsid w:val="009D5C41"/>
    <w:rsid w:val="009D6524"/>
    <w:rsid w:val="009D7BE5"/>
    <w:rsid w:val="009E17D3"/>
    <w:rsid w:val="009E2AB6"/>
    <w:rsid w:val="009E3428"/>
    <w:rsid w:val="009E3452"/>
    <w:rsid w:val="009E34CC"/>
    <w:rsid w:val="009E3C27"/>
    <w:rsid w:val="009E4B76"/>
    <w:rsid w:val="009E6006"/>
    <w:rsid w:val="009E6BDA"/>
    <w:rsid w:val="009E6E32"/>
    <w:rsid w:val="009F0C4B"/>
    <w:rsid w:val="009F0CA2"/>
    <w:rsid w:val="009F1C3F"/>
    <w:rsid w:val="009F2AE2"/>
    <w:rsid w:val="009F2FBD"/>
    <w:rsid w:val="009F3850"/>
    <w:rsid w:val="009F3B91"/>
    <w:rsid w:val="009F3BC8"/>
    <w:rsid w:val="009F3C7D"/>
    <w:rsid w:val="009F3E34"/>
    <w:rsid w:val="009F4127"/>
    <w:rsid w:val="009F54AC"/>
    <w:rsid w:val="009F5569"/>
    <w:rsid w:val="009F5BA4"/>
    <w:rsid w:val="009F64D3"/>
    <w:rsid w:val="009F65C3"/>
    <w:rsid w:val="00A0013F"/>
    <w:rsid w:val="00A00DA2"/>
    <w:rsid w:val="00A01023"/>
    <w:rsid w:val="00A02B01"/>
    <w:rsid w:val="00A03BE1"/>
    <w:rsid w:val="00A05834"/>
    <w:rsid w:val="00A06456"/>
    <w:rsid w:val="00A07701"/>
    <w:rsid w:val="00A11C8B"/>
    <w:rsid w:val="00A11DDC"/>
    <w:rsid w:val="00A13B1E"/>
    <w:rsid w:val="00A1542D"/>
    <w:rsid w:val="00A2175C"/>
    <w:rsid w:val="00A22E24"/>
    <w:rsid w:val="00A230D2"/>
    <w:rsid w:val="00A23816"/>
    <w:rsid w:val="00A24C6A"/>
    <w:rsid w:val="00A27698"/>
    <w:rsid w:val="00A27F18"/>
    <w:rsid w:val="00A33762"/>
    <w:rsid w:val="00A365F3"/>
    <w:rsid w:val="00A36F31"/>
    <w:rsid w:val="00A3712E"/>
    <w:rsid w:val="00A40096"/>
    <w:rsid w:val="00A40371"/>
    <w:rsid w:val="00A415F4"/>
    <w:rsid w:val="00A43279"/>
    <w:rsid w:val="00A5002C"/>
    <w:rsid w:val="00A52063"/>
    <w:rsid w:val="00A53668"/>
    <w:rsid w:val="00A54C16"/>
    <w:rsid w:val="00A61464"/>
    <w:rsid w:val="00A62B1F"/>
    <w:rsid w:val="00A62F5B"/>
    <w:rsid w:val="00A6421D"/>
    <w:rsid w:val="00A65D07"/>
    <w:rsid w:val="00A66141"/>
    <w:rsid w:val="00A672FD"/>
    <w:rsid w:val="00A67A8A"/>
    <w:rsid w:val="00A70197"/>
    <w:rsid w:val="00A70332"/>
    <w:rsid w:val="00A709B3"/>
    <w:rsid w:val="00A715FF"/>
    <w:rsid w:val="00A71910"/>
    <w:rsid w:val="00A72341"/>
    <w:rsid w:val="00A747CA"/>
    <w:rsid w:val="00A76691"/>
    <w:rsid w:val="00A76B81"/>
    <w:rsid w:val="00A77384"/>
    <w:rsid w:val="00A8107E"/>
    <w:rsid w:val="00A83AE6"/>
    <w:rsid w:val="00A87D7F"/>
    <w:rsid w:val="00A87F6E"/>
    <w:rsid w:val="00A90933"/>
    <w:rsid w:val="00A9163E"/>
    <w:rsid w:val="00A931C5"/>
    <w:rsid w:val="00A947C3"/>
    <w:rsid w:val="00AA0854"/>
    <w:rsid w:val="00AA0DAF"/>
    <w:rsid w:val="00AA165B"/>
    <w:rsid w:val="00AA1848"/>
    <w:rsid w:val="00AA2265"/>
    <w:rsid w:val="00AA409E"/>
    <w:rsid w:val="00AA5A69"/>
    <w:rsid w:val="00AA5A7F"/>
    <w:rsid w:val="00AA7A06"/>
    <w:rsid w:val="00AA7F39"/>
    <w:rsid w:val="00AB185D"/>
    <w:rsid w:val="00AB3C8F"/>
    <w:rsid w:val="00AB6742"/>
    <w:rsid w:val="00AB73D1"/>
    <w:rsid w:val="00AB76DE"/>
    <w:rsid w:val="00AC07E9"/>
    <w:rsid w:val="00AC0B09"/>
    <w:rsid w:val="00AC0CFA"/>
    <w:rsid w:val="00AC11DB"/>
    <w:rsid w:val="00AC1ADB"/>
    <w:rsid w:val="00AC208B"/>
    <w:rsid w:val="00AC24A1"/>
    <w:rsid w:val="00AC5988"/>
    <w:rsid w:val="00AC6994"/>
    <w:rsid w:val="00AC6F50"/>
    <w:rsid w:val="00AC7108"/>
    <w:rsid w:val="00AD193B"/>
    <w:rsid w:val="00AD2E20"/>
    <w:rsid w:val="00AD3CF7"/>
    <w:rsid w:val="00AD4A9C"/>
    <w:rsid w:val="00AD60FE"/>
    <w:rsid w:val="00AD644D"/>
    <w:rsid w:val="00AD6A28"/>
    <w:rsid w:val="00AD787E"/>
    <w:rsid w:val="00AE25D7"/>
    <w:rsid w:val="00AE26B7"/>
    <w:rsid w:val="00AE28C2"/>
    <w:rsid w:val="00AE7D47"/>
    <w:rsid w:val="00AF2515"/>
    <w:rsid w:val="00AF2CA1"/>
    <w:rsid w:val="00AF4C7C"/>
    <w:rsid w:val="00AF5FB8"/>
    <w:rsid w:val="00AF639C"/>
    <w:rsid w:val="00AF7EF4"/>
    <w:rsid w:val="00B00A25"/>
    <w:rsid w:val="00B01480"/>
    <w:rsid w:val="00B01CC2"/>
    <w:rsid w:val="00B02D63"/>
    <w:rsid w:val="00B02F8B"/>
    <w:rsid w:val="00B03EC0"/>
    <w:rsid w:val="00B048B8"/>
    <w:rsid w:val="00B04B5D"/>
    <w:rsid w:val="00B054D9"/>
    <w:rsid w:val="00B070B1"/>
    <w:rsid w:val="00B0746B"/>
    <w:rsid w:val="00B10690"/>
    <w:rsid w:val="00B10D9C"/>
    <w:rsid w:val="00B1276B"/>
    <w:rsid w:val="00B127F1"/>
    <w:rsid w:val="00B16D19"/>
    <w:rsid w:val="00B16EE7"/>
    <w:rsid w:val="00B17F10"/>
    <w:rsid w:val="00B20860"/>
    <w:rsid w:val="00B2118B"/>
    <w:rsid w:val="00B24A7D"/>
    <w:rsid w:val="00B24AA7"/>
    <w:rsid w:val="00B25951"/>
    <w:rsid w:val="00B26964"/>
    <w:rsid w:val="00B26CD3"/>
    <w:rsid w:val="00B27084"/>
    <w:rsid w:val="00B2754B"/>
    <w:rsid w:val="00B32424"/>
    <w:rsid w:val="00B34363"/>
    <w:rsid w:val="00B350DC"/>
    <w:rsid w:val="00B35615"/>
    <w:rsid w:val="00B36301"/>
    <w:rsid w:val="00B368CA"/>
    <w:rsid w:val="00B36C31"/>
    <w:rsid w:val="00B4007C"/>
    <w:rsid w:val="00B40C99"/>
    <w:rsid w:val="00B42DDE"/>
    <w:rsid w:val="00B4429C"/>
    <w:rsid w:val="00B448D2"/>
    <w:rsid w:val="00B47EE3"/>
    <w:rsid w:val="00B517D6"/>
    <w:rsid w:val="00B51EF0"/>
    <w:rsid w:val="00B521F2"/>
    <w:rsid w:val="00B529C7"/>
    <w:rsid w:val="00B52BC5"/>
    <w:rsid w:val="00B53C25"/>
    <w:rsid w:val="00B53FBC"/>
    <w:rsid w:val="00B54851"/>
    <w:rsid w:val="00B561EC"/>
    <w:rsid w:val="00B56ADD"/>
    <w:rsid w:val="00B5732D"/>
    <w:rsid w:val="00B6141A"/>
    <w:rsid w:val="00B614AA"/>
    <w:rsid w:val="00B62783"/>
    <w:rsid w:val="00B638DB"/>
    <w:rsid w:val="00B63C8F"/>
    <w:rsid w:val="00B6465A"/>
    <w:rsid w:val="00B657FA"/>
    <w:rsid w:val="00B6671E"/>
    <w:rsid w:val="00B676AA"/>
    <w:rsid w:val="00B67C9F"/>
    <w:rsid w:val="00B70BBF"/>
    <w:rsid w:val="00B718F0"/>
    <w:rsid w:val="00B73FFB"/>
    <w:rsid w:val="00B74BEC"/>
    <w:rsid w:val="00B7522D"/>
    <w:rsid w:val="00B7656D"/>
    <w:rsid w:val="00B8068F"/>
    <w:rsid w:val="00B816B8"/>
    <w:rsid w:val="00B823E2"/>
    <w:rsid w:val="00B82A74"/>
    <w:rsid w:val="00B83C62"/>
    <w:rsid w:val="00B83D99"/>
    <w:rsid w:val="00B86826"/>
    <w:rsid w:val="00B87C4E"/>
    <w:rsid w:val="00B90815"/>
    <w:rsid w:val="00B910BC"/>
    <w:rsid w:val="00B92012"/>
    <w:rsid w:val="00B932E8"/>
    <w:rsid w:val="00B9491F"/>
    <w:rsid w:val="00B95903"/>
    <w:rsid w:val="00B97931"/>
    <w:rsid w:val="00BB0045"/>
    <w:rsid w:val="00BB1D87"/>
    <w:rsid w:val="00BB3252"/>
    <w:rsid w:val="00BB3956"/>
    <w:rsid w:val="00BB5995"/>
    <w:rsid w:val="00BB59A8"/>
    <w:rsid w:val="00BB6069"/>
    <w:rsid w:val="00BB64B4"/>
    <w:rsid w:val="00BB6D28"/>
    <w:rsid w:val="00BB6E93"/>
    <w:rsid w:val="00BC189C"/>
    <w:rsid w:val="00BC1DFC"/>
    <w:rsid w:val="00BC285A"/>
    <w:rsid w:val="00BC3A64"/>
    <w:rsid w:val="00BC6965"/>
    <w:rsid w:val="00BC7801"/>
    <w:rsid w:val="00BD0E59"/>
    <w:rsid w:val="00BD1375"/>
    <w:rsid w:val="00BD13E1"/>
    <w:rsid w:val="00BD1D2C"/>
    <w:rsid w:val="00BD1EAE"/>
    <w:rsid w:val="00BD29CF"/>
    <w:rsid w:val="00BD40C9"/>
    <w:rsid w:val="00BD64DA"/>
    <w:rsid w:val="00BD7174"/>
    <w:rsid w:val="00BE146D"/>
    <w:rsid w:val="00BE15B0"/>
    <w:rsid w:val="00BE1A04"/>
    <w:rsid w:val="00BE2CA5"/>
    <w:rsid w:val="00BE39AB"/>
    <w:rsid w:val="00BE4B77"/>
    <w:rsid w:val="00BE5EA2"/>
    <w:rsid w:val="00BE5EE9"/>
    <w:rsid w:val="00BE74F1"/>
    <w:rsid w:val="00BE76F2"/>
    <w:rsid w:val="00BE77FF"/>
    <w:rsid w:val="00BE7D8C"/>
    <w:rsid w:val="00BF0322"/>
    <w:rsid w:val="00BF057E"/>
    <w:rsid w:val="00BF1293"/>
    <w:rsid w:val="00BF37A5"/>
    <w:rsid w:val="00BF46BF"/>
    <w:rsid w:val="00BF5123"/>
    <w:rsid w:val="00BF57F4"/>
    <w:rsid w:val="00BF5DD2"/>
    <w:rsid w:val="00BF6534"/>
    <w:rsid w:val="00BF6946"/>
    <w:rsid w:val="00BF7F64"/>
    <w:rsid w:val="00C010AC"/>
    <w:rsid w:val="00C01EA8"/>
    <w:rsid w:val="00C03487"/>
    <w:rsid w:val="00C03DAB"/>
    <w:rsid w:val="00C05DB7"/>
    <w:rsid w:val="00C06705"/>
    <w:rsid w:val="00C069F7"/>
    <w:rsid w:val="00C07063"/>
    <w:rsid w:val="00C123A3"/>
    <w:rsid w:val="00C14808"/>
    <w:rsid w:val="00C16A5D"/>
    <w:rsid w:val="00C16E76"/>
    <w:rsid w:val="00C17D1B"/>
    <w:rsid w:val="00C2012F"/>
    <w:rsid w:val="00C20990"/>
    <w:rsid w:val="00C20D12"/>
    <w:rsid w:val="00C20EF6"/>
    <w:rsid w:val="00C2206F"/>
    <w:rsid w:val="00C23615"/>
    <w:rsid w:val="00C2364D"/>
    <w:rsid w:val="00C23D4E"/>
    <w:rsid w:val="00C25FC1"/>
    <w:rsid w:val="00C26480"/>
    <w:rsid w:val="00C2695A"/>
    <w:rsid w:val="00C3077B"/>
    <w:rsid w:val="00C317A9"/>
    <w:rsid w:val="00C32285"/>
    <w:rsid w:val="00C3299D"/>
    <w:rsid w:val="00C34B0E"/>
    <w:rsid w:val="00C34F37"/>
    <w:rsid w:val="00C35E55"/>
    <w:rsid w:val="00C36277"/>
    <w:rsid w:val="00C37689"/>
    <w:rsid w:val="00C3777D"/>
    <w:rsid w:val="00C40970"/>
    <w:rsid w:val="00C40D13"/>
    <w:rsid w:val="00C412D8"/>
    <w:rsid w:val="00C42F3D"/>
    <w:rsid w:val="00C455FE"/>
    <w:rsid w:val="00C45699"/>
    <w:rsid w:val="00C45871"/>
    <w:rsid w:val="00C46A5E"/>
    <w:rsid w:val="00C50512"/>
    <w:rsid w:val="00C51887"/>
    <w:rsid w:val="00C51B7C"/>
    <w:rsid w:val="00C51C72"/>
    <w:rsid w:val="00C5285E"/>
    <w:rsid w:val="00C52D5C"/>
    <w:rsid w:val="00C530B9"/>
    <w:rsid w:val="00C545AF"/>
    <w:rsid w:val="00C562F0"/>
    <w:rsid w:val="00C56BF4"/>
    <w:rsid w:val="00C57944"/>
    <w:rsid w:val="00C57A98"/>
    <w:rsid w:val="00C6255D"/>
    <w:rsid w:val="00C62E04"/>
    <w:rsid w:val="00C6321F"/>
    <w:rsid w:val="00C63E5F"/>
    <w:rsid w:val="00C65E32"/>
    <w:rsid w:val="00C670A7"/>
    <w:rsid w:val="00C67A05"/>
    <w:rsid w:val="00C70215"/>
    <w:rsid w:val="00C70DF0"/>
    <w:rsid w:val="00C7234B"/>
    <w:rsid w:val="00C738CA"/>
    <w:rsid w:val="00C747BC"/>
    <w:rsid w:val="00C760BA"/>
    <w:rsid w:val="00C7697B"/>
    <w:rsid w:val="00C769BB"/>
    <w:rsid w:val="00C775FA"/>
    <w:rsid w:val="00C801AA"/>
    <w:rsid w:val="00C8081C"/>
    <w:rsid w:val="00C81EFB"/>
    <w:rsid w:val="00C8331E"/>
    <w:rsid w:val="00C83335"/>
    <w:rsid w:val="00C83FAE"/>
    <w:rsid w:val="00C861A3"/>
    <w:rsid w:val="00C862A5"/>
    <w:rsid w:val="00C865B8"/>
    <w:rsid w:val="00C8701A"/>
    <w:rsid w:val="00C87D61"/>
    <w:rsid w:val="00C911B8"/>
    <w:rsid w:val="00C934FB"/>
    <w:rsid w:val="00C9366B"/>
    <w:rsid w:val="00C93EA5"/>
    <w:rsid w:val="00C95242"/>
    <w:rsid w:val="00C953C2"/>
    <w:rsid w:val="00C95FDE"/>
    <w:rsid w:val="00CA2BAE"/>
    <w:rsid w:val="00CA35FC"/>
    <w:rsid w:val="00CA45FB"/>
    <w:rsid w:val="00CA4C14"/>
    <w:rsid w:val="00CA4D1B"/>
    <w:rsid w:val="00CA52B7"/>
    <w:rsid w:val="00CA6214"/>
    <w:rsid w:val="00CA715D"/>
    <w:rsid w:val="00CA7213"/>
    <w:rsid w:val="00CB038F"/>
    <w:rsid w:val="00CB0785"/>
    <w:rsid w:val="00CB0F2B"/>
    <w:rsid w:val="00CB13FB"/>
    <w:rsid w:val="00CB1C5F"/>
    <w:rsid w:val="00CB20CD"/>
    <w:rsid w:val="00CB2EC9"/>
    <w:rsid w:val="00CB6024"/>
    <w:rsid w:val="00CB6749"/>
    <w:rsid w:val="00CB68F7"/>
    <w:rsid w:val="00CB7198"/>
    <w:rsid w:val="00CB7354"/>
    <w:rsid w:val="00CC09F8"/>
    <w:rsid w:val="00CC15C1"/>
    <w:rsid w:val="00CC1616"/>
    <w:rsid w:val="00CC2F16"/>
    <w:rsid w:val="00CC3EBF"/>
    <w:rsid w:val="00CC4A8F"/>
    <w:rsid w:val="00CC5481"/>
    <w:rsid w:val="00CC5642"/>
    <w:rsid w:val="00CC58BE"/>
    <w:rsid w:val="00CD1671"/>
    <w:rsid w:val="00CD39E4"/>
    <w:rsid w:val="00CD3D26"/>
    <w:rsid w:val="00CD432D"/>
    <w:rsid w:val="00CD4C36"/>
    <w:rsid w:val="00CD556C"/>
    <w:rsid w:val="00CD5916"/>
    <w:rsid w:val="00CD5B31"/>
    <w:rsid w:val="00CD5EC9"/>
    <w:rsid w:val="00CD7ABF"/>
    <w:rsid w:val="00CD7DD1"/>
    <w:rsid w:val="00CE0563"/>
    <w:rsid w:val="00CE13CA"/>
    <w:rsid w:val="00CE16CA"/>
    <w:rsid w:val="00CE3E46"/>
    <w:rsid w:val="00CE600D"/>
    <w:rsid w:val="00CE612C"/>
    <w:rsid w:val="00CE7735"/>
    <w:rsid w:val="00CF1146"/>
    <w:rsid w:val="00CF1814"/>
    <w:rsid w:val="00CF2EA4"/>
    <w:rsid w:val="00CF3001"/>
    <w:rsid w:val="00CF3E2B"/>
    <w:rsid w:val="00CF3E43"/>
    <w:rsid w:val="00CF3FEB"/>
    <w:rsid w:val="00CF4D54"/>
    <w:rsid w:val="00CF513A"/>
    <w:rsid w:val="00CF7CAB"/>
    <w:rsid w:val="00CF7E70"/>
    <w:rsid w:val="00D0025B"/>
    <w:rsid w:val="00D00ECE"/>
    <w:rsid w:val="00D00F78"/>
    <w:rsid w:val="00D013EE"/>
    <w:rsid w:val="00D02939"/>
    <w:rsid w:val="00D02AAA"/>
    <w:rsid w:val="00D04285"/>
    <w:rsid w:val="00D042AA"/>
    <w:rsid w:val="00D05447"/>
    <w:rsid w:val="00D05A81"/>
    <w:rsid w:val="00D11CAE"/>
    <w:rsid w:val="00D1531F"/>
    <w:rsid w:val="00D21382"/>
    <w:rsid w:val="00D21721"/>
    <w:rsid w:val="00D22166"/>
    <w:rsid w:val="00D228A2"/>
    <w:rsid w:val="00D23878"/>
    <w:rsid w:val="00D25B30"/>
    <w:rsid w:val="00D25CEE"/>
    <w:rsid w:val="00D26A3F"/>
    <w:rsid w:val="00D2752E"/>
    <w:rsid w:val="00D278D9"/>
    <w:rsid w:val="00D326D7"/>
    <w:rsid w:val="00D32E73"/>
    <w:rsid w:val="00D330C8"/>
    <w:rsid w:val="00D337B5"/>
    <w:rsid w:val="00D33944"/>
    <w:rsid w:val="00D352CC"/>
    <w:rsid w:val="00D35797"/>
    <w:rsid w:val="00D35F1E"/>
    <w:rsid w:val="00D361A4"/>
    <w:rsid w:val="00D3721C"/>
    <w:rsid w:val="00D37ED5"/>
    <w:rsid w:val="00D40E71"/>
    <w:rsid w:val="00D411A9"/>
    <w:rsid w:val="00D42B5A"/>
    <w:rsid w:val="00D42B7B"/>
    <w:rsid w:val="00D44158"/>
    <w:rsid w:val="00D443C1"/>
    <w:rsid w:val="00D446E7"/>
    <w:rsid w:val="00D451F1"/>
    <w:rsid w:val="00D470FA"/>
    <w:rsid w:val="00D516DC"/>
    <w:rsid w:val="00D5222F"/>
    <w:rsid w:val="00D5270C"/>
    <w:rsid w:val="00D5447F"/>
    <w:rsid w:val="00D54AC4"/>
    <w:rsid w:val="00D5575C"/>
    <w:rsid w:val="00D56BF0"/>
    <w:rsid w:val="00D629CC"/>
    <w:rsid w:val="00D632F6"/>
    <w:rsid w:val="00D635CF"/>
    <w:rsid w:val="00D65C2E"/>
    <w:rsid w:val="00D6677C"/>
    <w:rsid w:val="00D6782F"/>
    <w:rsid w:val="00D67C78"/>
    <w:rsid w:val="00D70467"/>
    <w:rsid w:val="00D70C1F"/>
    <w:rsid w:val="00D75BB6"/>
    <w:rsid w:val="00D77598"/>
    <w:rsid w:val="00D809A2"/>
    <w:rsid w:val="00D80A41"/>
    <w:rsid w:val="00D86069"/>
    <w:rsid w:val="00D87E75"/>
    <w:rsid w:val="00D9125C"/>
    <w:rsid w:val="00D9132F"/>
    <w:rsid w:val="00D93224"/>
    <w:rsid w:val="00D9392C"/>
    <w:rsid w:val="00D95347"/>
    <w:rsid w:val="00D954D8"/>
    <w:rsid w:val="00D95640"/>
    <w:rsid w:val="00DA00C3"/>
    <w:rsid w:val="00DA12A9"/>
    <w:rsid w:val="00DA14C0"/>
    <w:rsid w:val="00DA1A35"/>
    <w:rsid w:val="00DA2B10"/>
    <w:rsid w:val="00DA2FF0"/>
    <w:rsid w:val="00DA304A"/>
    <w:rsid w:val="00DA35AA"/>
    <w:rsid w:val="00DA5BE0"/>
    <w:rsid w:val="00DA6F23"/>
    <w:rsid w:val="00DB010F"/>
    <w:rsid w:val="00DB0F7A"/>
    <w:rsid w:val="00DB431E"/>
    <w:rsid w:val="00DB4B4C"/>
    <w:rsid w:val="00DB4E9F"/>
    <w:rsid w:val="00DB599E"/>
    <w:rsid w:val="00DB70BB"/>
    <w:rsid w:val="00DC02FF"/>
    <w:rsid w:val="00DC0E72"/>
    <w:rsid w:val="00DC22DF"/>
    <w:rsid w:val="00DC47DB"/>
    <w:rsid w:val="00DC4F78"/>
    <w:rsid w:val="00DC57EB"/>
    <w:rsid w:val="00DC5BFC"/>
    <w:rsid w:val="00DC696B"/>
    <w:rsid w:val="00DD1676"/>
    <w:rsid w:val="00DD2603"/>
    <w:rsid w:val="00DD3D2D"/>
    <w:rsid w:val="00DD57E7"/>
    <w:rsid w:val="00DD7706"/>
    <w:rsid w:val="00DE0DC6"/>
    <w:rsid w:val="00DE1BD7"/>
    <w:rsid w:val="00DE1E14"/>
    <w:rsid w:val="00DE21D7"/>
    <w:rsid w:val="00DE392E"/>
    <w:rsid w:val="00DE5FE1"/>
    <w:rsid w:val="00DE638F"/>
    <w:rsid w:val="00DE6AD7"/>
    <w:rsid w:val="00DE7EF3"/>
    <w:rsid w:val="00DF1615"/>
    <w:rsid w:val="00DF2037"/>
    <w:rsid w:val="00DF21E0"/>
    <w:rsid w:val="00DF3B4C"/>
    <w:rsid w:val="00DF656D"/>
    <w:rsid w:val="00E01CDC"/>
    <w:rsid w:val="00E02D99"/>
    <w:rsid w:val="00E03011"/>
    <w:rsid w:val="00E04638"/>
    <w:rsid w:val="00E05BBE"/>
    <w:rsid w:val="00E0675B"/>
    <w:rsid w:val="00E072F4"/>
    <w:rsid w:val="00E13242"/>
    <w:rsid w:val="00E16578"/>
    <w:rsid w:val="00E16D8D"/>
    <w:rsid w:val="00E170CE"/>
    <w:rsid w:val="00E22017"/>
    <w:rsid w:val="00E2351A"/>
    <w:rsid w:val="00E2366A"/>
    <w:rsid w:val="00E23726"/>
    <w:rsid w:val="00E246E0"/>
    <w:rsid w:val="00E25003"/>
    <w:rsid w:val="00E2632F"/>
    <w:rsid w:val="00E27E64"/>
    <w:rsid w:val="00E3022E"/>
    <w:rsid w:val="00E32B73"/>
    <w:rsid w:val="00E33A84"/>
    <w:rsid w:val="00E36BE9"/>
    <w:rsid w:val="00E3759F"/>
    <w:rsid w:val="00E37734"/>
    <w:rsid w:val="00E37A40"/>
    <w:rsid w:val="00E41F6A"/>
    <w:rsid w:val="00E43822"/>
    <w:rsid w:val="00E44028"/>
    <w:rsid w:val="00E442F2"/>
    <w:rsid w:val="00E452C4"/>
    <w:rsid w:val="00E4651E"/>
    <w:rsid w:val="00E46611"/>
    <w:rsid w:val="00E46DEB"/>
    <w:rsid w:val="00E47C4C"/>
    <w:rsid w:val="00E51704"/>
    <w:rsid w:val="00E51B01"/>
    <w:rsid w:val="00E51D4F"/>
    <w:rsid w:val="00E53992"/>
    <w:rsid w:val="00E55655"/>
    <w:rsid w:val="00E557A2"/>
    <w:rsid w:val="00E562BF"/>
    <w:rsid w:val="00E563C9"/>
    <w:rsid w:val="00E56E47"/>
    <w:rsid w:val="00E57656"/>
    <w:rsid w:val="00E62AA3"/>
    <w:rsid w:val="00E633BD"/>
    <w:rsid w:val="00E643FA"/>
    <w:rsid w:val="00E64448"/>
    <w:rsid w:val="00E666DB"/>
    <w:rsid w:val="00E70AA1"/>
    <w:rsid w:val="00E731DF"/>
    <w:rsid w:val="00E75263"/>
    <w:rsid w:val="00E7552C"/>
    <w:rsid w:val="00E8075F"/>
    <w:rsid w:val="00E8110B"/>
    <w:rsid w:val="00E81FB4"/>
    <w:rsid w:val="00E824B1"/>
    <w:rsid w:val="00E82DD9"/>
    <w:rsid w:val="00E83352"/>
    <w:rsid w:val="00E84F7B"/>
    <w:rsid w:val="00E85A81"/>
    <w:rsid w:val="00E85FF4"/>
    <w:rsid w:val="00E87851"/>
    <w:rsid w:val="00E87B7F"/>
    <w:rsid w:val="00E909D4"/>
    <w:rsid w:val="00E91109"/>
    <w:rsid w:val="00E91AA2"/>
    <w:rsid w:val="00E92254"/>
    <w:rsid w:val="00E92303"/>
    <w:rsid w:val="00E92431"/>
    <w:rsid w:val="00E935A6"/>
    <w:rsid w:val="00E940D5"/>
    <w:rsid w:val="00EA40E5"/>
    <w:rsid w:val="00EA47AB"/>
    <w:rsid w:val="00EA5270"/>
    <w:rsid w:val="00EA74F2"/>
    <w:rsid w:val="00EA7E3B"/>
    <w:rsid w:val="00EB028C"/>
    <w:rsid w:val="00EB602C"/>
    <w:rsid w:val="00EB649E"/>
    <w:rsid w:val="00EB75E2"/>
    <w:rsid w:val="00EC0BCF"/>
    <w:rsid w:val="00EC2FAC"/>
    <w:rsid w:val="00EC74D4"/>
    <w:rsid w:val="00EC752E"/>
    <w:rsid w:val="00EC7C50"/>
    <w:rsid w:val="00ED19D4"/>
    <w:rsid w:val="00ED1C8C"/>
    <w:rsid w:val="00ED26BA"/>
    <w:rsid w:val="00ED3045"/>
    <w:rsid w:val="00ED3FF7"/>
    <w:rsid w:val="00ED4DFC"/>
    <w:rsid w:val="00ED5421"/>
    <w:rsid w:val="00ED743D"/>
    <w:rsid w:val="00EE15EB"/>
    <w:rsid w:val="00EE4067"/>
    <w:rsid w:val="00EE5A17"/>
    <w:rsid w:val="00EF02A6"/>
    <w:rsid w:val="00EF2FB8"/>
    <w:rsid w:val="00EF31A4"/>
    <w:rsid w:val="00EF376C"/>
    <w:rsid w:val="00EF71E0"/>
    <w:rsid w:val="00EF7897"/>
    <w:rsid w:val="00EF7BDD"/>
    <w:rsid w:val="00F013C5"/>
    <w:rsid w:val="00F01A8B"/>
    <w:rsid w:val="00F020C7"/>
    <w:rsid w:val="00F032E5"/>
    <w:rsid w:val="00F049E5"/>
    <w:rsid w:val="00F0631A"/>
    <w:rsid w:val="00F06952"/>
    <w:rsid w:val="00F06A1C"/>
    <w:rsid w:val="00F07B62"/>
    <w:rsid w:val="00F13BD1"/>
    <w:rsid w:val="00F140B8"/>
    <w:rsid w:val="00F1438C"/>
    <w:rsid w:val="00F1643D"/>
    <w:rsid w:val="00F20014"/>
    <w:rsid w:val="00F20DE5"/>
    <w:rsid w:val="00F21987"/>
    <w:rsid w:val="00F2251D"/>
    <w:rsid w:val="00F225D3"/>
    <w:rsid w:val="00F238C9"/>
    <w:rsid w:val="00F248C7"/>
    <w:rsid w:val="00F2593B"/>
    <w:rsid w:val="00F2593E"/>
    <w:rsid w:val="00F25EB8"/>
    <w:rsid w:val="00F26100"/>
    <w:rsid w:val="00F31A64"/>
    <w:rsid w:val="00F326BE"/>
    <w:rsid w:val="00F33CA8"/>
    <w:rsid w:val="00F34206"/>
    <w:rsid w:val="00F35E07"/>
    <w:rsid w:val="00F372D6"/>
    <w:rsid w:val="00F376CE"/>
    <w:rsid w:val="00F37AAF"/>
    <w:rsid w:val="00F37C70"/>
    <w:rsid w:val="00F40235"/>
    <w:rsid w:val="00F40CC5"/>
    <w:rsid w:val="00F42300"/>
    <w:rsid w:val="00F42421"/>
    <w:rsid w:val="00F42518"/>
    <w:rsid w:val="00F442CE"/>
    <w:rsid w:val="00F44BC2"/>
    <w:rsid w:val="00F452F8"/>
    <w:rsid w:val="00F4583C"/>
    <w:rsid w:val="00F46D5B"/>
    <w:rsid w:val="00F50639"/>
    <w:rsid w:val="00F50754"/>
    <w:rsid w:val="00F50DF2"/>
    <w:rsid w:val="00F523E8"/>
    <w:rsid w:val="00F5361F"/>
    <w:rsid w:val="00F54221"/>
    <w:rsid w:val="00F60C9A"/>
    <w:rsid w:val="00F61031"/>
    <w:rsid w:val="00F620E6"/>
    <w:rsid w:val="00F620F1"/>
    <w:rsid w:val="00F63317"/>
    <w:rsid w:val="00F63B94"/>
    <w:rsid w:val="00F64758"/>
    <w:rsid w:val="00F66F03"/>
    <w:rsid w:val="00F66F08"/>
    <w:rsid w:val="00F67E79"/>
    <w:rsid w:val="00F714F7"/>
    <w:rsid w:val="00F71777"/>
    <w:rsid w:val="00F735AD"/>
    <w:rsid w:val="00F7417E"/>
    <w:rsid w:val="00F74499"/>
    <w:rsid w:val="00F74F28"/>
    <w:rsid w:val="00F76E37"/>
    <w:rsid w:val="00F77290"/>
    <w:rsid w:val="00F77A34"/>
    <w:rsid w:val="00F80570"/>
    <w:rsid w:val="00F80C87"/>
    <w:rsid w:val="00F81928"/>
    <w:rsid w:val="00F81DA4"/>
    <w:rsid w:val="00F81F35"/>
    <w:rsid w:val="00F820D3"/>
    <w:rsid w:val="00F82EE9"/>
    <w:rsid w:val="00F84D30"/>
    <w:rsid w:val="00F86BC8"/>
    <w:rsid w:val="00F87A1A"/>
    <w:rsid w:val="00F916B8"/>
    <w:rsid w:val="00F92867"/>
    <w:rsid w:val="00F95344"/>
    <w:rsid w:val="00F95E56"/>
    <w:rsid w:val="00FA04F8"/>
    <w:rsid w:val="00FA112B"/>
    <w:rsid w:val="00FA16E1"/>
    <w:rsid w:val="00FA1986"/>
    <w:rsid w:val="00FA1AD4"/>
    <w:rsid w:val="00FA1FC1"/>
    <w:rsid w:val="00FA2216"/>
    <w:rsid w:val="00FA312E"/>
    <w:rsid w:val="00FA4E5D"/>
    <w:rsid w:val="00FB1D34"/>
    <w:rsid w:val="00FB488D"/>
    <w:rsid w:val="00FB53B3"/>
    <w:rsid w:val="00FB5626"/>
    <w:rsid w:val="00FB5703"/>
    <w:rsid w:val="00FB6858"/>
    <w:rsid w:val="00FB702A"/>
    <w:rsid w:val="00FC05B6"/>
    <w:rsid w:val="00FC0991"/>
    <w:rsid w:val="00FC1056"/>
    <w:rsid w:val="00FC2B0F"/>
    <w:rsid w:val="00FC3990"/>
    <w:rsid w:val="00FC3B73"/>
    <w:rsid w:val="00FC3B7F"/>
    <w:rsid w:val="00FC4799"/>
    <w:rsid w:val="00FC4AB4"/>
    <w:rsid w:val="00FC4E40"/>
    <w:rsid w:val="00FC4F8D"/>
    <w:rsid w:val="00FC58C0"/>
    <w:rsid w:val="00FC69BE"/>
    <w:rsid w:val="00FC700B"/>
    <w:rsid w:val="00FC7EC3"/>
    <w:rsid w:val="00FD050C"/>
    <w:rsid w:val="00FD0E29"/>
    <w:rsid w:val="00FD1944"/>
    <w:rsid w:val="00FD1E6C"/>
    <w:rsid w:val="00FD1FEB"/>
    <w:rsid w:val="00FD370D"/>
    <w:rsid w:val="00FD5DF4"/>
    <w:rsid w:val="00FD64CE"/>
    <w:rsid w:val="00FD6501"/>
    <w:rsid w:val="00FD7E8D"/>
    <w:rsid w:val="00FF05B2"/>
    <w:rsid w:val="00FF084C"/>
    <w:rsid w:val="00FF10BB"/>
    <w:rsid w:val="00FF1CF6"/>
    <w:rsid w:val="00FF2333"/>
    <w:rsid w:val="00FF2444"/>
    <w:rsid w:val="00FF2815"/>
    <w:rsid w:val="00FF29E1"/>
    <w:rsid w:val="00FF3A91"/>
    <w:rsid w:val="00FF5929"/>
    <w:rsid w:val="00FF59FB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444B5"/>
    <w:pPr>
      <w:keepNext/>
      <w:tabs>
        <w:tab w:val="left" w:pos="3969"/>
      </w:tabs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unhideWhenUsed/>
    <w:qFormat/>
    <w:locked/>
    <w:rsid w:val="00437D44"/>
    <w:pPr>
      <w:keepNext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4F1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22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228A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301724"/>
    <w:rPr>
      <w:sz w:val="20"/>
      <w:szCs w:val="20"/>
    </w:rPr>
  </w:style>
  <w:style w:type="character" w:customStyle="1" w:styleId="aa">
    <w:name w:val="Текст сноски Знак"/>
    <w:link w:val="a9"/>
    <w:rsid w:val="00301724"/>
    <w:rPr>
      <w:rFonts w:ascii="Times New Roman" w:hAnsi="Times New Roman"/>
    </w:rPr>
  </w:style>
  <w:style w:type="character" w:styleId="ab">
    <w:name w:val="footnote reference"/>
    <w:unhideWhenUsed/>
    <w:rsid w:val="00301724"/>
    <w:rPr>
      <w:vertAlign w:val="superscript"/>
    </w:rPr>
  </w:style>
  <w:style w:type="character" w:customStyle="1" w:styleId="10">
    <w:name w:val="Заголовок 1 Знак"/>
    <w:link w:val="1"/>
    <w:rsid w:val="009444B5"/>
    <w:rPr>
      <w:rFonts w:ascii="Times New Roman" w:hAnsi="Times New Roman"/>
      <w:sz w:val="28"/>
      <w:szCs w:val="28"/>
      <w:u w:val="single"/>
    </w:rPr>
  </w:style>
  <w:style w:type="paragraph" w:styleId="ac">
    <w:name w:val="Body Text Indent"/>
    <w:basedOn w:val="a"/>
    <w:link w:val="ad"/>
    <w:rsid w:val="00355A19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с отступом Знак"/>
    <w:link w:val="ac"/>
    <w:rsid w:val="00355A19"/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437D44"/>
    <w:rPr>
      <w:rFonts w:ascii="Times New Roman" w:hAnsi="Times New Roman"/>
      <w:sz w:val="28"/>
      <w:szCs w:val="28"/>
    </w:rPr>
  </w:style>
  <w:style w:type="character" w:styleId="ae">
    <w:name w:val="Hyperlink"/>
    <w:uiPriority w:val="99"/>
    <w:rsid w:val="00154108"/>
    <w:rPr>
      <w:color w:val="0000FF"/>
      <w:u w:val="single"/>
    </w:rPr>
  </w:style>
  <w:style w:type="table" w:styleId="af">
    <w:name w:val="Table Grid"/>
    <w:basedOn w:val="a1"/>
    <w:uiPriority w:val="59"/>
    <w:locked/>
    <w:rsid w:val="00DB59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414F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annotation reference"/>
    <w:rsid w:val="00882DEC"/>
    <w:rPr>
      <w:sz w:val="16"/>
      <w:szCs w:val="16"/>
    </w:rPr>
  </w:style>
  <w:style w:type="paragraph" w:styleId="af1">
    <w:name w:val="annotation text"/>
    <w:basedOn w:val="a"/>
    <w:link w:val="af2"/>
    <w:rsid w:val="00882DEC"/>
    <w:rPr>
      <w:sz w:val="20"/>
      <w:szCs w:val="20"/>
    </w:rPr>
  </w:style>
  <w:style w:type="character" w:customStyle="1" w:styleId="af2">
    <w:name w:val="Текст примечания Знак"/>
    <w:link w:val="af1"/>
    <w:rsid w:val="00882DEC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882DEC"/>
    <w:rPr>
      <w:b/>
      <w:bCs/>
    </w:rPr>
  </w:style>
  <w:style w:type="character" w:customStyle="1" w:styleId="af4">
    <w:name w:val="Тема примечания Знак"/>
    <w:link w:val="af3"/>
    <w:rsid w:val="00882DEC"/>
    <w:rPr>
      <w:rFonts w:ascii="Times New Roman" w:hAnsi="Times New Roman"/>
      <w:b/>
      <w:bCs/>
    </w:rPr>
  </w:style>
  <w:style w:type="paragraph" w:styleId="af5">
    <w:name w:val="Revision"/>
    <w:hidden/>
    <w:uiPriority w:val="99"/>
    <w:semiHidden/>
    <w:rsid w:val="0040058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56B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3"/>
    <w:basedOn w:val="a"/>
    <w:rsid w:val="004240D6"/>
    <w:pPr>
      <w:spacing w:before="100" w:beforeAutospacing="1" w:after="100" w:afterAutospacing="1"/>
    </w:pPr>
  </w:style>
  <w:style w:type="paragraph" w:customStyle="1" w:styleId="s4">
    <w:name w:val="s4"/>
    <w:basedOn w:val="a"/>
    <w:rsid w:val="004240D6"/>
    <w:pPr>
      <w:spacing w:before="100" w:beforeAutospacing="1" w:after="100" w:afterAutospacing="1"/>
    </w:pPr>
  </w:style>
  <w:style w:type="character" w:customStyle="1" w:styleId="bumpedfont15">
    <w:name w:val="bumpedfont15"/>
    <w:rsid w:val="004240D6"/>
  </w:style>
  <w:style w:type="table" w:customStyle="1" w:styleId="11">
    <w:name w:val="Сетка таблицы1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660C7B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660C7B"/>
    <w:rPr>
      <w:rFonts w:ascii="Times New Roman" w:hAnsi="Times New Roman"/>
      <w:sz w:val="28"/>
      <w:szCs w:val="22"/>
      <w:lang w:eastAsia="en-US"/>
    </w:rPr>
  </w:style>
  <w:style w:type="table" w:customStyle="1" w:styleId="3">
    <w:name w:val="Сетка таблицы3"/>
    <w:basedOn w:val="a1"/>
    <w:next w:val="af"/>
    <w:uiPriority w:val="59"/>
    <w:rsid w:val="00836E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0B34FE"/>
  </w:style>
  <w:style w:type="paragraph" w:customStyle="1" w:styleId="af8">
    <w:name w:val="Знак"/>
    <w:basedOn w:val="a"/>
    <w:rsid w:val="000B3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9">
    <w:name w:val="Письмо"/>
    <w:basedOn w:val="a"/>
    <w:rsid w:val="000B34FE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afa">
    <w:name w:val="Знак"/>
    <w:basedOn w:val="a"/>
    <w:next w:val="a"/>
    <w:autoRedefine/>
    <w:rsid w:val="000B34FE"/>
    <w:pPr>
      <w:spacing w:after="160" w:line="360" w:lineRule="auto"/>
      <w:ind w:firstLine="709"/>
    </w:pPr>
    <w:rPr>
      <w:rFonts w:eastAsia="Times New Roman"/>
      <w:sz w:val="28"/>
      <w:szCs w:val="20"/>
      <w:lang w:val="en-US" w:eastAsia="en-US"/>
    </w:rPr>
  </w:style>
  <w:style w:type="character" w:styleId="afb">
    <w:name w:val="page number"/>
    <w:rsid w:val="000B34FE"/>
  </w:style>
  <w:style w:type="character" w:styleId="afc">
    <w:name w:val="Strong"/>
    <w:uiPriority w:val="22"/>
    <w:qFormat/>
    <w:locked/>
    <w:rsid w:val="000B34FE"/>
    <w:rPr>
      <w:b/>
      <w:bCs/>
    </w:rPr>
  </w:style>
  <w:style w:type="table" w:customStyle="1" w:styleId="4">
    <w:name w:val="Сетка таблицы4"/>
    <w:basedOn w:val="a1"/>
    <w:next w:val="af"/>
    <w:uiPriority w:val="59"/>
    <w:rsid w:val="000B34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34F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uiPriority w:val="99"/>
    <w:rsid w:val="000B34FE"/>
    <w:pPr>
      <w:ind w:firstLine="390"/>
      <w:jc w:val="both"/>
    </w:pPr>
    <w:rPr>
      <w:rFonts w:eastAsia="Times New Roman"/>
    </w:rPr>
  </w:style>
  <w:style w:type="paragraph" w:customStyle="1" w:styleId="14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Title">
    <w:name w:val="ConsTitle"/>
    <w:rsid w:val="000B3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Обычный (веб)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2"/>
    <w:basedOn w:val="a"/>
    <w:link w:val="23"/>
    <w:rsid w:val="000B34FE"/>
    <w:pPr>
      <w:jc w:val="both"/>
    </w:pPr>
    <w:rPr>
      <w:rFonts w:eastAsia="Times New Roman"/>
      <w:sz w:val="28"/>
      <w:szCs w:val="20"/>
      <w:lang/>
    </w:rPr>
  </w:style>
  <w:style w:type="character" w:customStyle="1" w:styleId="23">
    <w:name w:val="Основной текст 2 Знак"/>
    <w:link w:val="22"/>
    <w:rsid w:val="000B34FE"/>
    <w:rPr>
      <w:rFonts w:ascii="Times New Roman" w:eastAsia="Times New Roman" w:hAnsi="Times New Roman"/>
      <w:sz w:val="28"/>
      <w:lang/>
    </w:rPr>
  </w:style>
  <w:style w:type="paragraph" w:customStyle="1" w:styleId="Style-3">
    <w:name w:val="Style-3"/>
    <w:uiPriority w:val="99"/>
    <w:rsid w:val="000B34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0B34FE"/>
    <w:rPr>
      <w:rFonts w:eastAsia="Times New Roman"/>
      <w:sz w:val="22"/>
      <w:szCs w:val="22"/>
    </w:rPr>
  </w:style>
  <w:style w:type="paragraph" w:customStyle="1" w:styleId="Subtitle1">
    <w:name w:val="Subtitle1"/>
    <w:basedOn w:val="a"/>
    <w:uiPriority w:val="99"/>
    <w:rsid w:val="000B34FE"/>
    <w:pPr>
      <w:jc w:val="center"/>
    </w:pPr>
    <w:rPr>
      <w:rFonts w:eastAsia="Times New Roman"/>
      <w:i/>
      <w:iCs/>
      <w:sz w:val="32"/>
      <w:szCs w:val="32"/>
      <w:u w:val="single"/>
    </w:rPr>
  </w:style>
  <w:style w:type="paragraph" w:customStyle="1" w:styleId="s1">
    <w:name w:val="s_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0B34FE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msonormalcxspfirstmailrucssattributepostfix">
    <w:name w:val="msonormalcxspfirst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mailrucssattributepostfix">
    <w:name w:val="msonormalcxspmiddle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7">
    <w:name w:val="Обычный1"/>
    <w:qFormat/>
    <w:rsid w:val="00FC2B0F"/>
    <w:pPr>
      <w:tabs>
        <w:tab w:val="left" w:pos="709"/>
      </w:tabs>
      <w:suppressAutoHyphens/>
      <w:spacing w:line="276" w:lineRule="atLeast"/>
    </w:pPr>
    <w:rPr>
      <w:rFonts w:eastAsia="SimSun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E596-BDD9-4517-A8A0-95FD1BB3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Reanimator Extreme Edition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Селезнева Ксения Сергеевна</dc:creator>
  <cp:lastModifiedBy>123</cp:lastModifiedBy>
  <cp:revision>2</cp:revision>
  <cp:lastPrinted>2020-10-14T07:11:00Z</cp:lastPrinted>
  <dcterms:created xsi:type="dcterms:W3CDTF">2025-06-19T00:13:00Z</dcterms:created>
  <dcterms:modified xsi:type="dcterms:W3CDTF">2025-06-19T00:13:00Z</dcterms:modified>
</cp:coreProperties>
</file>