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конкурсном отборе на вакантную должность директора Государственного казенного общеобразовательного учреждения «Краевой центр общего образования»</w:t>
      </w: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Забайкальского края объявляет конкурсный отбор на должность директора Государственного казенного общеобразовательного учреждения «Краевой центр общего образования».</w:t>
      </w: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конкурсном отборе допускаются граждане Российской Федерации, владеющие государственным языком Российской Федерации, соответствующие квалификационным требованиям к должности «Руководитель (ректор, директор) образовательного учреждения высшего профессионального и дополнительного профессионального образования», утвержденным приказом </w:t>
      </w:r>
      <w:proofErr w:type="spellStart"/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</w:t>
      </w:r>
      <w:r w:rsidR="007B233E"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2011 года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.</w:t>
      </w: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квалификации. Высшее образование (</w:t>
      </w:r>
      <w:proofErr w:type="spellStart"/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магистратура); не менее 5 лет стажа работы на руководящих должностях в образовательных организациях.</w:t>
      </w: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 для участия в конкурсном отборе кандидаты представляют в Министерство в установленный срок следующие документы:</w:t>
      </w:r>
    </w:p>
    <w:p w:rsidR="002427F9" w:rsidRPr="005D0A1F" w:rsidRDefault="002427F9" w:rsidP="002427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D0A1F">
        <w:rPr>
          <w:rFonts w:ascii="Times New Roman" w:eastAsia="Cambria" w:hAnsi="Times New Roman" w:cs="Times New Roman"/>
          <w:sz w:val="28"/>
          <w:szCs w:val="28"/>
        </w:rPr>
        <w:t xml:space="preserve">- заявление (приложение № </w:t>
      </w:r>
      <w:r w:rsidR="004541A7">
        <w:rPr>
          <w:rFonts w:ascii="Times New Roman" w:eastAsia="Cambria" w:hAnsi="Times New Roman" w:cs="Times New Roman"/>
          <w:sz w:val="28"/>
          <w:szCs w:val="28"/>
        </w:rPr>
        <w:t>2</w:t>
      </w:r>
      <w:r w:rsidRPr="005D0A1F">
        <w:rPr>
          <w:rFonts w:ascii="Times New Roman" w:eastAsia="Cambria" w:hAnsi="Times New Roman" w:cs="Times New Roman"/>
          <w:sz w:val="28"/>
          <w:szCs w:val="28"/>
        </w:rPr>
        <w:t xml:space="preserve"> к приказу);</w:t>
      </w:r>
    </w:p>
    <w:p w:rsidR="002427F9" w:rsidRPr="005D0A1F" w:rsidRDefault="002427F9" w:rsidP="002427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D0A1F">
        <w:rPr>
          <w:rFonts w:ascii="Times New Roman" w:eastAsia="Cambria" w:hAnsi="Times New Roman" w:cs="Times New Roman"/>
          <w:sz w:val="28"/>
          <w:szCs w:val="28"/>
        </w:rPr>
        <w:t>- анкету (</w:t>
      </w:r>
      <w:r w:rsidR="004541A7" w:rsidRPr="004541A7">
        <w:rPr>
          <w:rFonts w:ascii="Times New Roman" w:eastAsia="Cambria" w:hAnsi="Times New Roman" w:cs="Times New Roman"/>
          <w:sz w:val="28"/>
          <w:szCs w:val="28"/>
        </w:rPr>
        <w:t xml:space="preserve">приложение № </w:t>
      </w:r>
      <w:r w:rsidR="004541A7">
        <w:rPr>
          <w:rFonts w:ascii="Times New Roman" w:eastAsia="Cambria" w:hAnsi="Times New Roman" w:cs="Times New Roman"/>
          <w:sz w:val="28"/>
          <w:szCs w:val="28"/>
        </w:rPr>
        <w:t>3</w:t>
      </w:r>
      <w:bookmarkStart w:id="0" w:name="_GoBack"/>
      <w:bookmarkEnd w:id="0"/>
      <w:r w:rsidR="004541A7" w:rsidRPr="004541A7">
        <w:rPr>
          <w:rFonts w:ascii="Times New Roman" w:eastAsia="Cambria" w:hAnsi="Times New Roman" w:cs="Times New Roman"/>
          <w:sz w:val="28"/>
          <w:szCs w:val="28"/>
        </w:rPr>
        <w:t xml:space="preserve"> к приказу</w:t>
      </w:r>
      <w:r w:rsidRPr="005D0A1F">
        <w:rPr>
          <w:rFonts w:ascii="Times New Roman" w:eastAsia="Cambria" w:hAnsi="Times New Roman" w:cs="Times New Roman"/>
          <w:sz w:val="28"/>
          <w:szCs w:val="28"/>
        </w:rPr>
        <w:t>);</w:t>
      </w:r>
    </w:p>
    <w:p w:rsidR="002427F9" w:rsidRPr="005D0A1F" w:rsidRDefault="002427F9" w:rsidP="002427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D0A1F">
        <w:rPr>
          <w:rFonts w:ascii="Times New Roman" w:eastAsia="Cambria" w:hAnsi="Times New Roman" w:cs="Times New Roman"/>
          <w:sz w:val="28"/>
          <w:szCs w:val="28"/>
        </w:rPr>
        <w:t>- заверенную в установленном порядке копию трудовой книжки;</w:t>
      </w:r>
    </w:p>
    <w:p w:rsidR="002427F9" w:rsidRPr="005D0A1F" w:rsidRDefault="002427F9" w:rsidP="002427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D0A1F">
        <w:rPr>
          <w:rFonts w:ascii="Times New Roman" w:eastAsia="Cambria" w:hAnsi="Times New Roman" w:cs="Times New Roman"/>
          <w:sz w:val="28"/>
          <w:szCs w:val="28"/>
        </w:rPr>
        <w:t>- заверенные в установленном порядке копии документов о профессиональном образовании, дополнительном профессиональном образовании;</w:t>
      </w:r>
    </w:p>
    <w:p w:rsidR="002427F9" w:rsidRPr="005D0A1F" w:rsidRDefault="002427F9" w:rsidP="002427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D0A1F">
        <w:rPr>
          <w:rFonts w:ascii="Times New Roman" w:eastAsia="Cambria" w:hAnsi="Times New Roman" w:cs="Times New Roman"/>
          <w:sz w:val="28"/>
          <w:szCs w:val="28"/>
        </w:rPr>
        <w:t>- справку об отсутствии (наличии) судимости и (или) факта уголовного преследования либо о прекращении уголовного преследования по реабилитирующим основаниям, выданную в порядке н по форме, которые устанавливаются федеральным органом исполнительной власти.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2427F9" w:rsidRPr="005D0A1F" w:rsidRDefault="002427F9" w:rsidP="002427F9">
      <w:pPr>
        <w:widowControl w:val="0"/>
        <w:tabs>
          <w:tab w:val="left" w:pos="1321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D0A1F">
        <w:rPr>
          <w:rFonts w:ascii="Times New Roman" w:eastAsia="Times New Roman" w:hAnsi="Times New Roman" w:cs="Times New Roman"/>
          <w:sz w:val="28"/>
          <w:szCs w:val="28"/>
        </w:rPr>
        <w:t>- проект программы развития Учреждения (далее - Программа);</w:t>
      </w:r>
    </w:p>
    <w:p w:rsidR="002427F9" w:rsidRPr="005D0A1F" w:rsidRDefault="002427F9" w:rsidP="002427F9">
      <w:pPr>
        <w:widowControl w:val="0"/>
        <w:tabs>
          <w:tab w:val="left" w:pos="1321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D0A1F">
        <w:rPr>
          <w:rFonts w:ascii="Times New Roman" w:eastAsia="Times New Roman" w:hAnsi="Times New Roman" w:cs="Times New Roman"/>
          <w:sz w:val="28"/>
          <w:szCs w:val="28"/>
        </w:rPr>
        <w:t>Паспорт или иной документ, удостоверяющий личность, предъявляется кандидатом лично на заседании конкурсной комиссии.</w:t>
      </w:r>
    </w:p>
    <w:p w:rsidR="002427F9" w:rsidRPr="005D0A1F" w:rsidRDefault="002427F9" w:rsidP="002427F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документов с </w:t>
      </w:r>
      <w:r w:rsidR="007B233E"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 по 16 апреля 2026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г.</w:t>
      </w:r>
      <w:r w:rsidR="007B233E"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Чита, ул. Амурская, 106, кабинет 1 (отдел кадров) тел. для справок 28-52-</w:t>
      </w:r>
      <w:r w:rsidR="007B233E"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33E"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Изотова</w:t>
      </w:r>
      <w:r w:rsidRPr="005D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Юрьевна.</w:t>
      </w:r>
    </w:p>
    <w:p w:rsidR="00393E48" w:rsidRPr="005D0A1F" w:rsidRDefault="00393E48"/>
    <w:sectPr w:rsidR="00393E48" w:rsidRPr="005D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ADC"/>
    <w:multiLevelType w:val="multilevel"/>
    <w:tmpl w:val="453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F9"/>
    <w:rsid w:val="002427F9"/>
    <w:rsid w:val="00393E48"/>
    <w:rsid w:val="004541A7"/>
    <w:rsid w:val="005D0A1F"/>
    <w:rsid w:val="005E4E89"/>
    <w:rsid w:val="007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3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Пользователь</cp:lastModifiedBy>
  <cp:revision>4</cp:revision>
  <dcterms:created xsi:type="dcterms:W3CDTF">2026-03-10T23:29:00Z</dcterms:created>
  <dcterms:modified xsi:type="dcterms:W3CDTF">2026-03-11T00:48:00Z</dcterms:modified>
</cp:coreProperties>
</file>