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EB" w:rsidRPr="00E0418A" w:rsidRDefault="00A12AA1" w:rsidP="00135AB3">
      <w:pPr>
        <w:pStyle w:val="a3"/>
        <w:ind w:left="4253"/>
        <w:rPr>
          <w:rFonts w:ascii="Times New Roman" w:hAnsi="Times New Roman" w:cs="Times New Roman"/>
        </w:rPr>
      </w:pPr>
      <w:bookmarkStart w:id="0" w:name="_GoBack"/>
      <w:bookmarkEnd w:id="0"/>
      <w:r w:rsidRPr="00E0418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3002E6B" wp14:editId="09017280">
            <wp:extent cx="814255" cy="8869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255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EEB" w:rsidRPr="00E0418A" w:rsidRDefault="003728CB">
      <w:pPr>
        <w:spacing w:before="350" w:line="237" w:lineRule="auto"/>
        <w:ind w:left="1606" w:right="15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18A">
        <w:rPr>
          <w:rFonts w:ascii="Times New Roman" w:hAnsi="Times New Roman" w:cs="Times New Roman"/>
          <w:b/>
          <w:sz w:val="28"/>
          <w:szCs w:val="28"/>
        </w:rPr>
        <w:t>МИНИСТЕРСТВО</w:t>
      </w:r>
      <w:r w:rsidR="00A12AA1" w:rsidRPr="00E0418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="00A12AA1" w:rsidRPr="00E0418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A12AA1" w:rsidRPr="00E0418A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 w:rsidR="00A12AA1" w:rsidRPr="00E0418A">
        <w:rPr>
          <w:rFonts w:ascii="Times New Roman" w:hAnsi="Times New Roman" w:cs="Times New Roman"/>
          <w:b/>
          <w:sz w:val="28"/>
          <w:szCs w:val="28"/>
        </w:rPr>
        <w:t>ЗАБАЙКАЛЬСКОГО</w:t>
      </w:r>
      <w:r w:rsidRPr="00E041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AA1" w:rsidRPr="00E0418A">
        <w:rPr>
          <w:rFonts w:ascii="Times New Roman" w:hAnsi="Times New Roman" w:cs="Times New Roman"/>
          <w:b/>
          <w:sz w:val="28"/>
          <w:szCs w:val="28"/>
        </w:rPr>
        <w:t>КРАЯ</w:t>
      </w:r>
    </w:p>
    <w:p w:rsidR="00DB0EEB" w:rsidRPr="00E0418A" w:rsidRDefault="00A12AA1">
      <w:pPr>
        <w:spacing w:line="373" w:lineRule="exact"/>
        <w:ind w:left="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18A">
        <w:rPr>
          <w:rFonts w:ascii="Times New Roman" w:hAnsi="Times New Roman" w:cs="Times New Roman"/>
          <w:b/>
          <w:spacing w:val="-2"/>
          <w:sz w:val="28"/>
          <w:szCs w:val="28"/>
        </w:rPr>
        <w:t>ПРИКАЗ</w:t>
      </w:r>
    </w:p>
    <w:p w:rsidR="00DB0EEB" w:rsidRPr="00E0418A" w:rsidRDefault="00DB0EEB">
      <w:pPr>
        <w:pStyle w:val="a3"/>
        <w:spacing w:before="12"/>
        <w:rPr>
          <w:rFonts w:ascii="Times New Roman" w:hAnsi="Times New Roman" w:cs="Times New Roman"/>
        </w:rPr>
      </w:pPr>
    </w:p>
    <w:p w:rsidR="00DB0EEB" w:rsidRPr="00E0418A" w:rsidRDefault="00A12AA1">
      <w:pPr>
        <w:pStyle w:val="1"/>
        <w:rPr>
          <w:sz w:val="28"/>
          <w:szCs w:val="28"/>
        </w:rPr>
      </w:pPr>
      <w:r w:rsidRPr="00E0418A">
        <w:rPr>
          <w:sz w:val="28"/>
          <w:szCs w:val="28"/>
        </w:rPr>
        <w:t>г.</w:t>
      </w:r>
      <w:r w:rsidRPr="00E0418A">
        <w:rPr>
          <w:spacing w:val="23"/>
          <w:sz w:val="28"/>
          <w:szCs w:val="28"/>
        </w:rPr>
        <w:t xml:space="preserve"> </w:t>
      </w:r>
      <w:r w:rsidRPr="00E0418A">
        <w:rPr>
          <w:spacing w:val="-4"/>
          <w:sz w:val="28"/>
          <w:szCs w:val="28"/>
        </w:rPr>
        <w:t>Чита</w:t>
      </w:r>
    </w:p>
    <w:p w:rsidR="00DB0EEB" w:rsidRPr="00E0418A" w:rsidRDefault="00DB0EEB">
      <w:pPr>
        <w:pStyle w:val="a3"/>
        <w:rPr>
          <w:rFonts w:ascii="Times New Roman" w:hAnsi="Times New Roman" w:cs="Times New Roman"/>
        </w:rPr>
      </w:pPr>
    </w:p>
    <w:p w:rsidR="00DB0EEB" w:rsidRPr="00E0418A" w:rsidRDefault="00DB0EEB">
      <w:pPr>
        <w:pStyle w:val="a3"/>
        <w:spacing w:before="1"/>
        <w:rPr>
          <w:rFonts w:ascii="Times New Roman" w:hAnsi="Times New Roman" w:cs="Times New Roman"/>
        </w:rPr>
      </w:pPr>
    </w:p>
    <w:p w:rsidR="00DB0EEB" w:rsidRPr="00E0418A" w:rsidRDefault="00254569">
      <w:pPr>
        <w:pStyle w:val="a3"/>
        <w:ind w:left="503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>«</w:t>
      </w:r>
      <w:r w:rsidR="00393A24">
        <w:rPr>
          <w:rFonts w:ascii="Times New Roman" w:hAnsi="Times New Roman" w:cs="Times New Roman"/>
        </w:rPr>
        <w:t>16</w:t>
      </w:r>
      <w:r w:rsidRPr="00E0418A">
        <w:rPr>
          <w:rFonts w:ascii="Times New Roman" w:hAnsi="Times New Roman" w:cs="Times New Roman"/>
        </w:rPr>
        <w:t>»</w:t>
      </w:r>
      <w:r w:rsidR="00A12AA1" w:rsidRPr="00E0418A">
        <w:rPr>
          <w:rFonts w:ascii="Times New Roman" w:hAnsi="Times New Roman" w:cs="Times New Roman"/>
          <w:spacing w:val="53"/>
        </w:rPr>
        <w:t xml:space="preserve"> </w:t>
      </w:r>
      <w:r w:rsidR="00834F49" w:rsidRPr="00E0418A">
        <w:rPr>
          <w:rFonts w:ascii="Times New Roman" w:hAnsi="Times New Roman" w:cs="Times New Roman"/>
        </w:rPr>
        <w:t>марта</w:t>
      </w:r>
      <w:r w:rsidRPr="00E0418A">
        <w:rPr>
          <w:rFonts w:ascii="Times New Roman" w:hAnsi="Times New Roman" w:cs="Times New Roman"/>
        </w:rPr>
        <w:t xml:space="preserve"> 2026 года</w:t>
      </w:r>
      <w:r w:rsidR="003728CB" w:rsidRPr="00E0418A">
        <w:rPr>
          <w:rFonts w:ascii="Times New Roman" w:hAnsi="Times New Roman" w:cs="Times New Roman"/>
        </w:rPr>
        <w:t xml:space="preserve">                                                              </w:t>
      </w:r>
      <w:r w:rsidR="00B2620D" w:rsidRPr="00E0418A">
        <w:rPr>
          <w:rFonts w:ascii="Times New Roman" w:hAnsi="Times New Roman" w:cs="Times New Roman"/>
        </w:rPr>
        <w:t xml:space="preserve">       </w:t>
      </w:r>
      <w:r w:rsidR="003728CB" w:rsidRPr="00E0418A">
        <w:rPr>
          <w:rFonts w:ascii="Times New Roman" w:hAnsi="Times New Roman" w:cs="Times New Roman"/>
        </w:rPr>
        <w:t xml:space="preserve">     №</w:t>
      </w:r>
      <w:r w:rsidR="00393A24">
        <w:rPr>
          <w:rFonts w:ascii="Times New Roman" w:hAnsi="Times New Roman" w:cs="Times New Roman"/>
        </w:rPr>
        <w:t xml:space="preserve"> 148</w:t>
      </w:r>
    </w:p>
    <w:p w:rsidR="00DB0EEB" w:rsidRPr="00E0418A" w:rsidRDefault="00DB0EEB">
      <w:pPr>
        <w:pStyle w:val="a3"/>
        <w:spacing w:before="326"/>
        <w:rPr>
          <w:rFonts w:ascii="Times New Roman" w:hAnsi="Times New Roman" w:cs="Times New Roman"/>
        </w:rPr>
      </w:pPr>
    </w:p>
    <w:p w:rsidR="005260E4" w:rsidRPr="00E0418A" w:rsidRDefault="003728CB">
      <w:pPr>
        <w:pStyle w:val="a3"/>
        <w:spacing w:before="1"/>
        <w:ind w:left="88"/>
        <w:jc w:val="center"/>
        <w:rPr>
          <w:rFonts w:ascii="Times New Roman" w:hAnsi="Times New Roman" w:cs="Times New Roman"/>
          <w:b/>
          <w:w w:val="105"/>
        </w:rPr>
      </w:pPr>
      <w:r w:rsidRPr="00E0418A">
        <w:rPr>
          <w:rFonts w:ascii="Times New Roman" w:hAnsi="Times New Roman" w:cs="Times New Roman"/>
          <w:b/>
          <w:w w:val="105"/>
        </w:rPr>
        <w:t>О конкурсном отборе на вакантную должность</w:t>
      </w:r>
      <w:r w:rsidR="005260E4" w:rsidRPr="00E0418A">
        <w:rPr>
          <w:rFonts w:ascii="Times New Roman" w:hAnsi="Times New Roman" w:cs="Times New Roman"/>
          <w:b/>
          <w:w w:val="105"/>
        </w:rPr>
        <w:t xml:space="preserve"> </w:t>
      </w:r>
      <w:r w:rsidR="005260E4" w:rsidRPr="00E0418A">
        <w:rPr>
          <w:rFonts w:ascii="Times New Roman" w:hAnsi="Times New Roman" w:cs="Times New Roman"/>
          <w:b/>
          <w:w w:val="105"/>
        </w:rPr>
        <w:br/>
        <w:t>директора Государственного казенного общеобразовательного учреждения «Краевой центр общего образования»</w:t>
      </w:r>
      <w:r w:rsidRPr="00E0418A">
        <w:rPr>
          <w:rFonts w:ascii="Times New Roman" w:hAnsi="Times New Roman" w:cs="Times New Roman"/>
          <w:b/>
          <w:w w:val="105"/>
        </w:rPr>
        <w:t xml:space="preserve"> </w:t>
      </w:r>
    </w:p>
    <w:p w:rsidR="005260E4" w:rsidRPr="00E0418A" w:rsidRDefault="005260E4">
      <w:pPr>
        <w:pStyle w:val="a3"/>
        <w:spacing w:before="1"/>
        <w:ind w:left="88"/>
        <w:jc w:val="center"/>
        <w:rPr>
          <w:rFonts w:ascii="Times New Roman" w:hAnsi="Times New Roman" w:cs="Times New Roman"/>
          <w:w w:val="105"/>
        </w:rPr>
      </w:pPr>
    </w:p>
    <w:p w:rsidR="00060810" w:rsidRPr="00E0418A" w:rsidRDefault="00A12AA1" w:rsidP="006277B9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 xml:space="preserve">В соответствии со статьей 275 Трудового кодекса Российской </w:t>
      </w:r>
      <w:r w:rsidR="00E56DA6" w:rsidRPr="00E0418A">
        <w:rPr>
          <w:rFonts w:ascii="Times New Roman" w:hAnsi="Times New Roman" w:cs="Times New Roman"/>
        </w:rPr>
        <w:t>Федерации</w:t>
      </w:r>
      <w:r w:rsidRPr="00E0418A">
        <w:rPr>
          <w:rFonts w:ascii="Times New Roman" w:hAnsi="Times New Roman" w:cs="Times New Roman"/>
        </w:rPr>
        <w:t xml:space="preserve">, пунктом 4 Положения о </w:t>
      </w:r>
      <w:r w:rsidR="00E56DA6" w:rsidRPr="00E0418A">
        <w:rPr>
          <w:rFonts w:ascii="Times New Roman" w:hAnsi="Times New Roman" w:cs="Times New Roman"/>
        </w:rPr>
        <w:t>Министерстве</w:t>
      </w:r>
      <w:r w:rsidRPr="00E0418A">
        <w:rPr>
          <w:rFonts w:ascii="Times New Roman" w:hAnsi="Times New Roman" w:cs="Times New Roman"/>
        </w:rPr>
        <w:t xml:space="preserve"> образования Заба</w:t>
      </w:r>
      <w:r w:rsidR="00E56DA6" w:rsidRPr="00E0418A">
        <w:rPr>
          <w:rFonts w:ascii="Times New Roman" w:hAnsi="Times New Roman" w:cs="Times New Roman"/>
        </w:rPr>
        <w:t>й</w:t>
      </w:r>
      <w:r w:rsidRPr="00E0418A">
        <w:rPr>
          <w:rFonts w:ascii="Times New Roman" w:hAnsi="Times New Roman" w:cs="Times New Roman"/>
        </w:rPr>
        <w:t>кальского края, утверж</w:t>
      </w:r>
      <w:r w:rsidR="00E56DA6" w:rsidRPr="00E0418A">
        <w:rPr>
          <w:rFonts w:ascii="Times New Roman" w:hAnsi="Times New Roman" w:cs="Times New Roman"/>
        </w:rPr>
        <w:t>д</w:t>
      </w:r>
      <w:r w:rsidRPr="00E0418A">
        <w:rPr>
          <w:rFonts w:ascii="Times New Roman" w:hAnsi="Times New Roman" w:cs="Times New Roman"/>
        </w:rPr>
        <w:t>енным пост</w:t>
      </w:r>
      <w:r w:rsidR="00E56DA6" w:rsidRPr="00E0418A">
        <w:rPr>
          <w:rFonts w:ascii="Times New Roman" w:hAnsi="Times New Roman" w:cs="Times New Roman"/>
        </w:rPr>
        <w:t>а</w:t>
      </w:r>
      <w:r w:rsidRPr="00E0418A">
        <w:rPr>
          <w:rFonts w:ascii="Times New Roman" w:hAnsi="Times New Roman" w:cs="Times New Roman"/>
        </w:rPr>
        <w:t>новле</w:t>
      </w:r>
      <w:r w:rsidR="00E56DA6" w:rsidRPr="00E0418A">
        <w:rPr>
          <w:rFonts w:ascii="Times New Roman" w:hAnsi="Times New Roman" w:cs="Times New Roman"/>
        </w:rPr>
        <w:t>нием</w:t>
      </w:r>
      <w:r w:rsidRPr="00E0418A">
        <w:rPr>
          <w:rFonts w:ascii="Times New Roman" w:hAnsi="Times New Roman" w:cs="Times New Roman"/>
        </w:rPr>
        <w:t xml:space="preserve"> </w:t>
      </w:r>
      <w:r w:rsidR="00E56DA6" w:rsidRPr="00E0418A">
        <w:rPr>
          <w:rFonts w:ascii="Times New Roman" w:hAnsi="Times New Roman" w:cs="Times New Roman"/>
        </w:rPr>
        <w:t>Правительства Забайкальского</w:t>
      </w:r>
      <w:r w:rsidRPr="00E0418A">
        <w:rPr>
          <w:rFonts w:ascii="Times New Roman" w:hAnsi="Times New Roman" w:cs="Times New Roman"/>
        </w:rPr>
        <w:t xml:space="preserve"> края от 16</w:t>
      </w:r>
      <w:r w:rsidR="00F34C89" w:rsidRPr="00E0418A">
        <w:rPr>
          <w:rFonts w:ascii="Times New Roman" w:hAnsi="Times New Roman" w:cs="Times New Roman"/>
        </w:rPr>
        <w:t> </w:t>
      </w:r>
      <w:r w:rsidRPr="00E0418A">
        <w:rPr>
          <w:rFonts w:ascii="Times New Roman" w:hAnsi="Times New Roman" w:cs="Times New Roman"/>
        </w:rPr>
        <w:t>мая 2017</w:t>
      </w:r>
      <w:r w:rsidR="00F34C89" w:rsidRPr="00E0418A">
        <w:rPr>
          <w:rFonts w:ascii="Times New Roman" w:hAnsi="Times New Roman" w:cs="Times New Roman"/>
        </w:rPr>
        <w:t> </w:t>
      </w:r>
      <w:r w:rsidRPr="00E0418A">
        <w:rPr>
          <w:rFonts w:ascii="Times New Roman" w:hAnsi="Times New Roman" w:cs="Times New Roman"/>
        </w:rPr>
        <w:t xml:space="preserve">года </w:t>
      </w:r>
      <w:r w:rsidR="00E56DA6" w:rsidRPr="00E0418A">
        <w:rPr>
          <w:rFonts w:ascii="Times New Roman" w:hAnsi="Times New Roman" w:cs="Times New Roman"/>
        </w:rPr>
        <w:t>№ </w:t>
      </w:r>
      <w:r w:rsidRPr="00E0418A">
        <w:rPr>
          <w:rFonts w:ascii="Times New Roman" w:hAnsi="Times New Roman" w:cs="Times New Roman"/>
        </w:rPr>
        <w:t xml:space="preserve">192, </w:t>
      </w:r>
      <w:r w:rsidR="00F34C89" w:rsidRPr="00E0418A">
        <w:rPr>
          <w:rFonts w:ascii="Times New Roman" w:hAnsi="Times New Roman" w:cs="Times New Roman"/>
        </w:rPr>
        <w:t xml:space="preserve">в целях выявления лиц, отвечающих </w:t>
      </w:r>
      <w:r w:rsidRPr="00E0418A">
        <w:rPr>
          <w:rFonts w:ascii="Times New Roman" w:hAnsi="Times New Roman" w:cs="Times New Roman"/>
        </w:rPr>
        <w:t>кв</w:t>
      </w:r>
      <w:r w:rsidR="00060810" w:rsidRPr="00E0418A">
        <w:rPr>
          <w:rFonts w:ascii="Times New Roman" w:hAnsi="Times New Roman" w:cs="Times New Roman"/>
        </w:rPr>
        <w:t>а</w:t>
      </w:r>
      <w:r w:rsidRPr="00E0418A">
        <w:rPr>
          <w:rFonts w:ascii="Times New Roman" w:hAnsi="Times New Roman" w:cs="Times New Roman"/>
        </w:rPr>
        <w:t xml:space="preserve">лификационным и иным требованиям, способных по </w:t>
      </w:r>
      <w:r w:rsidR="00060810" w:rsidRPr="00E0418A">
        <w:rPr>
          <w:rFonts w:ascii="Times New Roman" w:hAnsi="Times New Roman" w:cs="Times New Roman"/>
        </w:rPr>
        <w:t xml:space="preserve">своим деловым и личностным </w:t>
      </w:r>
      <w:r w:rsidRPr="00E0418A">
        <w:rPr>
          <w:rFonts w:ascii="Times New Roman" w:hAnsi="Times New Roman" w:cs="Times New Roman"/>
        </w:rPr>
        <w:t xml:space="preserve">качествам осуществлять </w:t>
      </w:r>
      <w:r w:rsidR="00060810" w:rsidRPr="00E0418A">
        <w:rPr>
          <w:rFonts w:ascii="Times New Roman" w:hAnsi="Times New Roman" w:cs="Times New Roman"/>
        </w:rPr>
        <w:t>профессиональную</w:t>
      </w:r>
      <w:r w:rsidRPr="00E0418A">
        <w:rPr>
          <w:rFonts w:ascii="Times New Roman" w:hAnsi="Times New Roman" w:cs="Times New Roman"/>
        </w:rPr>
        <w:t xml:space="preserve"> деятельность  </w:t>
      </w:r>
      <w:r w:rsidR="00060810" w:rsidRPr="00E0418A">
        <w:rPr>
          <w:rFonts w:ascii="Times New Roman" w:hAnsi="Times New Roman" w:cs="Times New Roman"/>
        </w:rPr>
        <w:t>н</w:t>
      </w:r>
      <w:r w:rsidRPr="00E0418A">
        <w:rPr>
          <w:rFonts w:ascii="Times New Roman" w:hAnsi="Times New Roman" w:cs="Times New Roman"/>
        </w:rPr>
        <w:t>а  должности</w:t>
      </w:r>
      <w:r w:rsidR="00060810" w:rsidRPr="00E0418A">
        <w:rPr>
          <w:rFonts w:ascii="Times New Roman" w:hAnsi="Times New Roman" w:cs="Times New Roman"/>
        </w:rPr>
        <w:t xml:space="preserve"> директора Государственного казенного общеобразовательного учреждения «Краевой центр общего образования»</w:t>
      </w:r>
      <w:r w:rsidR="00442DF5" w:rsidRPr="00E0418A">
        <w:rPr>
          <w:rFonts w:ascii="Times New Roman" w:hAnsi="Times New Roman" w:cs="Times New Roman"/>
        </w:rPr>
        <w:t xml:space="preserve"> приказываю:</w:t>
      </w:r>
    </w:p>
    <w:p w:rsidR="00DB0EEB" w:rsidRPr="00E0418A" w:rsidRDefault="006277B9" w:rsidP="006277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pacing w:val="-6"/>
          <w:sz w:val="28"/>
          <w:szCs w:val="28"/>
        </w:rPr>
        <w:t>1. </w:t>
      </w:r>
      <w:r w:rsidR="00E553D8" w:rsidRPr="00E0418A">
        <w:rPr>
          <w:rFonts w:ascii="Times New Roman" w:hAnsi="Times New Roman" w:cs="Times New Roman"/>
          <w:sz w:val="28"/>
          <w:szCs w:val="28"/>
        </w:rPr>
        <w:t>Про</w:t>
      </w:r>
      <w:r w:rsidRPr="00E0418A">
        <w:rPr>
          <w:rFonts w:ascii="Times New Roman" w:hAnsi="Times New Roman" w:cs="Times New Roman"/>
          <w:sz w:val="28"/>
          <w:szCs w:val="28"/>
        </w:rPr>
        <w:t>в</w:t>
      </w:r>
      <w:r w:rsidR="00E553D8" w:rsidRPr="00E0418A">
        <w:rPr>
          <w:rFonts w:ascii="Times New Roman" w:hAnsi="Times New Roman" w:cs="Times New Roman"/>
          <w:sz w:val="28"/>
          <w:szCs w:val="28"/>
        </w:rPr>
        <w:t>ести конкурсный отбор на вакантную должность директора Государственного казенного общеобразовательного учреждения «Краевой центр общего образования»</w:t>
      </w:r>
      <w:r w:rsidRPr="00E0418A">
        <w:rPr>
          <w:rFonts w:ascii="Times New Roman" w:hAnsi="Times New Roman" w:cs="Times New Roman"/>
          <w:sz w:val="28"/>
          <w:szCs w:val="28"/>
        </w:rPr>
        <w:t xml:space="preserve"> (далее – конкурсный отбор).</w:t>
      </w:r>
    </w:p>
    <w:p w:rsidR="006277B9" w:rsidRPr="00E0418A" w:rsidRDefault="006277B9" w:rsidP="006277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2. </w:t>
      </w:r>
      <w:r w:rsidR="00FF2428" w:rsidRPr="00E0418A">
        <w:rPr>
          <w:rFonts w:ascii="Times New Roman" w:hAnsi="Times New Roman" w:cs="Times New Roman"/>
          <w:sz w:val="28"/>
          <w:szCs w:val="28"/>
        </w:rPr>
        <w:t>Утвердить прилагаемое Положение о конкурсном отборе.</w:t>
      </w:r>
    </w:p>
    <w:p w:rsidR="00FF2428" w:rsidRPr="00E0418A" w:rsidRDefault="00FF2428" w:rsidP="006277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 xml:space="preserve">3. Отделу правового и кадрового обеспечения Министерства образования </w:t>
      </w:r>
      <w:r w:rsidR="00A4576D" w:rsidRPr="00E0418A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E0418A">
        <w:rPr>
          <w:rFonts w:ascii="Times New Roman" w:hAnsi="Times New Roman" w:cs="Times New Roman"/>
          <w:sz w:val="28"/>
          <w:szCs w:val="28"/>
        </w:rPr>
        <w:t>организовать и обеспечить проведение конкурсного отбора.</w:t>
      </w:r>
      <w:r w:rsidR="00C031F0" w:rsidRPr="00E0418A">
        <w:rPr>
          <w:rFonts w:ascii="Times New Roman" w:hAnsi="Times New Roman" w:cs="Times New Roman"/>
          <w:sz w:val="28"/>
          <w:szCs w:val="28"/>
        </w:rPr>
        <w:t xml:space="preserve"> Разместить информационное сообщение о проведении конкурсного отбора на сайте Министерства образования Забайкальского края в течение трех дней с момента подписания приказа.</w:t>
      </w:r>
    </w:p>
    <w:p w:rsidR="00FF2428" w:rsidRPr="00E0418A" w:rsidRDefault="00C031F0" w:rsidP="006277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4</w:t>
      </w:r>
      <w:r w:rsidR="00FF2428" w:rsidRPr="00E0418A">
        <w:rPr>
          <w:rFonts w:ascii="Times New Roman" w:hAnsi="Times New Roman" w:cs="Times New Roman"/>
          <w:sz w:val="28"/>
          <w:szCs w:val="28"/>
        </w:rPr>
        <w:t xml:space="preserve">. Настоящий приказ опубликовать </w:t>
      </w:r>
      <w:r w:rsidR="00311DA9" w:rsidRPr="00E0418A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8C5BE6" w:rsidRPr="00E0418A">
        <w:rPr>
          <w:rFonts w:ascii="Times New Roman" w:hAnsi="Times New Roman" w:cs="Times New Roman"/>
          <w:sz w:val="28"/>
          <w:szCs w:val="28"/>
        </w:rPr>
        <w:t>Министерства образования Забайкальского края.</w:t>
      </w:r>
    </w:p>
    <w:p w:rsidR="00311DA9" w:rsidRPr="00E0418A" w:rsidRDefault="00C031F0" w:rsidP="006277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5</w:t>
      </w:r>
      <w:r w:rsidR="00311DA9" w:rsidRPr="00E0418A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E553D8" w:rsidRPr="00E0418A" w:rsidRDefault="00E553D8" w:rsidP="006277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53D8" w:rsidRPr="00E0418A" w:rsidRDefault="00E553D8" w:rsidP="006277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5B54" w:rsidRPr="00E0418A" w:rsidRDefault="00F85B54" w:rsidP="006277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5B54" w:rsidRPr="00E0418A" w:rsidRDefault="00F85B54" w:rsidP="006277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53D8" w:rsidRPr="00E0418A" w:rsidRDefault="00BE6A95" w:rsidP="00BE6A95">
      <w:pPr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И.о.министра</w:t>
      </w:r>
      <w:r w:rsidR="00F85B54" w:rsidRPr="00E041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="00F85B54" w:rsidRPr="00E0418A">
        <w:rPr>
          <w:rFonts w:ascii="Times New Roman" w:hAnsi="Times New Roman" w:cs="Times New Roman"/>
          <w:sz w:val="28"/>
          <w:szCs w:val="28"/>
        </w:rPr>
        <w:t>М.А.Секержитская</w:t>
      </w:r>
      <w:proofErr w:type="spellEnd"/>
    </w:p>
    <w:p w:rsidR="00311DA9" w:rsidRPr="00E0418A" w:rsidRDefault="0031478D" w:rsidP="00B2620D">
      <w:pPr>
        <w:pageBreakBefore/>
        <w:spacing w:before="29"/>
        <w:ind w:left="4961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lastRenderedPageBreak/>
        <w:t>УТВЕРЖДЕНО</w:t>
      </w:r>
    </w:p>
    <w:p w:rsidR="0031478D" w:rsidRPr="00E0418A" w:rsidRDefault="0031478D" w:rsidP="005D021C">
      <w:pPr>
        <w:spacing w:before="29"/>
        <w:ind w:left="4962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t>приказом Министерства образования</w:t>
      </w:r>
    </w:p>
    <w:p w:rsidR="0031478D" w:rsidRPr="00E0418A" w:rsidRDefault="0031478D" w:rsidP="005D021C">
      <w:pPr>
        <w:spacing w:before="29"/>
        <w:ind w:left="4962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t>Забайкальского края</w:t>
      </w:r>
    </w:p>
    <w:p w:rsidR="0031478D" w:rsidRPr="00E0418A" w:rsidRDefault="0031478D" w:rsidP="005D021C">
      <w:pPr>
        <w:spacing w:before="29"/>
        <w:ind w:left="4962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t>от «</w:t>
      </w:r>
      <w:r w:rsidR="00393A24">
        <w:rPr>
          <w:rFonts w:ascii="Times New Roman" w:hAnsi="Times New Roman" w:cs="Times New Roman"/>
          <w:spacing w:val="-10"/>
          <w:sz w:val="28"/>
          <w:szCs w:val="28"/>
        </w:rPr>
        <w:t>16</w:t>
      </w:r>
      <w:r w:rsidRPr="00E0418A">
        <w:rPr>
          <w:rFonts w:ascii="Times New Roman" w:hAnsi="Times New Roman" w:cs="Times New Roman"/>
          <w:spacing w:val="-10"/>
          <w:sz w:val="28"/>
          <w:szCs w:val="28"/>
        </w:rPr>
        <w:t>»</w:t>
      </w:r>
      <w:r w:rsidR="004425C5" w:rsidRPr="00E0418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A0C73" w:rsidRPr="00E0418A">
        <w:rPr>
          <w:rFonts w:ascii="Times New Roman" w:hAnsi="Times New Roman" w:cs="Times New Roman"/>
          <w:spacing w:val="-10"/>
          <w:sz w:val="28"/>
          <w:szCs w:val="28"/>
        </w:rPr>
        <w:t>марта</w:t>
      </w:r>
      <w:r w:rsidR="004425C5" w:rsidRPr="00E0418A">
        <w:rPr>
          <w:rFonts w:ascii="Times New Roman" w:hAnsi="Times New Roman" w:cs="Times New Roman"/>
          <w:spacing w:val="-10"/>
          <w:sz w:val="28"/>
          <w:szCs w:val="28"/>
        </w:rPr>
        <w:t xml:space="preserve"> 2026 года</w:t>
      </w:r>
      <w:r w:rsidR="00393A24">
        <w:rPr>
          <w:rFonts w:ascii="Times New Roman" w:hAnsi="Times New Roman" w:cs="Times New Roman"/>
          <w:spacing w:val="-10"/>
          <w:sz w:val="28"/>
          <w:szCs w:val="28"/>
        </w:rPr>
        <w:t xml:space="preserve"> № 148</w:t>
      </w:r>
    </w:p>
    <w:p w:rsidR="00311DA9" w:rsidRPr="00E0418A" w:rsidRDefault="00311DA9">
      <w:pPr>
        <w:spacing w:before="29"/>
        <w:ind w:left="434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497A4F" w:rsidRPr="00E0418A" w:rsidRDefault="00497A4F" w:rsidP="00497A4F">
      <w:pPr>
        <w:pStyle w:val="2"/>
        <w:jc w:val="center"/>
        <w:rPr>
          <w:spacing w:val="-2"/>
          <w:w w:val="115"/>
          <w:sz w:val="28"/>
          <w:szCs w:val="28"/>
        </w:rPr>
      </w:pPr>
    </w:p>
    <w:p w:rsidR="00917AC5" w:rsidRPr="00E0418A" w:rsidRDefault="00917AC5" w:rsidP="00497A4F">
      <w:pPr>
        <w:pStyle w:val="2"/>
        <w:jc w:val="center"/>
        <w:rPr>
          <w:sz w:val="28"/>
          <w:szCs w:val="28"/>
        </w:rPr>
      </w:pPr>
      <w:r w:rsidRPr="00E0418A">
        <w:rPr>
          <w:sz w:val="28"/>
          <w:szCs w:val="28"/>
        </w:rPr>
        <w:t>ПОЛОЖЕНИЕ</w:t>
      </w:r>
    </w:p>
    <w:p w:rsidR="00DC7C35" w:rsidRPr="00E0418A" w:rsidRDefault="00917AC5" w:rsidP="00497A4F">
      <w:pPr>
        <w:pStyle w:val="2"/>
        <w:jc w:val="center"/>
        <w:rPr>
          <w:sz w:val="28"/>
          <w:szCs w:val="28"/>
        </w:rPr>
      </w:pPr>
      <w:r w:rsidRPr="00E0418A">
        <w:rPr>
          <w:sz w:val="28"/>
          <w:szCs w:val="28"/>
        </w:rPr>
        <w:t xml:space="preserve">о конкурсном отборе на вакантную должность директора Государственного казенного общеобразовательного учреждения </w:t>
      </w:r>
    </w:p>
    <w:p w:rsidR="00917AC5" w:rsidRPr="00E0418A" w:rsidRDefault="00917AC5" w:rsidP="00497A4F">
      <w:pPr>
        <w:pStyle w:val="2"/>
        <w:jc w:val="center"/>
        <w:rPr>
          <w:sz w:val="28"/>
          <w:szCs w:val="28"/>
        </w:rPr>
      </w:pPr>
      <w:r w:rsidRPr="00E0418A">
        <w:rPr>
          <w:sz w:val="28"/>
          <w:szCs w:val="28"/>
        </w:rPr>
        <w:t>«Краевой центр общего образования»</w:t>
      </w:r>
    </w:p>
    <w:p w:rsidR="00A86689" w:rsidRPr="00E0418A" w:rsidRDefault="00A86689" w:rsidP="00897833">
      <w:pPr>
        <w:pStyle w:val="a4"/>
        <w:tabs>
          <w:tab w:val="left" w:pos="1678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B0EEB" w:rsidRPr="00E0418A" w:rsidRDefault="00A86689" w:rsidP="008D558C">
      <w:pPr>
        <w:pStyle w:val="a4"/>
        <w:tabs>
          <w:tab w:val="left" w:pos="167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1. </w:t>
      </w:r>
      <w:r w:rsidR="00A12AA1" w:rsidRPr="00E0418A">
        <w:rPr>
          <w:rFonts w:ascii="Times New Roman" w:hAnsi="Times New Roman" w:cs="Times New Roman"/>
          <w:sz w:val="28"/>
          <w:szCs w:val="28"/>
        </w:rPr>
        <w:t>Настоя</w:t>
      </w:r>
      <w:r w:rsidR="00D26F82" w:rsidRPr="00E0418A">
        <w:rPr>
          <w:rFonts w:ascii="Times New Roman" w:hAnsi="Times New Roman" w:cs="Times New Roman"/>
          <w:sz w:val="28"/>
          <w:szCs w:val="28"/>
        </w:rPr>
        <w:t>щ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им </w:t>
      </w:r>
      <w:r w:rsidR="00D26F82" w:rsidRPr="00E0418A">
        <w:rPr>
          <w:rFonts w:ascii="Times New Roman" w:hAnsi="Times New Roman" w:cs="Times New Roman"/>
          <w:sz w:val="28"/>
          <w:szCs w:val="28"/>
        </w:rPr>
        <w:t>Положе</w:t>
      </w:r>
      <w:r w:rsidR="00A12AA1" w:rsidRPr="00E0418A">
        <w:rPr>
          <w:rFonts w:ascii="Times New Roman" w:hAnsi="Times New Roman" w:cs="Times New Roman"/>
          <w:sz w:val="28"/>
          <w:szCs w:val="28"/>
        </w:rPr>
        <w:t>нием определяется порядок орган</w:t>
      </w:r>
      <w:r w:rsidR="00D26F82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зац</w:t>
      </w:r>
      <w:r w:rsidR="00D26F82" w:rsidRPr="00E0418A">
        <w:rPr>
          <w:rFonts w:ascii="Times New Roman" w:hAnsi="Times New Roman" w:cs="Times New Roman"/>
          <w:sz w:val="28"/>
          <w:szCs w:val="28"/>
        </w:rPr>
        <w:t>ии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</w:t>
      </w:r>
      <w:r w:rsidR="00D26F82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проведе</w:t>
      </w:r>
      <w:r w:rsidR="00D26F82" w:rsidRPr="00E0418A">
        <w:rPr>
          <w:rFonts w:ascii="Times New Roman" w:hAnsi="Times New Roman" w:cs="Times New Roman"/>
          <w:sz w:val="28"/>
          <w:szCs w:val="28"/>
        </w:rPr>
        <w:t>н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ия конкурсного отбора на вакантную </w:t>
      </w:r>
      <w:r w:rsidR="00D26F82" w:rsidRPr="00E0418A">
        <w:rPr>
          <w:rFonts w:ascii="Times New Roman" w:hAnsi="Times New Roman" w:cs="Times New Roman"/>
          <w:sz w:val="28"/>
          <w:szCs w:val="28"/>
        </w:rPr>
        <w:t>должность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(</w:t>
      </w:r>
      <w:r w:rsidRPr="00E0418A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A12AA1" w:rsidRPr="00E0418A">
        <w:rPr>
          <w:rFonts w:ascii="Times New Roman" w:hAnsi="Times New Roman" w:cs="Times New Roman"/>
          <w:sz w:val="28"/>
          <w:szCs w:val="28"/>
        </w:rPr>
        <w:t>соотв</w:t>
      </w:r>
      <w:r w:rsidRPr="00E0418A">
        <w:rPr>
          <w:rFonts w:ascii="Times New Roman" w:hAnsi="Times New Roman" w:cs="Times New Roman"/>
          <w:sz w:val="28"/>
          <w:szCs w:val="28"/>
        </w:rPr>
        <w:t xml:space="preserve">етственно - 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конкурсный отбор, </w:t>
      </w:r>
      <w:r w:rsidRPr="00E0418A">
        <w:rPr>
          <w:rFonts w:ascii="Times New Roman" w:hAnsi="Times New Roman" w:cs="Times New Roman"/>
          <w:sz w:val="28"/>
          <w:szCs w:val="28"/>
        </w:rPr>
        <w:t>Учреждение</w:t>
      </w:r>
      <w:r w:rsidR="00A12AA1" w:rsidRPr="00E0418A">
        <w:rPr>
          <w:rFonts w:ascii="Times New Roman" w:hAnsi="Times New Roman" w:cs="Times New Roman"/>
          <w:sz w:val="28"/>
          <w:szCs w:val="28"/>
        </w:rPr>
        <w:t>).</w:t>
      </w:r>
    </w:p>
    <w:p w:rsidR="00897833" w:rsidRPr="00E0418A" w:rsidRDefault="00CC194F" w:rsidP="008D558C">
      <w:pPr>
        <w:pStyle w:val="a4"/>
        <w:tabs>
          <w:tab w:val="left" w:pos="159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2. Конкурсный отбор проводится в целях оценки профессиональных компетенций и личностных к</w:t>
      </w:r>
      <w:r w:rsidR="00897833" w:rsidRPr="00E0418A">
        <w:rPr>
          <w:rFonts w:ascii="Times New Roman" w:hAnsi="Times New Roman" w:cs="Times New Roman"/>
          <w:sz w:val="28"/>
          <w:szCs w:val="28"/>
        </w:rPr>
        <w:t xml:space="preserve">ачеств кандидатов на замещение </w:t>
      </w:r>
      <w:r w:rsidRPr="00E0418A">
        <w:rPr>
          <w:rFonts w:ascii="Times New Roman" w:hAnsi="Times New Roman" w:cs="Times New Roman"/>
          <w:sz w:val="28"/>
          <w:szCs w:val="28"/>
        </w:rPr>
        <w:t>вакантн</w:t>
      </w:r>
      <w:r w:rsidR="00897833" w:rsidRPr="00E0418A">
        <w:rPr>
          <w:rFonts w:ascii="Times New Roman" w:hAnsi="Times New Roman" w:cs="Times New Roman"/>
          <w:sz w:val="28"/>
          <w:szCs w:val="28"/>
        </w:rPr>
        <w:t>ой</w:t>
      </w:r>
      <w:r w:rsidRPr="00E0418A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97833" w:rsidRPr="00E0418A">
        <w:rPr>
          <w:rFonts w:ascii="Times New Roman" w:hAnsi="Times New Roman" w:cs="Times New Roman"/>
          <w:sz w:val="28"/>
          <w:szCs w:val="28"/>
        </w:rPr>
        <w:t>и</w:t>
      </w:r>
      <w:r w:rsidRPr="00E0418A">
        <w:rPr>
          <w:rFonts w:ascii="Times New Roman" w:hAnsi="Times New Roman" w:cs="Times New Roman"/>
          <w:sz w:val="28"/>
          <w:szCs w:val="28"/>
        </w:rPr>
        <w:t xml:space="preserve"> </w:t>
      </w:r>
      <w:r w:rsidR="00897833" w:rsidRPr="00E0418A">
        <w:rPr>
          <w:rFonts w:ascii="Times New Roman" w:hAnsi="Times New Roman" w:cs="Times New Roman"/>
          <w:sz w:val="28"/>
          <w:szCs w:val="28"/>
        </w:rPr>
        <w:t>директора Учреждения.</w:t>
      </w:r>
    </w:p>
    <w:p w:rsidR="00897833" w:rsidRPr="00E0418A" w:rsidRDefault="00897833" w:rsidP="008D558C">
      <w:pPr>
        <w:pStyle w:val="a4"/>
        <w:tabs>
          <w:tab w:val="left" w:pos="159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3. </w:t>
      </w:r>
      <w:r w:rsidR="005A72A0" w:rsidRPr="00E0418A">
        <w:rPr>
          <w:rFonts w:ascii="Times New Roman" w:hAnsi="Times New Roman" w:cs="Times New Roman"/>
          <w:sz w:val="28"/>
          <w:szCs w:val="28"/>
        </w:rPr>
        <w:t xml:space="preserve">К участию в конкурсном отборе допускаются граждане Российской Федерации, владеющие государственным языком Российской Федерации, соответствующие квалификационным требованиям к должности «Руководитель (ректор, директор) образовательного учреждения высшего профессионального и дополнительного профессионального образования» утвержденным приказом </w:t>
      </w:r>
      <w:proofErr w:type="spellStart"/>
      <w:r w:rsidR="005A72A0" w:rsidRPr="00E0418A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5A72A0" w:rsidRPr="00E0418A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C9422D" w:rsidRPr="00E0418A">
        <w:rPr>
          <w:rFonts w:ascii="Times New Roman" w:hAnsi="Times New Roman" w:cs="Times New Roman"/>
          <w:sz w:val="28"/>
          <w:szCs w:val="28"/>
        </w:rPr>
        <w:t xml:space="preserve">11 января 2011 года № 1н «Об утверждении Единого </w:t>
      </w:r>
      <w:r w:rsidR="00F620D8" w:rsidRPr="00E0418A">
        <w:rPr>
          <w:rFonts w:ascii="Times New Roman" w:hAnsi="Times New Roman" w:cs="Times New Roman"/>
          <w:sz w:val="28"/>
          <w:szCs w:val="28"/>
        </w:rPr>
        <w:t xml:space="preserve">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</w:t>
      </w:r>
      <w:r w:rsidR="0065057B" w:rsidRPr="00E0418A">
        <w:rPr>
          <w:rFonts w:ascii="Times New Roman" w:hAnsi="Times New Roman" w:cs="Times New Roman"/>
          <w:sz w:val="28"/>
          <w:szCs w:val="28"/>
        </w:rPr>
        <w:t xml:space="preserve">и дополнительного профессионального образования», представившие документы в соответствии </w:t>
      </w:r>
      <w:r w:rsidR="009E0C7D" w:rsidRPr="00E0418A">
        <w:rPr>
          <w:rFonts w:ascii="Times New Roman" w:hAnsi="Times New Roman" w:cs="Times New Roman"/>
          <w:sz w:val="28"/>
          <w:szCs w:val="28"/>
        </w:rPr>
        <w:t>с требованиями настоящего Положения.</w:t>
      </w:r>
    </w:p>
    <w:p w:rsidR="00DB0EEB" w:rsidRPr="00E0418A" w:rsidRDefault="009E0C7D" w:rsidP="008D558C">
      <w:pPr>
        <w:pStyle w:val="a4"/>
        <w:tabs>
          <w:tab w:val="left" w:pos="159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 xml:space="preserve">4. Конкурсный 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отбор </w:t>
      </w:r>
      <w:r w:rsidRPr="00E0418A">
        <w:rPr>
          <w:rFonts w:ascii="Times New Roman" w:hAnsi="Times New Roman" w:cs="Times New Roman"/>
          <w:sz w:val="28"/>
          <w:szCs w:val="28"/>
        </w:rPr>
        <w:t>осуще</w:t>
      </w:r>
      <w:r w:rsidR="00A12AA1" w:rsidRPr="00E0418A">
        <w:rPr>
          <w:rFonts w:ascii="Times New Roman" w:hAnsi="Times New Roman" w:cs="Times New Roman"/>
          <w:sz w:val="28"/>
          <w:szCs w:val="28"/>
        </w:rPr>
        <w:t>ствляется кон</w:t>
      </w:r>
      <w:r w:rsidR="00DC7C35" w:rsidRPr="00E0418A">
        <w:rPr>
          <w:rFonts w:ascii="Times New Roman" w:hAnsi="Times New Roman" w:cs="Times New Roman"/>
          <w:sz w:val="28"/>
          <w:szCs w:val="28"/>
        </w:rPr>
        <w:t>к</w:t>
      </w:r>
      <w:r w:rsidR="00A12AA1" w:rsidRPr="00E0418A">
        <w:rPr>
          <w:rFonts w:ascii="Times New Roman" w:hAnsi="Times New Roman" w:cs="Times New Roman"/>
          <w:sz w:val="28"/>
          <w:szCs w:val="28"/>
        </w:rPr>
        <w:t>урсн</w:t>
      </w:r>
      <w:r w:rsidR="00DC7C35" w:rsidRPr="00E0418A">
        <w:rPr>
          <w:rFonts w:ascii="Times New Roman" w:hAnsi="Times New Roman" w:cs="Times New Roman"/>
          <w:sz w:val="28"/>
          <w:szCs w:val="28"/>
        </w:rPr>
        <w:t>о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й </w:t>
      </w:r>
      <w:r w:rsidR="00DC7C35" w:rsidRPr="00E0418A">
        <w:rPr>
          <w:rFonts w:ascii="Times New Roman" w:hAnsi="Times New Roman" w:cs="Times New Roman"/>
          <w:sz w:val="28"/>
          <w:szCs w:val="28"/>
        </w:rPr>
        <w:t>комиссией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="00DC7C35" w:rsidRPr="00E0418A">
        <w:rPr>
          <w:rFonts w:ascii="Times New Roman" w:hAnsi="Times New Roman" w:cs="Times New Roman"/>
          <w:sz w:val="28"/>
          <w:szCs w:val="28"/>
        </w:rPr>
        <w:t>председателя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комиссии, заместителя </w:t>
      </w:r>
      <w:r w:rsidR="00DC7C35" w:rsidRPr="00E0418A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, секретаря и членов комиссии из </w:t>
      </w:r>
      <w:r w:rsidR="00DC7C35" w:rsidRPr="00E0418A">
        <w:rPr>
          <w:rFonts w:ascii="Times New Roman" w:hAnsi="Times New Roman" w:cs="Times New Roman"/>
          <w:sz w:val="28"/>
          <w:szCs w:val="28"/>
        </w:rPr>
        <w:t xml:space="preserve">числа представителей </w:t>
      </w:r>
      <w:r w:rsidR="00A12AA1" w:rsidRPr="00E0418A">
        <w:rPr>
          <w:rFonts w:ascii="Times New Roman" w:hAnsi="Times New Roman" w:cs="Times New Roman"/>
          <w:sz w:val="28"/>
          <w:szCs w:val="28"/>
        </w:rPr>
        <w:t>Министерства образования Забайкальс</w:t>
      </w:r>
      <w:r w:rsidR="00EB5A4E" w:rsidRPr="00E0418A">
        <w:rPr>
          <w:rFonts w:ascii="Times New Roman" w:hAnsi="Times New Roman" w:cs="Times New Roman"/>
          <w:sz w:val="28"/>
          <w:szCs w:val="28"/>
        </w:rPr>
        <w:t>кого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</w:t>
      </w:r>
      <w:r w:rsidR="00EB5A4E" w:rsidRPr="00E0418A">
        <w:rPr>
          <w:rFonts w:ascii="Times New Roman" w:hAnsi="Times New Roman" w:cs="Times New Roman"/>
          <w:sz w:val="28"/>
          <w:szCs w:val="28"/>
        </w:rPr>
        <w:t>к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рая (далее — Министерство), </w:t>
      </w:r>
      <w:r w:rsidR="00EB5A4E" w:rsidRPr="00E0418A">
        <w:rPr>
          <w:rFonts w:ascii="Times New Roman" w:hAnsi="Times New Roman" w:cs="Times New Roman"/>
          <w:sz w:val="28"/>
          <w:szCs w:val="28"/>
        </w:rPr>
        <w:t>независимых экспертов в области управления в сфере образования</w:t>
      </w:r>
      <w:r w:rsidR="00A12AA1" w:rsidRPr="00E0418A">
        <w:rPr>
          <w:rFonts w:ascii="Times New Roman" w:hAnsi="Times New Roman" w:cs="Times New Roman"/>
          <w:sz w:val="28"/>
          <w:szCs w:val="28"/>
        </w:rPr>
        <w:t>.</w:t>
      </w:r>
    </w:p>
    <w:p w:rsidR="00EB5A4E" w:rsidRPr="00E0418A" w:rsidRDefault="009D469C" w:rsidP="008D558C">
      <w:pPr>
        <w:pStyle w:val="a4"/>
        <w:tabs>
          <w:tab w:val="left" w:pos="159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 xml:space="preserve">Конкурсная комиссия правомочна решать вопросы, отнесенные к ее компетенции, предусмотренные настоящим Положением, если на заседании </w:t>
      </w:r>
      <w:proofErr w:type="gramStart"/>
      <w:r w:rsidR="002A7EF0" w:rsidRPr="00E0418A">
        <w:rPr>
          <w:rFonts w:ascii="Times New Roman" w:hAnsi="Times New Roman" w:cs="Times New Roman"/>
          <w:sz w:val="28"/>
          <w:szCs w:val="28"/>
        </w:rPr>
        <w:t>присутствует не менее двух третей</w:t>
      </w:r>
      <w:proofErr w:type="gramEnd"/>
      <w:r w:rsidR="002A7EF0" w:rsidRPr="00E0418A">
        <w:rPr>
          <w:rFonts w:ascii="Times New Roman" w:hAnsi="Times New Roman" w:cs="Times New Roman"/>
          <w:sz w:val="28"/>
          <w:szCs w:val="28"/>
        </w:rPr>
        <w:t xml:space="preserve"> ее состава</w:t>
      </w:r>
      <w:r w:rsidR="007E074A" w:rsidRPr="00E0418A">
        <w:rPr>
          <w:rFonts w:ascii="Times New Roman" w:hAnsi="Times New Roman" w:cs="Times New Roman"/>
          <w:sz w:val="28"/>
          <w:szCs w:val="28"/>
        </w:rPr>
        <w:t xml:space="preserve"> (</w:t>
      </w:r>
      <w:r w:rsidR="009C1064" w:rsidRPr="00E0418A">
        <w:rPr>
          <w:rFonts w:ascii="Times New Roman" w:hAnsi="Times New Roman" w:cs="Times New Roman"/>
          <w:sz w:val="28"/>
          <w:szCs w:val="28"/>
        </w:rPr>
        <w:t>приложение № 1 к приказу</w:t>
      </w:r>
      <w:r w:rsidR="007E074A" w:rsidRPr="00E0418A">
        <w:rPr>
          <w:rFonts w:ascii="Times New Roman" w:hAnsi="Times New Roman" w:cs="Times New Roman"/>
          <w:sz w:val="28"/>
          <w:szCs w:val="28"/>
        </w:rPr>
        <w:t>)</w:t>
      </w:r>
      <w:r w:rsidR="002A7EF0" w:rsidRPr="00E0418A">
        <w:rPr>
          <w:rFonts w:ascii="Times New Roman" w:hAnsi="Times New Roman" w:cs="Times New Roman"/>
          <w:sz w:val="28"/>
          <w:szCs w:val="28"/>
        </w:rPr>
        <w:t>.</w:t>
      </w:r>
    </w:p>
    <w:p w:rsidR="00ED1FCB" w:rsidRPr="00E0418A" w:rsidRDefault="00ED1FCB" w:rsidP="008D558C">
      <w:pPr>
        <w:pStyle w:val="a4"/>
        <w:tabs>
          <w:tab w:val="left" w:pos="159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Председатель конкурсной комиссии осуществляет общее руководство работой конкурсной комиссии, проводит заседания конкурсной комиссии, контролирует исполнение решений, принятых конкурсной комиссией.</w:t>
      </w:r>
    </w:p>
    <w:p w:rsidR="00ED1FCB" w:rsidRPr="00E0418A" w:rsidRDefault="008023AD" w:rsidP="008D558C">
      <w:pPr>
        <w:pStyle w:val="a4"/>
        <w:tabs>
          <w:tab w:val="left" w:pos="159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Заместитель председателя конкурсной комиссии исполняет обязанности председателя конкурсной комиссии в его отсутствие.</w:t>
      </w:r>
    </w:p>
    <w:p w:rsidR="00DB0EEB" w:rsidRPr="00E0418A" w:rsidRDefault="008023AD" w:rsidP="008D558C">
      <w:pPr>
        <w:pStyle w:val="a4"/>
        <w:tabs>
          <w:tab w:val="left" w:pos="159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5. </w:t>
      </w:r>
      <w:r w:rsidR="00A12AA1" w:rsidRPr="00E0418A">
        <w:rPr>
          <w:rFonts w:ascii="Times New Roman" w:hAnsi="Times New Roman" w:cs="Times New Roman"/>
          <w:sz w:val="28"/>
          <w:szCs w:val="28"/>
        </w:rPr>
        <w:t>Секретарь конкурсной комиссии:</w:t>
      </w:r>
    </w:p>
    <w:p w:rsidR="00DB0EEB" w:rsidRPr="00E0418A" w:rsidRDefault="00A63A0F" w:rsidP="008D558C">
      <w:pPr>
        <w:pStyle w:val="a4"/>
        <w:tabs>
          <w:tab w:val="left" w:pos="1427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 </w:t>
      </w:r>
      <w:r w:rsidR="00A12AA1" w:rsidRPr="00E0418A">
        <w:rPr>
          <w:rFonts w:ascii="Times New Roman" w:hAnsi="Times New Roman" w:cs="Times New Roman"/>
          <w:sz w:val="28"/>
          <w:szCs w:val="28"/>
        </w:rPr>
        <w:t>разме</w:t>
      </w:r>
      <w:r w:rsidR="00CE47B5" w:rsidRPr="00E0418A">
        <w:rPr>
          <w:rFonts w:ascii="Times New Roman" w:hAnsi="Times New Roman" w:cs="Times New Roman"/>
          <w:sz w:val="28"/>
          <w:szCs w:val="28"/>
        </w:rPr>
        <w:t>щ</w:t>
      </w:r>
      <w:r w:rsidR="00A12AA1" w:rsidRPr="00E0418A">
        <w:rPr>
          <w:rFonts w:ascii="Times New Roman" w:hAnsi="Times New Roman" w:cs="Times New Roman"/>
          <w:sz w:val="28"/>
          <w:szCs w:val="28"/>
        </w:rPr>
        <w:t>ает  инфор</w:t>
      </w:r>
      <w:r w:rsidR="00CE47B5" w:rsidRPr="00E0418A">
        <w:rPr>
          <w:rFonts w:ascii="Times New Roman" w:hAnsi="Times New Roman" w:cs="Times New Roman"/>
          <w:sz w:val="28"/>
          <w:szCs w:val="28"/>
        </w:rPr>
        <w:t>маци</w:t>
      </w:r>
      <w:r w:rsidR="00A12AA1" w:rsidRPr="00E0418A">
        <w:rPr>
          <w:rFonts w:ascii="Times New Roman" w:hAnsi="Times New Roman" w:cs="Times New Roman"/>
          <w:sz w:val="28"/>
          <w:szCs w:val="28"/>
        </w:rPr>
        <w:t>онное сообщение о проведении  конкурсного</w:t>
      </w:r>
      <w:r w:rsidRPr="00E0418A">
        <w:rPr>
          <w:rFonts w:ascii="Times New Roman" w:hAnsi="Times New Roman" w:cs="Times New Roman"/>
          <w:sz w:val="28"/>
          <w:szCs w:val="28"/>
        </w:rPr>
        <w:t xml:space="preserve"> </w:t>
      </w:r>
      <w:r w:rsidR="00CE47B5" w:rsidRPr="00E0418A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на </w:t>
      </w:r>
      <w:r w:rsidR="00CE47B5" w:rsidRPr="00E0418A">
        <w:rPr>
          <w:rFonts w:ascii="Times New Roman" w:hAnsi="Times New Roman" w:cs="Times New Roman"/>
          <w:sz w:val="28"/>
          <w:szCs w:val="28"/>
        </w:rPr>
        <w:t>официальном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</w:t>
      </w:r>
      <w:r w:rsidR="00B0714A" w:rsidRPr="00E0418A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A12AA1" w:rsidRPr="00E0418A">
        <w:rPr>
          <w:rFonts w:ascii="Times New Roman" w:hAnsi="Times New Roman" w:cs="Times New Roman"/>
          <w:sz w:val="28"/>
          <w:szCs w:val="28"/>
        </w:rPr>
        <w:t>Министерств</w:t>
      </w:r>
      <w:r w:rsidR="00B0714A" w:rsidRPr="00E0418A">
        <w:rPr>
          <w:rFonts w:ascii="Times New Roman" w:hAnsi="Times New Roman" w:cs="Times New Roman"/>
          <w:sz w:val="28"/>
          <w:szCs w:val="28"/>
        </w:rPr>
        <w:t>а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в сет</w:t>
      </w:r>
      <w:r w:rsidR="00CE47B5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Интернет;</w:t>
      </w:r>
    </w:p>
    <w:p w:rsidR="00DB0EEB" w:rsidRPr="00E0418A" w:rsidRDefault="00854F07" w:rsidP="008D558C">
      <w:pPr>
        <w:pStyle w:val="a4"/>
        <w:tabs>
          <w:tab w:val="left" w:pos="13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12AA1" w:rsidRPr="00E0418A">
        <w:rPr>
          <w:rFonts w:ascii="Times New Roman" w:hAnsi="Times New Roman" w:cs="Times New Roman"/>
          <w:sz w:val="28"/>
          <w:szCs w:val="28"/>
        </w:rPr>
        <w:t>принимает заявления от кандидатов на участие в конкурсном от</w:t>
      </w:r>
      <w:r w:rsidR="00CE47B5" w:rsidRPr="00E0418A">
        <w:rPr>
          <w:rFonts w:ascii="Times New Roman" w:hAnsi="Times New Roman" w:cs="Times New Roman"/>
          <w:sz w:val="28"/>
          <w:szCs w:val="28"/>
        </w:rPr>
        <w:t>б</w:t>
      </w:r>
      <w:r w:rsidR="00A12AA1" w:rsidRPr="00E0418A">
        <w:rPr>
          <w:rFonts w:ascii="Times New Roman" w:hAnsi="Times New Roman" w:cs="Times New Roman"/>
          <w:sz w:val="28"/>
          <w:szCs w:val="28"/>
        </w:rPr>
        <w:t>оре;</w:t>
      </w:r>
    </w:p>
    <w:p w:rsidR="00DB0EEB" w:rsidRPr="00E0418A" w:rsidRDefault="00B0714A" w:rsidP="008D558C">
      <w:pPr>
        <w:pStyle w:val="a4"/>
        <w:tabs>
          <w:tab w:val="left" w:pos="153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 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54012D" w:rsidRPr="00E0418A">
        <w:rPr>
          <w:rFonts w:ascii="Times New Roman" w:hAnsi="Times New Roman" w:cs="Times New Roman"/>
          <w:sz w:val="28"/>
          <w:szCs w:val="28"/>
        </w:rPr>
        <w:t>правильности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</w:t>
      </w:r>
      <w:r w:rsidR="0054012D" w:rsidRPr="00E0418A">
        <w:rPr>
          <w:rFonts w:ascii="Times New Roman" w:hAnsi="Times New Roman" w:cs="Times New Roman"/>
          <w:sz w:val="28"/>
          <w:szCs w:val="28"/>
        </w:rPr>
        <w:t>оформления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заявлений кандидатов </w:t>
      </w:r>
      <w:r w:rsidR="0054012D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соответствие </w:t>
      </w:r>
      <w:r w:rsidR="0054012D" w:rsidRPr="00E0418A">
        <w:rPr>
          <w:rFonts w:ascii="Times New Roman" w:hAnsi="Times New Roman" w:cs="Times New Roman"/>
          <w:sz w:val="28"/>
          <w:szCs w:val="28"/>
        </w:rPr>
        <w:t>перечню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</w:t>
      </w:r>
      <w:r w:rsidR="0054012D" w:rsidRPr="00E0418A">
        <w:rPr>
          <w:rFonts w:ascii="Times New Roman" w:hAnsi="Times New Roman" w:cs="Times New Roman"/>
          <w:sz w:val="28"/>
          <w:szCs w:val="28"/>
        </w:rPr>
        <w:t>прилагаемых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к ним документов </w:t>
      </w:r>
      <w:r w:rsidR="0054012D" w:rsidRPr="00E0418A">
        <w:rPr>
          <w:rFonts w:ascii="Times New Roman" w:hAnsi="Times New Roman" w:cs="Times New Roman"/>
          <w:sz w:val="28"/>
          <w:szCs w:val="28"/>
        </w:rPr>
        <w:t>перечню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r w:rsidR="0054012D" w:rsidRPr="00E0418A">
        <w:rPr>
          <w:rFonts w:ascii="Times New Roman" w:hAnsi="Times New Roman" w:cs="Times New Roman"/>
          <w:sz w:val="28"/>
          <w:szCs w:val="28"/>
        </w:rPr>
        <w:t>информационном сообщении</w:t>
      </w:r>
      <w:r w:rsidR="00A12AA1" w:rsidRPr="00E0418A">
        <w:rPr>
          <w:rFonts w:ascii="Times New Roman" w:hAnsi="Times New Roman" w:cs="Times New Roman"/>
          <w:sz w:val="28"/>
          <w:szCs w:val="28"/>
        </w:rPr>
        <w:t>;</w:t>
      </w:r>
    </w:p>
    <w:p w:rsidR="00DB0EEB" w:rsidRPr="00E0418A" w:rsidRDefault="00854F07" w:rsidP="008D558C">
      <w:pPr>
        <w:pStyle w:val="a4"/>
        <w:tabs>
          <w:tab w:val="left" w:pos="1350"/>
        </w:tabs>
        <w:ind w:left="0" w:firstLine="709"/>
        <w:rPr>
          <w:rFonts w:ascii="Times New Roman" w:hAnsi="Times New Roman" w:cs="Times New Roman"/>
          <w:position w:val="1"/>
          <w:sz w:val="28"/>
          <w:szCs w:val="28"/>
        </w:rPr>
      </w:pPr>
      <w:r w:rsidRPr="00E0418A">
        <w:rPr>
          <w:rFonts w:ascii="Times New Roman" w:hAnsi="Times New Roman" w:cs="Times New Roman"/>
          <w:position w:val="2"/>
          <w:sz w:val="28"/>
          <w:szCs w:val="28"/>
        </w:rPr>
        <w:t xml:space="preserve">- </w:t>
      </w:r>
      <w:r w:rsidR="00875E65" w:rsidRPr="00E0418A">
        <w:rPr>
          <w:rFonts w:ascii="Times New Roman" w:hAnsi="Times New Roman" w:cs="Times New Roman"/>
          <w:position w:val="2"/>
          <w:sz w:val="28"/>
          <w:szCs w:val="28"/>
        </w:rPr>
        <w:t>передает в</w:t>
      </w:r>
      <w:r w:rsidR="00A12AA1" w:rsidRPr="00E0418A">
        <w:rPr>
          <w:rFonts w:ascii="Times New Roman" w:hAnsi="Times New Roman" w:cs="Times New Roman"/>
          <w:position w:val="1"/>
          <w:sz w:val="28"/>
          <w:szCs w:val="28"/>
        </w:rPr>
        <w:t xml:space="preserve"> конкурсную ком</w:t>
      </w:r>
      <w:r w:rsidR="00875E65" w:rsidRPr="00E0418A">
        <w:rPr>
          <w:rFonts w:ascii="Times New Roman" w:hAnsi="Times New Roman" w:cs="Times New Roman"/>
          <w:position w:val="1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position w:val="1"/>
          <w:sz w:val="28"/>
          <w:szCs w:val="28"/>
        </w:rPr>
        <w:t>сс</w:t>
      </w:r>
      <w:r w:rsidR="00875E65" w:rsidRPr="00E0418A">
        <w:rPr>
          <w:rFonts w:ascii="Times New Roman" w:hAnsi="Times New Roman" w:cs="Times New Roman"/>
          <w:position w:val="1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position w:val="1"/>
          <w:sz w:val="28"/>
          <w:szCs w:val="28"/>
        </w:rPr>
        <w:t xml:space="preserve">ю </w:t>
      </w:r>
      <w:r w:rsidR="00875E65" w:rsidRPr="00E0418A">
        <w:rPr>
          <w:rFonts w:ascii="Times New Roman" w:hAnsi="Times New Roman" w:cs="Times New Roman"/>
          <w:position w:val="1"/>
          <w:sz w:val="28"/>
          <w:szCs w:val="28"/>
        </w:rPr>
        <w:t>поступившие</w:t>
      </w:r>
      <w:r w:rsidR="00B0714A" w:rsidRPr="00E0418A">
        <w:rPr>
          <w:rFonts w:ascii="Times New Roman" w:hAnsi="Times New Roman" w:cs="Times New Roman"/>
          <w:position w:val="1"/>
          <w:sz w:val="28"/>
          <w:szCs w:val="28"/>
        </w:rPr>
        <w:t xml:space="preserve"> заявления</w:t>
      </w:r>
      <w:r w:rsidR="00875E65" w:rsidRPr="00E0418A">
        <w:rPr>
          <w:rFonts w:ascii="Times New Roman" w:hAnsi="Times New Roman" w:cs="Times New Roman"/>
          <w:position w:val="1"/>
          <w:sz w:val="28"/>
          <w:szCs w:val="28"/>
        </w:rPr>
        <w:t xml:space="preserve"> кандидатов</w:t>
      </w:r>
      <w:r w:rsidR="00A12AA1" w:rsidRPr="00E0418A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r w:rsidR="00875E65" w:rsidRPr="00E0418A">
        <w:rPr>
          <w:rFonts w:ascii="Times New Roman" w:hAnsi="Times New Roman" w:cs="Times New Roman"/>
          <w:position w:val="1"/>
          <w:sz w:val="28"/>
          <w:szCs w:val="28"/>
        </w:rPr>
        <w:t xml:space="preserve">с </w:t>
      </w:r>
      <w:r w:rsidR="00B0714A" w:rsidRPr="00E0418A">
        <w:rPr>
          <w:rFonts w:ascii="Times New Roman" w:hAnsi="Times New Roman" w:cs="Times New Roman"/>
          <w:position w:val="1"/>
          <w:sz w:val="28"/>
          <w:szCs w:val="28"/>
        </w:rPr>
        <w:t>прилагаемыми</w:t>
      </w:r>
      <w:r w:rsidR="004C6ED1" w:rsidRPr="00E0418A">
        <w:rPr>
          <w:rFonts w:ascii="Times New Roman" w:hAnsi="Times New Roman" w:cs="Times New Roman"/>
          <w:position w:val="1"/>
          <w:sz w:val="28"/>
          <w:szCs w:val="28"/>
        </w:rPr>
        <w:t xml:space="preserve"> к ним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документами по окончании срока приема </w:t>
      </w:r>
      <w:r w:rsidR="004C6ED1" w:rsidRPr="00E0418A">
        <w:rPr>
          <w:rFonts w:ascii="Times New Roman" w:hAnsi="Times New Roman" w:cs="Times New Roman"/>
          <w:sz w:val="28"/>
          <w:szCs w:val="28"/>
        </w:rPr>
        <w:t>конкурсных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DB0EEB" w:rsidRPr="00E0418A" w:rsidRDefault="004C6ED1" w:rsidP="008D558C">
      <w:pPr>
        <w:pStyle w:val="a4"/>
        <w:tabs>
          <w:tab w:val="left" w:pos="1562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6. </w:t>
      </w:r>
      <w:r w:rsidR="00A12AA1" w:rsidRPr="00E0418A">
        <w:rPr>
          <w:rFonts w:ascii="Times New Roman" w:hAnsi="Times New Roman" w:cs="Times New Roman"/>
          <w:sz w:val="28"/>
          <w:szCs w:val="28"/>
        </w:rPr>
        <w:t>Информ</w:t>
      </w:r>
      <w:r w:rsidRPr="00E0418A">
        <w:rPr>
          <w:rFonts w:ascii="Times New Roman" w:hAnsi="Times New Roman" w:cs="Times New Roman"/>
          <w:sz w:val="28"/>
          <w:szCs w:val="28"/>
        </w:rPr>
        <w:t>аци</w:t>
      </w:r>
      <w:r w:rsidR="00A12AA1" w:rsidRPr="00E0418A">
        <w:rPr>
          <w:rFonts w:ascii="Times New Roman" w:hAnsi="Times New Roman" w:cs="Times New Roman"/>
          <w:sz w:val="28"/>
          <w:szCs w:val="28"/>
        </w:rPr>
        <w:t>онное со</w:t>
      </w:r>
      <w:r w:rsidRPr="00E0418A">
        <w:rPr>
          <w:rFonts w:ascii="Times New Roman" w:hAnsi="Times New Roman" w:cs="Times New Roman"/>
          <w:sz w:val="28"/>
          <w:szCs w:val="28"/>
        </w:rPr>
        <w:t>о</w:t>
      </w:r>
      <w:r w:rsidR="00A12AA1" w:rsidRPr="00E0418A">
        <w:rPr>
          <w:rFonts w:ascii="Times New Roman" w:hAnsi="Times New Roman" w:cs="Times New Roman"/>
          <w:sz w:val="28"/>
          <w:szCs w:val="28"/>
        </w:rPr>
        <w:t>бщен</w:t>
      </w:r>
      <w:r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е о проведении конкурсного отбора в</w:t>
      </w:r>
      <w:r w:rsidRPr="00E0418A">
        <w:rPr>
          <w:rFonts w:ascii="Times New Roman" w:hAnsi="Times New Roman" w:cs="Times New Roman"/>
          <w:sz w:val="28"/>
          <w:szCs w:val="28"/>
        </w:rPr>
        <w:t>ключает</w:t>
      </w:r>
      <w:r w:rsidR="00A12AA1" w:rsidRPr="00E0418A">
        <w:rPr>
          <w:rFonts w:ascii="Times New Roman" w:hAnsi="Times New Roman" w:cs="Times New Roman"/>
          <w:sz w:val="28"/>
          <w:szCs w:val="28"/>
        </w:rPr>
        <w:t>:</w:t>
      </w:r>
    </w:p>
    <w:p w:rsidR="004C6ED1" w:rsidRPr="00E0418A" w:rsidRDefault="004C6ED1" w:rsidP="008D558C">
      <w:pPr>
        <w:pStyle w:val="a4"/>
        <w:tabs>
          <w:tab w:val="left" w:pos="1562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 xml:space="preserve">- основные характеристики Учреждения, сведения о его </w:t>
      </w:r>
      <w:r w:rsidR="00631FED" w:rsidRPr="00E0418A">
        <w:rPr>
          <w:rFonts w:ascii="Times New Roman" w:hAnsi="Times New Roman" w:cs="Times New Roman"/>
          <w:sz w:val="28"/>
          <w:szCs w:val="28"/>
        </w:rPr>
        <w:t>местонахождении;</w:t>
      </w:r>
    </w:p>
    <w:p w:rsidR="00631FED" w:rsidRPr="00E0418A" w:rsidRDefault="00631FED" w:rsidP="008D558C">
      <w:pPr>
        <w:pStyle w:val="a4"/>
        <w:tabs>
          <w:tab w:val="left" w:pos="1562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 требования, предъявляемые к кандидату на участие в конкурсном отборе;</w:t>
      </w:r>
    </w:p>
    <w:p w:rsidR="00DB0EEB" w:rsidRPr="00E0418A" w:rsidRDefault="00247AD6" w:rsidP="008D558C">
      <w:pPr>
        <w:pStyle w:val="a4"/>
        <w:tabs>
          <w:tab w:val="left" w:pos="137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 </w:t>
      </w:r>
      <w:r w:rsidR="001B71A9" w:rsidRPr="00E0418A">
        <w:rPr>
          <w:rFonts w:ascii="Times New Roman" w:hAnsi="Times New Roman" w:cs="Times New Roman"/>
          <w:sz w:val="28"/>
          <w:szCs w:val="28"/>
        </w:rPr>
        <w:t>дату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и </w:t>
      </w:r>
      <w:r w:rsidR="001B71A9" w:rsidRPr="00E0418A">
        <w:rPr>
          <w:rFonts w:ascii="Times New Roman" w:hAnsi="Times New Roman" w:cs="Times New Roman"/>
          <w:sz w:val="28"/>
          <w:szCs w:val="28"/>
        </w:rPr>
        <w:t>время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начала </w:t>
      </w:r>
      <w:r w:rsidR="003C6D64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окончания </w:t>
      </w:r>
      <w:r w:rsidR="001B71A9" w:rsidRPr="00E0418A">
        <w:rPr>
          <w:rFonts w:ascii="Times New Roman" w:hAnsi="Times New Roman" w:cs="Times New Roman"/>
          <w:sz w:val="28"/>
          <w:szCs w:val="28"/>
        </w:rPr>
        <w:t>приема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заявлений кандидатов </w:t>
      </w:r>
      <w:r w:rsidR="003C6D64" w:rsidRPr="00E0418A">
        <w:rPr>
          <w:rFonts w:ascii="Times New Roman" w:hAnsi="Times New Roman" w:cs="Times New Roman"/>
          <w:sz w:val="28"/>
          <w:szCs w:val="28"/>
        </w:rPr>
        <w:t>на</w:t>
      </w:r>
      <w:r w:rsidRPr="00E0418A">
        <w:rPr>
          <w:rFonts w:ascii="Times New Roman" w:hAnsi="Times New Roman" w:cs="Times New Roman"/>
          <w:sz w:val="28"/>
          <w:szCs w:val="28"/>
        </w:rPr>
        <w:t xml:space="preserve"> </w:t>
      </w:r>
      <w:r w:rsidR="00A12AA1" w:rsidRPr="00E0418A">
        <w:rPr>
          <w:rFonts w:ascii="Times New Roman" w:hAnsi="Times New Roman" w:cs="Times New Roman"/>
          <w:sz w:val="28"/>
          <w:szCs w:val="28"/>
        </w:rPr>
        <w:t>участие в конкурсном отборе с прилагаемыми к н</w:t>
      </w:r>
      <w:r w:rsidR="003C6D64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м документа</w:t>
      </w:r>
      <w:r w:rsidR="003C6D64" w:rsidRPr="00E0418A">
        <w:rPr>
          <w:rFonts w:ascii="Times New Roman" w:hAnsi="Times New Roman" w:cs="Times New Roman"/>
          <w:sz w:val="28"/>
          <w:szCs w:val="28"/>
        </w:rPr>
        <w:t>ми;</w:t>
      </w:r>
    </w:p>
    <w:p w:rsidR="003C6D64" w:rsidRPr="00E0418A" w:rsidRDefault="003C6D64" w:rsidP="008D55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ab/>
        <w:t>- </w:t>
      </w:r>
      <w:r w:rsidR="000010CC" w:rsidRPr="00E0418A">
        <w:rPr>
          <w:rFonts w:ascii="Times New Roman" w:hAnsi="Times New Roman" w:cs="Times New Roman"/>
        </w:rPr>
        <w:t>адрес места приема заявлений</w:t>
      </w:r>
      <w:r w:rsidR="007D27D5" w:rsidRPr="00E0418A">
        <w:rPr>
          <w:rFonts w:ascii="Times New Roman" w:hAnsi="Times New Roman" w:cs="Times New Roman"/>
        </w:rPr>
        <w:t xml:space="preserve"> кандидатов на участие в конкурсном отборе с прилагаемыми к ним документами;</w:t>
      </w:r>
    </w:p>
    <w:p w:rsidR="00DB0EEB" w:rsidRPr="00E0418A" w:rsidRDefault="007D27D5" w:rsidP="008D55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ab/>
        <w:t>- </w:t>
      </w:r>
      <w:r w:rsidR="009376BA" w:rsidRPr="00E0418A">
        <w:rPr>
          <w:rFonts w:ascii="Times New Roman" w:hAnsi="Times New Roman" w:cs="Times New Roman"/>
        </w:rPr>
        <w:t xml:space="preserve">перечень документов, представляемых кандидатами на участие в конкурсном </w:t>
      </w:r>
      <w:r w:rsidR="00A12AA1" w:rsidRPr="00E0418A">
        <w:rPr>
          <w:rFonts w:ascii="Times New Roman" w:hAnsi="Times New Roman" w:cs="Times New Roman"/>
        </w:rPr>
        <w:t>отбор</w:t>
      </w:r>
      <w:r w:rsidR="005E6B40" w:rsidRPr="00E0418A">
        <w:rPr>
          <w:rFonts w:ascii="Times New Roman" w:hAnsi="Times New Roman" w:cs="Times New Roman"/>
        </w:rPr>
        <w:t>е</w:t>
      </w:r>
      <w:r w:rsidR="00A12AA1" w:rsidRPr="00E0418A">
        <w:rPr>
          <w:rFonts w:ascii="Times New Roman" w:hAnsi="Times New Roman" w:cs="Times New Roman"/>
        </w:rPr>
        <w:t>, и требования к их оформлени</w:t>
      </w:r>
      <w:r w:rsidR="005E6B40" w:rsidRPr="00E0418A">
        <w:rPr>
          <w:rFonts w:ascii="Times New Roman" w:hAnsi="Times New Roman" w:cs="Times New Roman"/>
        </w:rPr>
        <w:t>ю</w:t>
      </w:r>
      <w:r w:rsidR="00A12AA1" w:rsidRPr="00E0418A">
        <w:rPr>
          <w:rFonts w:ascii="Times New Roman" w:hAnsi="Times New Roman" w:cs="Times New Roman"/>
        </w:rPr>
        <w:t>;</w:t>
      </w:r>
    </w:p>
    <w:p w:rsidR="00DB0EEB" w:rsidRPr="00E0418A" w:rsidRDefault="00247AD6" w:rsidP="008D558C">
      <w:pPr>
        <w:pStyle w:val="a4"/>
        <w:tabs>
          <w:tab w:val="left" w:pos="1402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 </w:t>
      </w:r>
      <w:r w:rsidR="00A12AA1" w:rsidRPr="00E0418A">
        <w:rPr>
          <w:rFonts w:ascii="Times New Roman" w:hAnsi="Times New Roman" w:cs="Times New Roman"/>
          <w:sz w:val="28"/>
          <w:szCs w:val="28"/>
        </w:rPr>
        <w:t>дату, время и место проведения конкурсно</w:t>
      </w:r>
      <w:r w:rsidR="005E6B40" w:rsidRPr="00E0418A">
        <w:rPr>
          <w:rFonts w:ascii="Times New Roman" w:hAnsi="Times New Roman" w:cs="Times New Roman"/>
          <w:sz w:val="28"/>
          <w:szCs w:val="28"/>
        </w:rPr>
        <w:t>го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отбора, с указанием времени начала работы </w:t>
      </w:r>
      <w:r w:rsidR="0033172D" w:rsidRPr="00E0418A">
        <w:rPr>
          <w:rFonts w:ascii="Times New Roman" w:hAnsi="Times New Roman" w:cs="Times New Roman"/>
          <w:sz w:val="28"/>
          <w:szCs w:val="28"/>
        </w:rPr>
        <w:t>конкурсной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комиссии к </w:t>
      </w:r>
      <w:r w:rsidR="0033172D" w:rsidRPr="00E0418A">
        <w:rPr>
          <w:rFonts w:ascii="Times New Roman" w:hAnsi="Times New Roman" w:cs="Times New Roman"/>
          <w:sz w:val="28"/>
          <w:szCs w:val="28"/>
        </w:rPr>
        <w:t>подведения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итогов конкурсного отбора;</w:t>
      </w:r>
    </w:p>
    <w:p w:rsidR="00DB0EEB" w:rsidRPr="00E0418A" w:rsidRDefault="00247AD6" w:rsidP="008D558C">
      <w:pPr>
        <w:pStyle w:val="3"/>
        <w:tabs>
          <w:tab w:val="left" w:pos="1330"/>
        </w:tabs>
        <w:ind w:left="0" w:firstLine="709"/>
        <w:rPr>
          <w:sz w:val="28"/>
          <w:szCs w:val="28"/>
        </w:rPr>
      </w:pPr>
      <w:r w:rsidRPr="00E0418A">
        <w:rPr>
          <w:sz w:val="28"/>
          <w:szCs w:val="28"/>
        </w:rPr>
        <w:t>- </w:t>
      </w:r>
      <w:r w:rsidR="00A12AA1" w:rsidRPr="00E0418A">
        <w:rPr>
          <w:sz w:val="28"/>
          <w:szCs w:val="28"/>
        </w:rPr>
        <w:t xml:space="preserve">порядок определения </w:t>
      </w:r>
      <w:r w:rsidR="0033172D" w:rsidRPr="00E0418A">
        <w:rPr>
          <w:sz w:val="28"/>
          <w:szCs w:val="28"/>
        </w:rPr>
        <w:t>победит</w:t>
      </w:r>
      <w:r w:rsidR="00A12AA1" w:rsidRPr="00E0418A">
        <w:rPr>
          <w:sz w:val="28"/>
          <w:szCs w:val="28"/>
        </w:rPr>
        <w:t xml:space="preserve">еля </w:t>
      </w:r>
      <w:r w:rsidR="00010A3B" w:rsidRPr="00E0418A">
        <w:rPr>
          <w:sz w:val="28"/>
          <w:szCs w:val="28"/>
        </w:rPr>
        <w:t>конкурсного</w:t>
      </w:r>
      <w:r w:rsidR="00A12AA1" w:rsidRPr="00E0418A">
        <w:rPr>
          <w:sz w:val="28"/>
          <w:szCs w:val="28"/>
        </w:rPr>
        <w:t xml:space="preserve"> </w:t>
      </w:r>
      <w:r w:rsidR="00010A3B" w:rsidRPr="00E0418A">
        <w:rPr>
          <w:sz w:val="28"/>
          <w:szCs w:val="28"/>
        </w:rPr>
        <w:t>отбора;</w:t>
      </w:r>
    </w:p>
    <w:p w:rsidR="00DB0EEB" w:rsidRPr="00E0418A" w:rsidRDefault="00010A3B" w:rsidP="008D5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 способ уведомления участников конкурсного отбора и его победителя об итогах конкурсного отбора</w:t>
      </w:r>
      <w:r w:rsidR="00A12AA1" w:rsidRPr="00E0418A">
        <w:rPr>
          <w:rFonts w:ascii="Times New Roman" w:hAnsi="Times New Roman" w:cs="Times New Roman"/>
          <w:sz w:val="28"/>
          <w:szCs w:val="28"/>
        </w:rPr>
        <w:t>.</w:t>
      </w:r>
    </w:p>
    <w:p w:rsidR="00E76A0B" w:rsidRPr="00E0418A" w:rsidRDefault="00E76A0B" w:rsidP="008D5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7. На первом этапе для участия в конкурсном отборе кандидаты представляют в Министерство в установленный срок следующие документы:</w:t>
      </w:r>
    </w:p>
    <w:p w:rsidR="00E76A0B" w:rsidRPr="00E0418A" w:rsidRDefault="00E76A0B" w:rsidP="008D5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 xml:space="preserve">- заявление (приложение № </w:t>
      </w:r>
      <w:r w:rsidR="00255B84">
        <w:rPr>
          <w:rFonts w:ascii="Times New Roman" w:hAnsi="Times New Roman" w:cs="Times New Roman"/>
          <w:sz w:val="28"/>
          <w:szCs w:val="28"/>
        </w:rPr>
        <w:t>2</w:t>
      </w:r>
      <w:r w:rsidRPr="00E0418A">
        <w:rPr>
          <w:rFonts w:ascii="Times New Roman" w:hAnsi="Times New Roman" w:cs="Times New Roman"/>
          <w:sz w:val="28"/>
          <w:szCs w:val="28"/>
        </w:rPr>
        <w:t xml:space="preserve"> к приказу);</w:t>
      </w:r>
    </w:p>
    <w:p w:rsidR="00E76A0B" w:rsidRPr="00E0418A" w:rsidRDefault="00E76A0B" w:rsidP="008D5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 анкету (</w:t>
      </w:r>
      <w:r w:rsidR="00255B84">
        <w:rPr>
          <w:rFonts w:ascii="Times New Roman" w:hAnsi="Times New Roman" w:cs="Times New Roman"/>
          <w:sz w:val="28"/>
          <w:szCs w:val="28"/>
        </w:rPr>
        <w:t>приложение № 3 к приказу</w:t>
      </w:r>
      <w:r w:rsidR="00B4699A" w:rsidRPr="00E0418A">
        <w:rPr>
          <w:rFonts w:ascii="Times New Roman" w:hAnsi="Times New Roman" w:cs="Times New Roman"/>
          <w:sz w:val="28"/>
          <w:szCs w:val="28"/>
        </w:rPr>
        <w:t>);</w:t>
      </w:r>
    </w:p>
    <w:p w:rsidR="00B4699A" w:rsidRPr="00E0418A" w:rsidRDefault="00B4699A" w:rsidP="008D5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 заверенную в установленном порядке копию трудовой книжки;</w:t>
      </w:r>
    </w:p>
    <w:p w:rsidR="00DB0EEB" w:rsidRPr="00E0418A" w:rsidRDefault="00B4699A" w:rsidP="008D5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 </w:t>
      </w:r>
      <w:r w:rsidR="00575B3D" w:rsidRPr="00E0418A">
        <w:rPr>
          <w:rFonts w:ascii="Times New Roman" w:hAnsi="Times New Roman" w:cs="Times New Roman"/>
          <w:sz w:val="28"/>
          <w:szCs w:val="28"/>
        </w:rPr>
        <w:t>з</w:t>
      </w:r>
      <w:r w:rsidR="00A12AA1" w:rsidRPr="00E0418A">
        <w:rPr>
          <w:rFonts w:ascii="Times New Roman" w:hAnsi="Times New Roman" w:cs="Times New Roman"/>
          <w:sz w:val="28"/>
          <w:szCs w:val="28"/>
        </w:rPr>
        <w:t>аверен</w:t>
      </w:r>
      <w:r w:rsidR="00575B3D" w:rsidRPr="00E0418A">
        <w:rPr>
          <w:rFonts w:ascii="Times New Roman" w:hAnsi="Times New Roman" w:cs="Times New Roman"/>
          <w:sz w:val="28"/>
          <w:szCs w:val="28"/>
        </w:rPr>
        <w:t>н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ые в установленном </w:t>
      </w:r>
      <w:r w:rsidR="00575B3D" w:rsidRPr="00E0418A">
        <w:rPr>
          <w:rFonts w:ascii="Times New Roman" w:hAnsi="Times New Roman" w:cs="Times New Roman"/>
          <w:sz w:val="28"/>
          <w:szCs w:val="28"/>
        </w:rPr>
        <w:t>порядке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</w:t>
      </w:r>
      <w:r w:rsidR="00575B3D" w:rsidRPr="00E0418A">
        <w:rPr>
          <w:rFonts w:ascii="Times New Roman" w:hAnsi="Times New Roman" w:cs="Times New Roman"/>
          <w:sz w:val="28"/>
          <w:szCs w:val="28"/>
        </w:rPr>
        <w:t>коп</w:t>
      </w:r>
      <w:r w:rsidR="00A12AA1" w:rsidRPr="00E0418A">
        <w:rPr>
          <w:rFonts w:ascii="Times New Roman" w:hAnsi="Times New Roman" w:cs="Times New Roman"/>
          <w:sz w:val="28"/>
          <w:szCs w:val="28"/>
        </w:rPr>
        <w:t>ии докумен</w:t>
      </w:r>
      <w:r w:rsidR="00575B3D" w:rsidRPr="00E0418A">
        <w:rPr>
          <w:rFonts w:ascii="Times New Roman" w:hAnsi="Times New Roman" w:cs="Times New Roman"/>
          <w:sz w:val="28"/>
          <w:szCs w:val="28"/>
        </w:rPr>
        <w:t>т</w:t>
      </w:r>
      <w:r w:rsidR="00A12AA1" w:rsidRPr="00E0418A">
        <w:rPr>
          <w:rFonts w:ascii="Times New Roman" w:hAnsi="Times New Roman" w:cs="Times New Roman"/>
          <w:sz w:val="28"/>
          <w:szCs w:val="28"/>
        </w:rPr>
        <w:t>ов о проф</w:t>
      </w:r>
      <w:r w:rsidR="00E23C3E" w:rsidRPr="00E0418A">
        <w:rPr>
          <w:rFonts w:ascii="Times New Roman" w:hAnsi="Times New Roman" w:cs="Times New Roman"/>
          <w:sz w:val="28"/>
          <w:szCs w:val="28"/>
        </w:rPr>
        <w:t>е</w:t>
      </w:r>
      <w:r w:rsidR="00A12AA1" w:rsidRPr="00E0418A">
        <w:rPr>
          <w:rFonts w:ascii="Times New Roman" w:hAnsi="Times New Roman" w:cs="Times New Roman"/>
          <w:sz w:val="28"/>
          <w:szCs w:val="28"/>
        </w:rPr>
        <w:t>сс</w:t>
      </w:r>
      <w:r w:rsidR="00E23C3E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онал</w:t>
      </w:r>
      <w:r w:rsidR="00E23C3E" w:rsidRPr="00E0418A">
        <w:rPr>
          <w:rFonts w:ascii="Times New Roman" w:hAnsi="Times New Roman" w:cs="Times New Roman"/>
          <w:sz w:val="28"/>
          <w:szCs w:val="28"/>
        </w:rPr>
        <w:t>ь</w:t>
      </w:r>
      <w:r w:rsidR="00A12AA1" w:rsidRPr="00E0418A">
        <w:rPr>
          <w:rFonts w:ascii="Times New Roman" w:hAnsi="Times New Roman" w:cs="Times New Roman"/>
          <w:sz w:val="28"/>
          <w:szCs w:val="28"/>
        </w:rPr>
        <w:t>ном обра</w:t>
      </w:r>
      <w:r w:rsidR="00E23C3E" w:rsidRPr="00E0418A">
        <w:rPr>
          <w:rFonts w:ascii="Times New Roman" w:hAnsi="Times New Roman" w:cs="Times New Roman"/>
          <w:sz w:val="28"/>
          <w:szCs w:val="28"/>
        </w:rPr>
        <w:t>з</w:t>
      </w:r>
      <w:r w:rsidR="00A12AA1" w:rsidRPr="00E0418A">
        <w:rPr>
          <w:rFonts w:ascii="Times New Roman" w:hAnsi="Times New Roman" w:cs="Times New Roman"/>
          <w:sz w:val="28"/>
          <w:szCs w:val="28"/>
        </w:rPr>
        <w:t>ова</w:t>
      </w:r>
      <w:r w:rsidR="00E23C3E" w:rsidRPr="00E0418A">
        <w:rPr>
          <w:rFonts w:ascii="Times New Roman" w:hAnsi="Times New Roman" w:cs="Times New Roman"/>
          <w:sz w:val="28"/>
          <w:szCs w:val="28"/>
        </w:rPr>
        <w:t>н</w:t>
      </w:r>
      <w:r w:rsidR="00A12AA1" w:rsidRPr="00E0418A">
        <w:rPr>
          <w:rFonts w:ascii="Times New Roman" w:hAnsi="Times New Roman" w:cs="Times New Roman"/>
          <w:sz w:val="28"/>
          <w:szCs w:val="28"/>
        </w:rPr>
        <w:t>ии, дополнительном профессионал</w:t>
      </w:r>
      <w:r w:rsidR="00E23C3E" w:rsidRPr="00E0418A">
        <w:rPr>
          <w:rFonts w:ascii="Times New Roman" w:hAnsi="Times New Roman" w:cs="Times New Roman"/>
          <w:sz w:val="28"/>
          <w:szCs w:val="28"/>
        </w:rPr>
        <w:t>ьн</w:t>
      </w:r>
      <w:r w:rsidR="00A12AA1" w:rsidRPr="00E0418A">
        <w:rPr>
          <w:rFonts w:ascii="Times New Roman" w:hAnsi="Times New Roman" w:cs="Times New Roman"/>
          <w:sz w:val="28"/>
          <w:szCs w:val="28"/>
        </w:rPr>
        <w:t>ом образовани</w:t>
      </w:r>
      <w:r w:rsidR="00E23C3E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;</w:t>
      </w:r>
    </w:p>
    <w:p w:rsidR="00E9035C" w:rsidRPr="00E0418A" w:rsidRDefault="00E23C3E" w:rsidP="008D5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 xml:space="preserve">- справку об отсутствии (наличии) судимости и (или) факта уголовного преследования </w:t>
      </w:r>
      <w:r w:rsidR="00A12AA1" w:rsidRPr="00E0418A">
        <w:rPr>
          <w:rFonts w:ascii="Times New Roman" w:hAnsi="Times New Roman" w:cs="Times New Roman"/>
          <w:sz w:val="28"/>
          <w:szCs w:val="28"/>
        </w:rPr>
        <w:t>либо о прекращении уголовного преследования по реабилитирующим основаниям, выданную в порядке н по форме, которые устанавливаются федеральным органом исполнительной власти. осуществл</w:t>
      </w:r>
      <w:r w:rsidR="00E9035C" w:rsidRPr="00E0418A">
        <w:rPr>
          <w:rFonts w:ascii="Times New Roman" w:hAnsi="Times New Roman" w:cs="Times New Roman"/>
          <w:sz w:val="28"/>
          <w:szCs w:val="28"/>
        </w:rPr>
        <w:t>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DB0EEB" w:rsidRPr="00E0418A" w:rsidRDefault="00854F07" w:rsidP="008D558C">
      <w:pPr>
        <w:pStyle w:val="3"/>
        <w:tabs>
          <w:tab w:val="left" w:pos="1321"/>
        </w:tabs>
        <w:ind w:left="0" w:firstLine="709"/>
        <w:rPr>
          <w:sz w:val="28"/>
          <w:szCs w:val="28"/>
        </w:rPr>
      </w:pPr>
      <w:r w:rsidRPr="00E0418A">
        <w:rPr>
          <w:sz w:val="28"/>
          <w:szCs w:val="28"/>
        </w:rPr>
        <w:t xml:space="preserve">- </w:t>
      </w:r>
      <w:r w:rsidR="00A12AA1" w:rsidRPr="00E0418A">
        <w:rPr>
          <w:sz w:val="28"/>
          <w:szCs w:val="28"/>
        </w:rPr>
        <w:t xml:space="preserve">проект программы </w:t>
      </w:r>
      <w:r w:rsidR="00A613D2" w:rsidRPr="00E0418A">
        <w:rPr>
          <w:sz w:val="28"/>
          <w:szCs w:val="28"/>
        </w:rPr>
        <w:t>развития Учреждения</w:t>
      </w:r>
      <w:r w:rsidR="00A12AA1" w:rsidRPr="00E0418A">
        <w:rPr>
          <w:sz w:val="28"/>
          <w:szCs w:val="28"/>
        </w:rPr>
        <w:t xml:space="preserve"> (далее - </w:t>
      </w:r>
      <w:r w:rsidR="00A613D2" w:rsidRPr="00E0418A">
        <w:rPr>
          <w:sz w:val="28"/>
          <w:szCs w:val="28"/>
        </w:rPr>
        <w:t>Программа);</w:t>
      </w:r>
    </w:p>
    <w:p w:rsidR="00A613D2" w:rsidRPr="00E0418A" w:rsidRDefault="006765BB" w:rsidP="008D558C">
      <w:pPr>
        <w:pStyle w:val="3"/>
        <w:tabs>
          <w:tab w:val="left" w:pos="1321"/>
        </w:tabs>
        <w:ind w:left="0" w:firstLine="709"/>
        <w:rPr>
          <w:sz w:val="28"/>
          <w:szCs w:val="28"/>
        </w:rPr>
      </w:pPr>
      <w:r w:rsidRPr="00E0418A">
        <w:rPr>
          <w:sz w:val="28"/>
          <w:szCs w:val="28"/>
        </w:rPr>
        <w:t>Паспорт или иной документ, удостоверяющий личность, предъявляется кандидатом лично на заседании конкурсной комиссии.</w:t>
      </w:r>
    </w:p>
    <w:p w:rsidR="006765BB" w:rsidRPr="00E0418A" w:rsidRDefault="006765BB" w:rsidP="008D558C">
      <w:pPr>
        <w:pStyle w:val="3"/>
        <w:tabs>
          <w:tab w:val="left" w:pos="1321"/>
        </w:tabs>
        <w:ind w:left="0" w:firstLine="709"/>
        <w:rPr>
          <w:i/>
          <w:sz w:val="28"/>
          <w:szCs w:val="28"/>
        </w:rPr>
        <w:sectPr w:rsidR="006765BB" w:rsidRPr="00E0418A" w:rsidSect="00B2620D">
          <w:pgSz w:w="11920" w:h="16820"/>
          <w:pgMar w:top="1134" w:right="567" w:bottom="1134" w:left="1701" w:header="720" w:footer="720" w:gutter="0"/>
          <w:cols w:space="720"/>
        </w:sectPr>
      </w:pPr>
    </w:p>
    <w:p w:rsidR="00DB0EEB" w:rsidRPr="00E0418A" w:rsidRDefault="00A12AA1" w:rsidP="008D558C">
      <w:pPr>
        <w:tabs>
          <w:tab w:val="left" w:pos="466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lastRenderedPageBreak/>
        <w:t>Кандидат не допускается к участи</w:t>
      </w:r>
      <w:r w:rsidR="008D558C" w:rsidRPr="00E0418A">
        <w:rPr>
          <w:rFonts w:ascii="Times New Roman" w:hAnsi="Times New Roman" w:cs="Times New Roman"/>
          <w:sz w:val="28"/>
          <w:szCs w:val="28"/>
        </w:rPr>
        <w:t>ю</w:t>
      </w:r>
      <w:r w:rsidRPr="00E0418A">
        <w:rPr>
          <w:rFonts w:ascii="Times New Roman" w:hAnsi="Times New Roman" w:cs="Times New Roman"/>
          <w:sz w:val="28"/>
          <w:szCs w:val="28"/>
        </w:rPr>
        <w:t xml:space="preserve"> </w:t>
      </w:r>
      <w:r w:rsidR="008D558C" w:rsidRPr="00E0418A">
        <w:rPr>
          <w:rFonts w:ascii="Times New Roman" w:hAnsi="Times New Roman" w:cs="Times New Roman"/>
          <w:sz w:val="28"/>
          <w:szCs w:val="28"/>
        </w:rPr>
        <w:t>в</w:t>
      </w:r>
      <w:r w:rsidRPr="00E0418A">
        <w:rPr>
          <w:rFonts w:ascii="Times New Roman" w:hAnsi="Times New Roman" w:cs="Times New Roman"/>
          <w:sz w:val="28"/>
          <w:szCs w:val="28"/>
        </w:rPr>
        <w:t xml:space="preserve"> конкурсном отборе в случае, если представлены не все до</w:t>
      </w:r>
      <w:r w:rsidR="006765BB" w:rsidRPr="00E0418A">
        <w:rPr>
          <w:rFonts w:ascii="Times New Roman" w:hAnsi="Times New Roman" w:cs="Times New Roman"/>
          <w:sz w:val="28"/>
          <w:szCs w:val="28"/>
        </w:rPr>
        <w:t>кум</w:t>
      </w:r>
      <w:r w:rsidRPr="00E0418A">
        <w:rPr>
          <w:rFonts w:ascii="Times New Roman" w:hAnsi="Times New Roman" w:cs="Times New Roman"/>
          <w:sz w:val="28"/>
          <w:szCs w:val="28"/>
        </w:rPr>
        <w:t xml:space="preserve">енты по перечню, </w:t>
      </w:r>
      <w:r w:rsidR="006765BB" w:rsidRPr="00E0418A">
        <w:rPr>
          <w:rFonts w:ascii="Times New Roman" w:hAnsi="Times New Roman" w:cs="Times New Roman"/>
          <w:sz w:val="28"/>
          <w:szCs w:val="28"/>
        </w:rPr>
        <w:t>указанному</w:t>
      </w:r>
      <w:r w:rsidRPr="00E0418A">
        <w:rPr>
          <w:rFonts w:ascii="Times New Roman" w:hAnsi="Times New Roman" w:cs="Times New Roman"/>
          <w:sz w:val="28"/>
          <w:szCs w:val="28"/>
        </w:rPr>
        <w:t xml:space="preserve"> в информационном сообщении, либо </w:t>
      </w:r>
      <w:r w:rsidR="006765BB" w:rsidRPr="00E0418A">
        <w:rPr>
          <w:rFonts w:ascii="Times New Roman" w:hAnsi="Times New Roman" w:cs="Times New Roman"/>
          <w:sz w:val="28"/>
          <w:szCs w:val="28"/>
        </w:rPr>
        <w:t xml:space="preserve">они оформлены ненадлежащим образом, либо не соответствуют условиям конкурсного </w:t>
      </w:r>
      <w:r w:rsidR="005E7FCF" w:rsidRPr="00E0418A">
        <w:rPr>
          <w:rFonts w:ascii="Times New Roman" w:hAnsi="Times New Roman" w:cs="Times New Roman"/>
          <w:sz w:val="28"/>
          <w:szCs w:val="28"/>
        </w:rPr>
        <w:t xml:space="preserve">отбора </w:t>
      </w:r>
      <w:r w:rsidRPr="00E0418A">
        <w:rPr>
          <w:rFonts w:ascii="Times New Roman" w:hAnsi="Times New Roman" w:cs="Times New Roman"/>
          <w:sz w:val="28"/>
          <w:szCs w:val="28"/>
        </w:rPr>
        <w:t>и требованиям законодательства.</w:t>
      </w:r>
    </w:p>
    <w:p w:rsidR="00DB0EEB" w:rsidRPr="00E0418A" w:rsidRDefault="001746C3" w:rsidP="008D558C">
      <w:pPr>
        <w:pStyle w:val="a4"/>
        <w:tabs>
          <w:tab w:val="left" w:pos="144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 xml:space="preserve">8. 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E0418A">
        <w:rPr>
          <w:rFonts w:ascii="Times New Roman" w:hAnsi="Times New Roman" w:cs="Times New Roman"/>
          <w:sz w:val="28"/>
          <w:szCs w:val="28"/>
        </w:rPr>
        <w:t>кандидата должна содержать следующие разделы:</w:t>
      </w:r>
    </w:p>
    <w:p w:rsidR="001746C3" w:rsidRPr="00E0418A" w:rsidRDefault="001746C3" w:rsidP="008D558C">
      <w:pPr>
        <w:pStyle w:val="a4"/>
        <w:tabs>
          <w:tab w:val="left" w:pos="144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 xml:space="preserve">- краткая характеристика текущего состояния </w:t>
      </w:r>
      <w:r w:rsidR="007A2FAF" w:rsidRPr="00E0418A">
        <w:rPr>
          <w:rFonts w:ascii="Times New Roman" w:hAnsi="Times New Roman" w:cs="Times New Roman"/>
          <w:sz w:val="28"/>
          <w:szCs w:val="28"/>
        </w:rPr>
        <w:t>У</w:t>
      </w:r>
      <w:r w:rsidRPr="00E0418A">
        <w:rPr>
          <w:rFonts w:ascii="Times New Roman" w:hAnsi="Times New Roman" w:cs="Times New Roman"/>
          <w:sz w:val="28"/>
          <w:szCs w:val="28"/>
        </w:rPr>
        <w:t>чреждения;</w:t>
      </w:r>
    </w:p>
    <w:p w:rsidR="001746C3" w:rsidRPr="00E0418A" w:rsidRDefault="001746C3" w:rsidP="008D558C">
      <w:pPr>
        <w:pStyle w:val="a4"/>
        <w:tabs>
          <w:tab w:val="left" w:pos="144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 стратегия развития Учреждения</w:t>
      </w:r>
      <w:r w:rsidR="007A2FAF" w:rsidRPr="00E0418A">
        <w:rPr>
          <w:rFonts w:ascii="Times New Roman" w:hAnsi="Times New Roman" w:cs="Times New Roman"/>
          <w:sz w:val="28"/>
          <w:szCs w:val="28"/>
        </w:rPr>
        <w:t>;</w:t>
      </w:r>
    </w:p>
    <w:p w:rsidR="00DB0EEB" w:rsidRPr="00E0418A" w:rsidRDefault="007A2FAF" w:rsidP="008D558C">
      <w:pPr>
        <w:pStyle w:val="a4"/>
        <w:tabs>
          <w:tab w:val="left" w:pos="15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 </w:t>
      </w:r>
      <w:r w:rsidR="00A12AA1" w:rsidRPr="00E0418A">
        <w:rPr>
          <w:rFonts w:ascii="Times New Roman" w:hAnsi="Times New Roman" w:cs="Times New Roman"/>
          <w:sz w:val="28"/>
          <w:szCs w:val="28"/>
        </w:rPr>
        <w:t>описание  ожи</w:t>
      </w:r>
      <w:r w:rsidRPr="00E0418A">
        <w:rPr>
          <w:rFonts w:ascii="Times New Roman" w:hAnsi="Times New Roman" w:cs="Times New Roman"/>
          <w:sz w:val="28"/>
          <w:szCs w:val="28"/>
        </w:rPr>
        <w:t>даемых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 результатов  реа</w:t>
      </w:r>
      <w:r w:rsidR="001D2388" w:rsidRPr="00E0418A">
        <w:rPr>
          <w:rFonts w:ascii="Times New Roman" w:hAnsi="Times New Roman" w:cs="Times New Roman"/>
          <w:sz w:val="28"/>
          <w:szCs w:val="28"/>
        </w:rPr>
        <w:t>лизации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 </w:t>
      </w:r>
      <w:r w:rsidR="001D2388" w:rsidRPr="00E0418A">
        <w:rPr>
          <w:rFonts w:ascii="Times New Roman" w:hAnsi="Times New Roman" w:cs="Times New Roman"/>
          <w:sz w:val="28"/>
          <w:szCs w:val="28"/>
        </w:rPr>
        <w:t>Программы</w:t>
      </w:r>
      <w:r w:rsidR="00A12AA1" w:rsidRPr="00E0418A">
        <w:rPr>
          <w:rFonts w:ascii="Times New Roman" w:hAnsi="Times New Roman" w:cs="Times New Roman"/>
          <w:sz w:val="28"/>
          <w:szCs w:val="28"/>
        </w:rPr>
        <w:t>,  их</w:t>
      </w:r>
    </w:p>
    <w:p w:rsidR="00DB0EEB" w:rsidRPr="00E0418A" w:rsidRDefault="00A12AA1" w:rsidP="008D55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 xml:space="preserve">количественные </w:t>
      </w:r>
      <w:r w:rsidR="001D2388" w:rsidRPr="00E0418A">
        <w:rPr>
          <w:rFonts w:ascii="Times New Roman" w:hAnsi="Times New Roman" w:cs="Times New Roman"/>
        </w:rPr>
        <w:t>и</w:t>
      </w:r>
      <w:r w:rsidRPr="00E0418A">
        <w:rPr>
          <w:rFonts w:ascii="Times New Roman" w:hAnsi="Times New Roman" w:cs="Times New Roman"/>
        </w:rPr>
        <w:t xml:space="preserve"> </w:t>
      </w:r>
      <w:r w:rsidR="001D2388" w:rsidRPr="00E0418A">
        <w:rPr>
          <w:rFonts w:ascii="Times New Roman" w:hAnsi="Times New Roman" w:cs="Times New Roman"/>
        </w:rPr>
        <w:t>к</w:t>
      </w:r>
      <w:r w:rsidRPr="00E0418A">
        <w:rPr>
          <w:rFonts w:ascii="Times New Roman" w:hAnsi="Times New Roman" w:cs="Times New Roman"/>
        </w:rPr>
        <w:t>ачественн</w:t>
      </w:r>
      <w:r w:rsidR="001D2388" w:rsidRPr="00E0418A">
        <w:rPr>
          <w:rFonts w:ascii="Times New Roman" w:hAnsi="Times New Roman" w:cs="Times New Roman"/>
        </w:rPr>
        <w:t>ы</w:t>
      </w:r>
      <w:r w:rsidRPr="00E0418A">
        <w:rPr>
          <w:rFonts w:ascii="Times New Roman" w:hAnsi="Times New Roman" w:cs="Times New Roman"/>
        </w:rPr>
        <w:t>е показатели;</w:t>
      </w:r>
    </w:p>
    <w:p w:rsidR="00DB0EEB" w:rsidRPr="00E0418A" w:rsidRDefault="00A12AA1" w:rsidP="008D55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>-</w:t>
      </w:r>
      <w:r w:rsidR="008D558C" w:rsidRPr="00E0418A">
        <w:rPr>
          <w:rFonts w:ascii="Times New Roman" w:hAnsi="Times New Roman" w:cs="Times New Roman"/>
        </w:rPr>
        <w:t> </w:t>
      </w:r>
      <w:r w:rsidRPr="00E0418A">
        <w:rPr>
          <w:rFonts w:ascii="Times New Roman" w:hAnsi="Times New Roman" w:cs="Times New Roman"/>
        </w:rPr>
        <w:t xml:space="preserve">управление </w:t>
      </w:r>
      <w:r w:rsidR="001D2388" w:rsidRPr="00E0418A">
        <w:rPr>
          <w:rFonts w:ascii="Times New Roman" w:hAnsi="Times New Roman" w:cs="Times New Roman"/>
        </w:rPr>
        <w:t>реализацией</w:t>
      </w:r>
      <w:r w:rsidRPr="00E0418A">
        <w:rPr>
          <w:rFonts w:ascii="Times New Roman" w:hAnsi="Times New Roman" w:cs="Times New Roman"/>
        </w:rPr>
        <w:t xml:space="preserve"> Программы;</w:t>
      </w:r>
    </w:p>
    <w:p w:rsidR="00DB0EEB" w:rsidRPr="00E0418A" w:rsidRDefault="008D558C" w:rsidP="008D558C">
      <w:pPr>
        <w:pStyle w:val="a4"/>
        <w:tabs>
          <w:tab w:val="left" w:pos="1321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 </w:t>
      </w:r>
      <w:r w:rsidR="001D2388" w:rsidRPr="00E0418A">
        <w:rPr>
          <w:rFonts w:ascii="Times New Roman" w:hAnsi="Times New Roman" w:cs="Times New Roman"/>
          <w:sz w:val="28"/>
          <w:szCs w:val="28"/>
        </w:rPr>
        <w:t>прило</w:t>
      </w:r>
      <w:r w:rsidR="00A12AA1" w:rsidRPr="00E0418A">
        <w:rPr>
          <w:rFonts w:ascii="Times New Roman" w:hAnsi="Times New Roman" w:cs="Times New Roman"/>
          <w:sz w:val="28"/>
          <w:szCs w:val="28"/>
        </w:rPr>
        <w:t>жения к Программе (при необходимости).</w:t>
      </w:r>
    </w:p>
    <w:p w:rsidR="00DB0EEB" w:rsidRPr="00E0418A" w:rsidRDefault="001D2388" w:rsidP="008D558C">
      <w:pPr>
        <w:pStyle w:val="a4"/>
        <w:tabs>
          <w:tab w:val="left" w:pos="149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 xml:space="preserve">9. 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Прием </w:t>
      </w:r>
      <w:r w:rsidRPr="00E0418A">
        <w:rPr>
          <w:rFonts w:ascii="Times New Roman" w:hAnsi="Times New Roman" w:cs="Times New Roman"/>
          <w:sz w:val="28"/>
          <w:szCs w:val="28"/>
        </w:rPr>
        <w:t>з</w:t>
      </w:r>
      <w:r w:rsidR="00446408" w:rsidRPr="00E0418A">
        <w:rPr>
          <w:rFonts w:ascii="Times New Roman" w:hAnsi="Times New Roman" w:cs="Times New Roman"/>
          <w:sz w:val="28"/>
          <w:szCs w:val="28"/>
        </w:rPr>
        <w:t>а</w:t>
      </w:r>
      <w:r w:rsidRPr="00E0418A">
        <w:rPr>
          <w:rFonts w:ascii="Times New Roman" w:hAnsi="Times New Roman" w:cs="Times New Roman"/>
          <w:sz w:val="28"/>
          <w:szCs w:val="28"/>
        </w:rPr>
        <w:t>явлений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кандидатов с пр</w:t>
      </w:r>
      <w:r w:rsidR="00446408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лагаемым</w:t>
      </w:r>
      <w:r w:rsidR="00446408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к ним </w:t>
      </w:r>
      <w:r w:rsidR="00446408" w:rsidRPr="00E0418A">
        <w:rPr>
          <w:rFonts w:ascii="Times New Roman" w:hAnsi="Times New Roman" w:cs="Times New Roman"/>
          <w:sz w:val="28"/>
          <w:szCs w:val="28"/>
        </w:rPr>
        <w:t xml:space="preserve">документами осуществляется 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46408" w:rsidRPr="00E0418A">
        <w:rPr>
          <w:rFonts w:ascii="Times New Roman" w:hAnsi="Times New Roman" w:cs="Times New Roman"/>
          <w:sz w:val="28"/>
          <w:szCs w:val="28"/>
        </w:rPr>
        <w:t>3</w:t>
      </w:r>
      <w:r w:rsidR="00A12AA1" w:rsidRPr="00E0418A">
        <w:rPr>
          <w:rFonts w:ascii="Times New Roman" w:hAnsi="Times New Roman" w:cs="Times New Roman"/>
          <w:sz w:val="28"/>
          <w:szCs w:val="28"/>
        </w:rPr>
        <w:t>0 дней со дн</w:t>
      </w:r>
      <w:r w:rsidR="00446408" w:rsidRPr="00E0418A">
        <w:rPr>
          <w:rFonts w:ascii="Times New Roman" w:hAnsi="Times New Roman" w:cs="Times New Roman"/>
          <w:sz w:val="28"/>
          <w:szCs w:val="28"/>
        </w:rPr>
        <w:t>я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начала их приема.</w:t>
      </w:r>
    </w:p>
    <w:p w:rsidR="00DB0EEB" w:rsidRPr="00E0418A" w:rsidRDefault="00446408" w:rsidP="008D558C">
      <w:pPr>
        <w:pStyle w:val="a4"/>
        <w:tabs>
          <w:tab w:val="left" w:pos="164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 xml:space="preserve">10. 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E0418A">
        <w:rPr>
          <w:rFonts w:ascii="Times New Roman" w:hAnsi="Times New Roman" w:cs="Times New Roman"/>
          <w:sz w:val="28"/>
          <w:szCs w:val="28"/>
        </w:rPr>
        <w:t>проводится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в 2 этапа, включающих квалификационный</w:t>
      </w:r>
      <w:r w:rsidRPr="00E0418A">
        <w:rPr>
          <w:rFonts w:ascii="Times New Roman" w:hAnsi="Times New Roman" w:cs="Times New Roman"/>
          <w:sz w:val="28"/>
          <w:szCs w:val="28"/>
        </w:rPr>
        <w:t xml:space="preserve"> 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отбор (заочно) н конкурсное </w:t>
      </w:r>
      <w:r w:rsidR="008C3528" w:rsidRPr="00E0418A">
        <w:rPr>
          <w:rFonts w:ascii="Times New Roman" w:hAnsi="Times New Roman" w:cs="Times New Roman"/>
          <w:sz w:val="28"/>
          <w:szCs w:val="28"/>
        </w:rPr>
        <w:t>испытание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(очно).</w:t>
      </w:r>
    </w:p>
    <w:p w:rsidR="00DB0EEB" w:rsidRPr="00E0418A" w:rsidRDefault="008C3528" w:rsidP="008D558C">
      <w:pPr>
        <w:tabs>
          <w:tab w:val="left" w:pos="1814"/>
          <w:tab w:val="left" w:pos="4521"/>
          <w:tab w:val="left" w:pos="5514"/>
          <w:tab w:val="left" w:pos="7198"/>
          <w:tab w:val="left" w:pos="7774"/>
          <w:tab w:val="left" w:pos="88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11.</w:t>
      </w:r>
      <w:r w:rsidR="008D558C" w:rsidRPr="00E0418A">
        <w:rPr>
          <w:rFonts w:ascii="Times New Roman" w:hAnsi="Times New Roman" w:cs="Times New Roman"/>
          <w:sz w:val="28"/>
          <w:szCs w:val="28"/>
        </w:rPr>
        <w:t> </w:t>
      </w:r>
      <w:r w:rsidRPr="00E0418A">
        <w:rPr>
          <w:rFonts w:ascii="Times New Roman" w:hAnsi="Times New Roman" w:cs="Times New Roman"/>
          <w:sz w:val="28"/>
          <w:szCs w:val="28"/>
        </w:rPr>
        <w:t xml:space="preserve">Квалификационный отбор проводится на основе анализа представленных документов. В случае выявления </w:t>
      </w:r>
      <w:r w:rsidR="00A12AA1" w:rsidRPr="00E0418A">
        <w:rPr>
          <w:rFonts w:ascii="Times New Roman" w:hAnsi="Times New Roman" w:cs="Times New Roman"/>
          <w:sz w:val="28"/>
          <w:szCs w:val="28"/>
        </w:rPr>
        <w:t>несоответстви</w:t>
      </w:r>
      <w:r w:rsidR="007C691D" w:rsidRPr="00E0418A">
        <w:rPr>
          <w:rFonts w:ascii="Times New Roman" w:hAnsi="Times New Roman" w:cs="Times New Roman"/>
          <w:sz w:val="28"/>
          <w:szCs w:val="28"/>
        </w:rPr>
        <w:t>я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документо</w:t>
      </w:r>
      <w:r w:rsidR="007C691D" w:rsidRPr="00E0418A">
        <w:rPr>
          <w:rFonts w:ascii="Times New Roman" w:hAnsi="Times New Roman" w:cs="Times New Roman"/>
          <w:sz w:val="28"/>
          <w:szCs w:val="28"/>
        </w:rPr>
        <w:t>в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тре</w:t>
      </w:r>
      <w:r w:rsidR="007C691D" w:rsidRPr="00E0418A">
        <w:rPr>
          <w:rFonts w:ascii="Times New Roman" w:hAnsi="Times New Roman" w:cs="Times New Roman"/>
          <w:sz w:val="28"/>
          <w:szCs w:val="28"/>
        </w:rPr>
        <w:t>б</w:t>
      </w:r>
      <w:r w:rsidR="00A12AA1" w:rsidRPr="00E0418A">
        <w:rPr>
          <w:rFonts w:ascii="Times New Roman" w:hAnsi="Times New Roman" w:cs="Times New Roman"/>
          <w:sz w:val="28"/>
          <w:szCs w:val="28"/>
        </w:rPr>
        <w:t>о</w:t>
      </w:r>
      <w:r w:rsidR="007C691D" w:rsidRPr="00E0418A">
        <w:rPr>
          <w:rFonts w:ascii="Times New Roman" w:hAnsi="Times New Roman" w:cs="Times New Roman"/>
          <w:sz w:val="28"/>
          <w:szCs w:val="28"/>
        </w:rPr>
        <w:t>ваниям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, </w:t>
      </w:r>
      <w:r w:rsidR="007C691D" w:rsidRPr="00E0418A">
        <w:rPr>
          <w:rFonts w:ascii="Times New Roman" w:hAnsi="Times New Roman" w:cs="Times New Roman"/>
          <w:sz w:val="28"/>
          <w:szCs w:val="28"/>
        </w:rPr>
        <w:t>наличия в них неточных или недостоверных сведений, конкур</w:t>
      </w:r>
      <w:r w:rsidR="00B03485" w:rsidRPr="00E0418A">
        <w:rPr>
          <w:rFonts w:ascii="Times New Roman" w:hAnsi="Times New Roman" w:cs="Times New Roman"/>
          <w:sz w:val="28"/>
          <w:szCs w:val="28"/>
        </w:rPr>
        <w:t xml:space="preserve">сная комиссия принимает решение о </w:t>
      </w:r>
      <w:proofErr w:type="spellStart"/>
      <w:r w:rsidR="00B03485" w:rsidRPr="00E0418A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="00B03485" w:rsidRPr="00E0418A">
        <w:rPr>
          <w:rFonts w:ascii="Times New Roman" w:hAnsi="Times New Roman" w:cs="Times New Roman"/>
          <w:sz w:val="28"/>
          <w:szCs w:val="28"/>
        </w:rPr>
        <w:t xml:space="preserve"> соответствующих кандидатов ко второму этапу конкурсного отбора. Пакет документов должен полностью соответствовать перечню, формам и содержанию, установленным требованиям.</w:t>
      </w:r>
    </w:p>
    <w:p w:rsidR="00DB0EEB" w:rsidRPr="00E0418A" w:rsidRDefault="002B2639" w:rsidP="008D558C">
      <w:pPr>
        <w:pStyle w:val="a4"/>
        <w:tabs>
          <w:tab w:val="left" w:pos="1605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 xml:space="preserve">12. </w:t>
      </w:r>
      <w:r w:rsidR="00A12AA1" w:rsidRPr="00E0418A">
        <w:rPr>
          <w:rFonts w:ascii="Times New Roman" w:hAnsi="Times New Roman" w:cs="Times New Roman"/>
          <w:sz w:val="28"/>
          <w:szCs w:val="28"/>
        </w:rPr>
        <w:t>В случае, если до окончания срок</w:t>
      </w:r>
      <w:r w:rsidR="001A08D2" w:rsidRPr="00E0418A">
        <w:rPr>
          <w:rFonts w:ascii="Times New Roman" w:hAnsi="Times New Roman" w:cs="Times New Roman"/>
          <w:sz w:val="28"/>
          <w:szCs w:val="28"/>
        </w:rPr>
        <w:t>а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приема конкурс</w:t>
      </w:r>
      <w:r w:rsidR="001A08D2" w:rsidRPr="00E0418A">
        <w:rPr>
          <w:rFonts w:ascii="Times New Roman" w:hAnsi="Times New Roman" w:cs="Times New Roman"/>
          <w:sz w:val="28"/>
          <w:szCs w:val="28"/>
        </w:rPr>
        <w:t>н</w:t>
      </w:r>
      <w:r w:rsidR="00A12AA1" w:rsidRPr="00E0418A">
        <w:rPr>
          <w:rFonts w:ascii="Times New Roman" w:hAnsi="Times New Roman" w:cs="Times New Roman"/>
          <w:sz w:val="28"/>
          <w:szCs w:val="28"/>
        </w:rPr>
        <w:t>ых документо</w:t>
      </w:r>
      <w:r w:rsidR="001A08D2" w:rsidRPr="00E0418A">
        <w:rPr>
          <w:rFonts w:ascii="Times New Roman" w:hAnsi="Times New Roman" w:cs="Times New Roman"/>
          <w:sz w:val="28"/>
          <w:szCs w:val="28"/>
        </w:rPr>
        <w:t>в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1A08D2" w:rsidRPr="00E0418A">
        <w:rPr>
          <w:rFonts w:ascii="Times New Roman" w:hAnsi="Times New Roman" w:cs="Times New Roman"/>
          <w:sz w:val="28"/>
          <w:szCs w:val="28"/>
        </w:rPr>
        <w:t>одно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1A08D2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ли не поступило ни одного заявлен</w:t>
      </w:r>
      <w:r w:rsidR="001A08D2" w:rsidRPr="00E0418A">
        <w:rPr>
          <w:rFonts w:ascii="Times New Roman" w:hAnsi="Times New Roman" w:cs="Times New Roman"/>
          <w:sz w:val="28"/>
          <w:szCs w:val="28"/>
        </w:rPr>
        <w:t>ия,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М</w:t>
      </w:r>
      <w:r w:rsidR="001A08D2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н</w:t>
      </w:r>
      <w:r w:rsidR="001A08D2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стерство вправе принять одно </w:t>
      </w:r>
      <w:r w:rsidR="001A08D2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з реш</w:t>
      </w:r>
      <w:r w:rsidR="001A08D2" w:rsidRPr="00E0418A">
        <w:rPr>
          <w:rFonts w:ascii="Times New Roman" w:hAnsi="Times New Roman" w:cs="Times New Roman"/>
          <w:sz w:val="28"/>
          <w:szCs w:val="28"/>
        </w:rPr>
        <w:t>е</w:t>
      </w:r>
      <w:r w:rsidR="00A12AA1" w:rsidRPr="00E0418A">
        <w:rPr>
          <w:rFonts w:ascii="Times New Roman" w:hAnsi="Times New Roman" w:cs="Times New Roman"/>
          <w:sz w:val="28"/>
          <w:szCs w:val="28"/>
        </w:rPr>
        <w:t>н</w:t>
      </w:r>
      <w:r w:rsidR="001A08D2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й:</w:t>
      </w:r>
    </w:p>
    <w:p w:rsidR="00DB0EEB" w:rsidRPr="00E0418A" w:rsidRDefault="008D558C" w:rsidP="00864EF8">
      <w:pPr>
        <w:pStyle w:val="a4"/>
        <w:tabs>
          <w:tab w:val="left" w:pos="13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 </w:t>
      </w:r>
      <w:r w:rsidR="00A12AA1" w:rsidRPr="00E0418A">
        <w:rPr>
          <w:rFonts w:ascii="Times New Roman" w:hAnsi="Times New Roman" w:cs="Times New Roman"/>
          <w:sz w:val="28"/>
          <w:szCs w:val="28"/>
        </w:rPr>
        <w:t>о переносе даты проведения конкурсного отбора и продлении срока</w:t>
      </w:r>
      <w:r w:rsidRPr="00E0418A">
        <w:rPr>
          <w:rFonts w:ascii="Times New Roman" w:hAnsi="Times New Roman" w:cs="Times New Roman"/>
          <w:sz w:val="28"/>
          <w:szCs w:val="28"/>
        </w:rPr>
        <w:t xml:space="preserve"> </w:t>
      </w:r>
      <w:r w:rsidR="00A12AA1" w:rsidRPr="00E0418A">
        <w:rPr>
          <w:rFonts w:ascii="Times New Roman" w:hAnsi="Times New Roman" w:cs="Times New Roman"/>
          <w:sz w:val="28"/>
          <w:szCs w:val="28"/>
        </w:rPr>
        <w:t>прие</w:t>
      </w:r>
      <w:r w:rsidR="001A08D2" w:rsidRPr="00E0418A">
        <w:rPr>
          <w:rFonts w:ascii="Times New Roman" w:hAnsi="Times New Roman" w:cs="Times New Roman"/>
          <w:sz w:val="28"/>
          <w:szCs w:val="28"/>
        </w:rPr>
        <w:t>м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а </w:t>
      </w:r>
      <w:r w:rsidR="001A08D2" w:rsidRPr="00E0418A">
        <w:rPr>
          <w:rFonts w:ascii="Times New Roman" w:hAnsi="Times New Roman" w:cs="Times New Roman"/>
          <w:sz w:val="28"/>
          <w:szCs w:val="28"/>
        </w:rPr>
        <w:t>заявлений</w:t>
      </w:r>
      <w:r w:rsidR="00A12AA1" w:rsidRPr="00E0418A">
        <w:rPr>
          <w:rFonts w:ascii="Times New Roman" w:hAnsi="Times New Roman" w:cs="Times New Roman"/>
          <w:sz w:val="28"/>
          <w:szCs w:val="28"/>
        </w:rPr>
        <w:t>;</w:t>
      </w:r>
    </w:p>
    <w:p w:rsidR="00DB0EEB" w:rsidRPr="00E0418A" w:rsidRDefault="00864EF8" w:rsidP="00864EF8">
      <w:pPr>
        <w:pStyle w:val="a4"/>
        <w:tabs>
          <w:tab w:val="left" w:pos="1308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 </w:t>
      </w:r>
      <w:r w:rsidR="00A12AA1" w:rsidRPr="00E0418A">
        <w:rPr>
          <w:rFonts w:ascii="Times New Roman" w:hAnsi="Times New Roman" w:cs="Times New Roman"/>
          <w:sz w:val="28"/>
          <w:szCs w:val="28"/>
        </w:rPr>
        <w:t>о признании конкурс</w:t>
      </w:r>
      <w:r w:rsidR="00DA381D" w:rsidRPr="00E0418A">
        <w:rPr>
          <w:rFonts w:ascii="Times New Roman" w:hAnsi="Times New Roman" w:cs="Times New Roman"/>
          <w:sz w:val="28"/>
          <w:szCs w:val="28"/>
        </w:rPr>
        <w:t>н</w:t>
      </w:r>
      <w:r w:rsidR="00A12AA1" w:rsidRPr="00E0418A">
        <w:rPr>
          <w:rFonts w:ascii="Times New Roman" w:hAnsi="Times New Roman" w:cs="Times New Roman"/>
          <w:sz w:val="28"/>
          <w:szCs w:val="28"/>
        </w:rPr>
        <w:t>ого отбора несостоявш</w:t>
      </w:r>
      <w:r w:rsidR="00DA381D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мся.</w:t>
      </w:r>
    </w:p>
    <w:p w:rsidR="00DB0EEB" w:rsidRPr="00E0418A" w:rsidRDefault="002B2639" w:rsidP="008D558C">
      <w:pPr>
        <w:pStyle w:val="a4"/>
        <w:tabs>
          <w:tab w:val="left" w:pos="160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13.</w:t>
      </w:r>
      <w:r w:rsidR="00A219EE" w:rsidRPr="00E0418A">
        <w:rPr>
          <w:rFonts w:ascii="Times New Roman" w:hAnsi="Times New Roman" w:cs="Times New Roman"/>
          <w:sz w:val="28"/>
          <w:szCs w:val="28"/>
        </w:rPr>
        <w:t> </w:t>
      </w:r>
      <w:r w:rsidR="00A12AA1" w:rsidRPr="00E0418A">
        <w:rPr>
          <w:rFonts w:ascii="Times New Roman" w:hAnsi="Times New Roman" w:cs="Times New Roman"/>
          <w:sz w:val="28"/>
          <w:szCs w:val="28"/>
        </w:rPr>
        <w:t>По результатам первого эт</w:t>
      </w:r>
      <w:r w:rsidR="00DA381D" w:rsidRPr="00E0418A">
        <w:rPr>
          <w:rFonts w:ascii="Times New Roman" w:hAnsi="Times New Roman" w:cs="Times New Roman"/>
          <w:sz w:val="28"/>
          <w:szCs w:val="28"/>
        </w:rPr>
        <w:t>а</w:t>
      </w:r>
      <w:r w:rsidR="00A12AA1" w:rsidRPr="00E0418A">
        <w:rPr>
          <w:rFonts w:ascii="Times New Roman" w:hAnsi="Times New Roman" w:cs="Times New Roman"/>
          <w:sz w:val="28"/>
          <w:szCs w:val="28"/>
        </w:rPr>
        <w:t>па конкурсного от</w:t>
      </w:r>
      <w:r w:rsidR="00DA381D" w:rsidRPr="00E0418A">
        <w:rPr>
          <w:rFonts w:ascii="Times New Roman" w:hAnsi="Times New Roman" w:cs="Times New Roman"/>
          <w:sz w:val="28"/>
          <w:szCs w:val="28"/>
        </w:rPr>
        <w:t>б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ора Министерством </w:t>
      </w:r>
      <w:r w:rsidR="00DA381D" w:rsidRPr="00E0418A">
        <w:rPr>
          <w:rFonts w:ascii="Times New Roman" w:hAnsi="Times New Roman" w:cs="Times New Roman"/>
          <w:sz w:val="28"/>
          <w:szCs w:val="28"/>
        </w:rPr>
        <w:t>издается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приказ о </w:t>
      </w:r>
      <w:r w:rsidR="00DA381D" w:rsidRPr="00E0418A">
        <w:rPr>
          <w:rFonts w:ascii="Times New Roman" w:hAnsi="Times New Roman" w:cs="Times New Roman"/>
          <w:sz w:val="28"/>
          <w:szCs w:val="28"/>
        </w:rPr>
        <w:t>проведении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второго этана кон</w:t>
      </w:r>
      <w:r w:rsidR="00DA381D" w:rsidRPr="00E0418A">
        <w:rPr>
          <w:rFonts w:ascii="Times New Roman" w:hAnsi="Times New Roman" w:cs="Times New Roman"/>
          <w:sz w:val="28"/>
          <w:szCs w:val="28"/>
        </w:rPr>
        <w:t>к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урсного отбора, о </w:t>
      </w:r>
      <w:r w:rsidR="00DA381D" w:rsidRPr="00E0418A">
        <w:rPr>
          <w:rFonts w:ascii="Times New Roman" w:hAnsi="Times New Roman" w:cs="Times New Roman"/>
          <w:sz w:val="28"/>
          <w:szCs w:val="28"/>
        </w:rPr>
        <w:t>п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ереносе </w:t>
      </w:r>
      <w:r w:rsidR="00C95884" w:rsidRPr="00E0418A">
        <w:rPr>
          <w:rFonts w:ascii="Times New Roman" w:hAnsi="Times New Roman" w:cs="Times New Roman"/>
          <w:sz w:val="28"/>
          <w:szCs w:val="28"/>
        </w:rPr>
        <w:t>даты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отбора, о признании </w:t>
      </w:r>
      <w:r w:rsidR="00C95884" w:rsidRPr="00E0418A">
        <w:rPr>
          <w:rFonts w:ascii="Times New Roman" w:hAnsi="Times New Roman" w:cs="Times New Roman"/>
          <w:sz w:val="28"/>
          <w:szCs w:val="28"/>
        </w:rPr>
        <w:t>конкурсного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от</w:t>
      </w:r>
      <w:r w:rsidR="00C95884" w:rsidRPr="00E0418A">
        <w:rPr>
          <w:rFonts w:ascii="Times New Roman" w:hAnsi="Times New Roman" w:cs="Times New Roman"/>
          <w:sz w:val="28"/>
          <w:szCs w:val="28"/>
        </w:rPr>
        <w:t>б</w:t>
      </w:r>
      <w:r w:rsidR="00A12AA1" w:rsidRPr="00E0418A">
        <w:rPr>
          <w:rFonts w:ascii="Times New Roman" w:hAnsi="Times New Roman" w:cs="Times New Roman"/>
          <w:sz w:val="28"/>
          <w:szCs w:val="28"/>
        </w:rPr>
        <w:t>ора</w:t>
      </w:r>
      <w:r w:rsidR="00C95884" w:rsidRPr="00E0418A">
        <w:rPr>
          <w:rFonts w:ascii="Times New Roman" w:hAnsi="Times New Roman" w:cs="Times New Roman"/>
          <w:sz w:val="28"/>
          <w:szCs w:val="28"/>
        </w:rPr>
        <w:t xml:space="preserve"> </w:t>
      </w:r>
      <w:r w:rsidR="0059240C" w:rsidRPr="00E0418A">
        <w:rPr>
          <w:rFonts w:ascii="Times New Roman" w:hAnsi="Times New Roman" w:cs="Times New Roman"/>
          <w:sz w:val="28"/>
          <w:szCs w:val="28"/>
        </w:rPr>
        <w:t>несостоявшимся.</w:t>
      </w:r>
    </w:p>
    <w:p w:rsidR="0059240C" w:rsidRPr="00E0418A" w:rsidRDefault="0059240C" w:rsidP="008D558C">
      <w:pPr>
        <w:pStyle w:val="2"/>
        <w:tabs>
          <w:tab w:val="left" w:pos="1589"/>
        </w:tabs>
        <w:ind w:firstLine="709"/>
        <w:jc w:val="both"/>
        <w:rPr>
          <w:sz w:val="28"/>
          <w:szCs w:val="28"/>
        </w:rPr>
      </w:pPr>
      <w:r w:rsidRPr="00E0418A">
        <w:rPr>
          <w:sz w:val="28"/>
          <w:szCs w:val="28"/>
        </w:rPr>
        <w:t xml:space="preserve">14. Второй </w:t>
      </w:r>
      <w:r w:rsidR="00CE5D79" w:rsidRPr="00E0418A">
        <w:rPr>
          <w:sz w:val="28"/>
          <w:szCs w:val="28"/>
        </w:rPr>
        <w:t>этап конкурсного отбора проводится при наличии двух или более кандидатов на одну вакантную должность.</w:t>
      </w:r>
    </w:p>
    <w:p w:rsidR="00DB0EEB" w:rsidRPr="00E0418A" w:rsidRDefault="00CE5D79" w:rsidP="008D558C">
      <w:pPr>
        <w:pStyle w:val="2"/>
        <w:tabs>
          <w:tab w:val="left" w:pos="1589"/>
        </w:tabs>
        <w:ind w:firstLine="709"/>
        <w:jc w:val="both"/>
        <w:rPr>
          <w:sz w:val="28"/>
          <w:szCs w:val="28"/>
        </w:rPr>
      </w:pPr>
      <w:r w:rsidRPr="00E0418A">
        <w:rPr>
          <w:sz w:val="28"/>
          <w:szCs w:val="28"/>
        </w:rPr>
        <w:t xml:space="preserve">15. На </w:t>
      </w:r>
      <w:r w:rsidR="00A12AA1" w:rsidRPr="00E0418A">
        <w:rPr>
          <w:sz w:val="28"/>
          <w:szCs w:val="28"/>
        </w:rPr>
        <w:t>втором этапе конкурсного отбора М</w:t>
      </w:r>
      <w:r w:rsidRPr="00E0418A">
        <w:rPr>
          <w:sz w:val="28"/>
          <w:szCs w:val="28"/>
        </w:rPr>
        <w:t>и</w:t>
      </w:r>
      <w:r w:rsidR="00A12AA1" w:rsidRPr="00E0418A">
        <w:rPr>
          <w:sz w:val="28"/>
          <w:szCs w:val="28"/>
        </w:rPr>
        <w:t>нист</w:t>
      </w:r>
      <w:r w:rsidR="004C611A" w:rsidRPr="00E0418A">
        <w:rPr>
          <w:sz w:val="28"/>
          <w:szCs w:val="28"/>
        </w:rPr>
        <w:t>е</w:t>
      </w:r>
      <w:r w:rsidR="00A12AA1" w:rsidRPr="00E0418A">
        <w:rPr>
          <w:sz w:val="28"/>
          <w:szCs w:val="28"/>
        </w:rPr>
        <w:t>рство обеспечивает:</w:t>
      </w:r>
    </w:p>
    <w:p w:rsidR="00DB0EEB" w:rsidRPr="00E0418A" w:rsidRDefault="00A219EE" w:rsidP="00A219EE">
      <w:pPr>
        <w:pStyle w:val="a4"/>
        <w:tabs>
          <w:tab w:val="left" w:pos="1325"/>
        </w:tabs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 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оповещение не менее чем за 3 </w:t>
      </w:r>
      <w:r w:rsidR="004C611A" w:rsidRPr="00E0418A">
        <w:rPr>
          <w:rFonts w:ascii="Times New Roman" w:hAnsi="Times New Roman" w:cs="Times New Roman"/>
          <w:sz w:val="28"/>
          <w:szCs w:val="28"/>
        </w:rPr>
        <w:t xml:space="preserve">дня </w:t>
      </w:r>
      <w:r w:rsidR="00A12AA1" w:rsidRPr="00E0418A">
        <w:rPr>
          <w:rFonts w:ascii="Times New Roman" w:hAnsi="Times New Roman" w:cs="Times New Roman"/>
          <w:sz w:val="28"/>
          <w:szCs w:val="28"/>
        </w:rPr>
        <w:t>одним из с</w:t>
      </w:r>
      <w:r w:rsidR="004C611A" w:rsidRPr="00E0418A">
        <w:rPr>
          <w:rFonts w:ascii="Times New Roman" w:hAnsi="Times New Roman" w:cs="Times New Roman"/>
          <w:sz w:val="28"/>
          <w:szCs w:val="28"/>
        </w:rPr>
        <w:t>п</w:t>
      </w:r>
      <w:r w:rsidR="00A12AA1" w:rsidRPr="00E0418A">
        <w:rPr>
          <w:rFonts w:ascii="Times New Roman" w:hAnsi="Times New Roman" w:cs="Times New Roman"/>
          <w:sz w:val="28"/>
          <w:szCs w:val="28"/>
        </w:rPr>
        <w:t>особов, позволяющ</w:t>
      </w:r>
      <w:r w:rsidR="004C611A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м установить факт уведомления (письмо, телефонограмма, факси</w:t>
      </w:r>
      <w:r w:rsidR="004C611A" w:rsidRPr="00E0418A">
        <w:rPr>
          <w:rFonts w:ascii="Times New Roman" w:hAnsi="Times New Roman" w:cs="Times New Roman"/>
          <w:sz w:val="28"/>
          <w:szCs w:val="28"/>
        </w:rPr>
        <w:t>м</w:t>
      </w:r>
      <w:r w:rsidR="00A12AA1" w:rsidRPr="00E0418A">
        <w:rPr>
          <w:rFonts w:ascii="Times New Roman" w:hAnsi="Times New Roman" w:cs="Times New Roman"/>
          <w:sz w:val="28"/>
          <w:szCs w:val="28"/>
        </w:rPr>
        <w:t>ильное сооб</w:t>
      </w:r>
      <w:r w:rsidR="004C611A" w:rsidRPr="00E0418A">
        <w:rPr>
          <w:rFonts w:ascii="Times New Roman" w:hAnsi="Times New Roman" w:cs="Times New Roman"/>
          <w:sz w:val="28"/>
          <w:szCs w:val="28"/>
        </w:rPr>
        <w:t>щ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ение н другие), членов </w:t>
      </w:r>
      <w:r w:rsidR="004C611A" w:rsidRPr="00E0418A">
        <w:rPr>
          <w:rFonts w:ascii="Times New Roman" w:hAnsi="Times New Roman" w:cs="Times New Roman"/>
          <w:sz w:val="28"/>
          <w:szCs w:val="28"/>
        </w:rPr>
        <w:t>к</w:t>
      </w:r>
      <w:r w:rsidR="00A12AA1" w:rsidRPr="00E0418A">
        <w:rPr>
          <w:rFonts w:ascii="Times New Roman" w:hAnsi="Times New Roman" w:cs="Times New Roman"/>
          <w:sz w:val="28"/>
          <w:szCs w:val="28"/>
        </w:rPr>
        <w:t>онкурсной ком</w:t>
      </w:r>
      <w:r w:rsidR="004C611A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сси</w:t>
      </w:r>
      <w:r w:rsidR="004C611A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, кандидатов н </w:t>
      </w:r>
      <w:r w:rsidR="004C611A" w:rsidRPr="00E0418A">
        <w:rPr>
          <w:rFonts w:ascii="Times New Roman" w:hAnsi="Times New Roman" w:cs="Times New Roman"/>
          <w:sz w:val="28"/>
          <w:szCs w:val="28"/>
        </w:rPr>
        <w:t>л</w:t>
      </w:r>
      <w:r w:rsidR="00A12AA1" w:rsidRPr="00E0418A">
        <w:rPr>
          <w:rFonts w:ascii="Times New Roman" w:hAnsi="Times New Roman" w:cs="Times New Roman"/>
          <w:sz w:val="28"/>
          <w:szCs w:val="28"/>
        </w:rPr>
        <w:t>иц, прису</w:t>
      </w:r>
      <w:r w:rsidR="00017434" w:rsidRPr="00E0418A">
        <w:rPr>
          <w:rFonts w:ascii="Times New Roman" w:hAnsi="Times New Roman" w:cs="Times New Roman"/>
          <w:sz w:val="28"/>
          <w:szCs w:val="28"/>
        </w:rPr>
        <w:t>тс</w:t>
      </w:r>
      <w:r w:rsidR="00A12AA1" w:rsidRPr="00E0418A">
        <w:rPr>
          <w:rFonts w:ascii="Times New Roman" w:hAnsi="Times New Roman" w:cs="Times New Roman"/>
          <w:sz w:val="28"/>
          <w:szCs w:val="28"/>
        </w:rPr>
        <w:t>твие которых необходимо на з</w:t>
      </w:r>
      <w:r w:rsidR="00017434" w:rsidRPr="00E0418A">
        <w:rPr>
          <w:rFonts w:ascii="Times New Roman" w:hAnsi="Times New Roman" w:cs="Times New Roman"/>
          <w:sz w:val="28"/>
          <w:szCs w:val="28"/>
        </w:rPr>
        <w:t>а</w:t>
      </w:r>
      <w:r w:rsidR="00A12AA1" w:rsidRPr="00E0418A">
        <w:rPr>
          <w:rFonts w:ascii="Times New Roman" w:hAnsi="Times New Roman" w:cs="Times New Roman"/>
          <w:sz w:val="28"/>
          <w:szCs w:val="28"/>
        </w:rPr>
        <w:t>седан</w:t>
      </w:r>
      <w:r w:rsidR="00017434" w:rsidRPr="00E0418A">
        <w:rPr>
          <w:rFonts w:ascii="Times New Roman" w:hAnsi="Times New Roman" w:cs="Times New Roman"/>
          <w:sz w:val="28"/>
          <w:szCs w:val="28"/>
        </w:rPr>
        <w:t>ии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конкурсной </w:t>
      </w:r>
      <w:r w:rsidR="00017434" w:rsidRPr="00E0418A">
        <w:rPr>
          <w:rFonts w:ascii="Times New Roman" w:hAnsi="Times New Roman" w:cs="Times New Roman"/>
          <w:sz w:val="28"/>
          <w:szCs w:val="28"/>
        </w:rPr>
        <w:t>к</w:t>
      </w:r>
      <w:r w:rsidR="00A12AA1" w:rsidRPr="00E0418A">
        <w:rPr>
          <w:rFonts w:ascii="Times New Roman" w:hAnsi="Times New Roman" w:cs="Times New Roman"/>
          <w:sz w:val="28"/>
          <w:szCs w:val="28"/>
        </w:rPr>
        <w:t>ом</w:t>
      </w:r>
      <w:r w:rsidR="00017434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ссии, о времени и месте провед</w:t>
      </w:r>
      <w:r w:rsidR="00017434" w:rsidRPr="00E0418A">
        <w:rPr>
          <w:rFonts w:ascii="Times New Roman" w:hAnsi="Times New Roman" w:cs="Times New Roman"/>
          <w:sz w:val="28"/>
          <w:szCs w:val="28"/>
        </w:rPr>
        <w:t>ения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заседания конкурсной ко</w:t>
      </w:r>
      <w:r w:rsidR="00017434" w:rsidRPr="00E0418A">
        <w:rPr>
          <w:rFonts w:ascii="Times New Roman" w:hAnsi="Times New Roman" w:cs="Times New Roman"/>
          <w:sz w:val="28"/>
          <w:szCs w:val="28"/>
        </w:rPr>
        <w:t>ми</w:t>
      </w:r>
      <w:r w:rsidR="00A12AA1" w:rsidRPr="00E0418A">
        <w:rPr>
          <w:rFonts w:ascii="Times New Roman" w:hAnsi="Times New Roman" w:cs="Times New Roman"/>
          <w:sz w:val="28"/>
          <w:szCs w:val="28"/>
        </w:rPr>
        <w:t>ссии;</w:t>
      </w:r>
    </w:p>
    <w:p w:rsidR="00DB0EEB" w:rsidRPr="00E0418A" w:rsidRDefault="00A219EE" w:rsidP="00A219EE">
      <w:pPr>
        <w:pStyle w:val="3"/>
        <w:tabs>
          <w:tab w:val="left" w:pos="1292"/>
        </w:tabs>
        <w:ind w:left="0" w:firstLine="709"/>
        <w:rPr>
          <w:sz w:val="28"/>
          <w:szCs w:val="28"/>
        </w:rPr>
      </w:pPr>
      <w:r w:rsidRPr="00E0418A">
        <w:rPr>
          <w:sz w:val="28"/>
          <w:szCs w:val="28"/>
        </w:rPr>
        <w:t>- </w:t>
      </w:r>
      <w:r w:rsidR="00017434" w:rsidRPr="00E0418A">
        <w:rPr>
          <w:sz w:val="28"/>
          <w:szCs w:val="28"/>
        </w:rPr>
        <w:t xml:space="preserve">организацию </w:t>
      </w:r>
      <w:r w:rsidR="00A12AA1" w:rsidRPr="00E0418A">
        <w:rPr>
          <w:sz w:val="28"/>
          <w:szCs w:val="28"/>
        </w:rPr>
        <w:t xml:space="preserve">и проведение </w:t>
      </w:r>
      <w:r w:rsidR="00017434" w:rsidRPr="00E0418A">
        <w:rPr>
          <w:sz w:val="28"/>
          <w:szCs w:val="28"/>
        </w:rPr>
        <w:t>засе</w:t>
      </w:r>
      <w:r w:rsidR="00A12AA1" w:rsidRPr="00E0418A">
        <w:rPr>
          <w:sz w:val="28"/>
          <w:szCs w:val="28"/>
        </w:rPr>
        <w:t>д</w:t>
      </w:r>
      <w:r w:rsidR="00017434" w:rsidRPr="00E0418A">
        <w:rPr>
          <w:sz w:val="28"/>
          <w:szCs w:val="28"/>
        </w:rPr>
        <w:t>а</w:t>
      </w:r>
      <w:r w:rsidR="00A12AA1" w:rsidRPr="00E0418A">
        <w:rPr>
          <w:sz w:val="28"/>
          <w:szCs w:val="28"/>
        </w:rPr>
        <w:t>ния конкурс</w:t>
      </w:r>
      <w:r w:rsidR="00017434" w:rsidRPr="00E0418A">
        <w:rPr>
          <w:sz w:val="28"/>
          <w:szCs w:val="28"/>
        </w:rPr>
        <w:t>н</w:t>
      </w:r>
      <w:r w:rsidR="00A12AA1" w:rsidRPr="00E0418A">
        <w:rPr>
          <w:sz w:val="28"/>
          <w:szCs w:val="28"/>
        </w:rPr>
        <w:t>ой комиссии;</w:t>
      </w:r>
    </w:p>
    <w:p w:rsidR="00DB0EEB" w:rsidRPr="00E0418A" w:rsidRDefault="00A219EE" w:rsidP="00A219EE">
      <w:pPr>
        <w:pStyle w:val="a4"/>
        <w:tabs>
          <w:tab w:val="left" w:pos="137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 </w:t>
      </w:r>
      <w:r w:rsidR="00017434" w:rsidRPr="00E0418A">
        <w:rPr>
          <w:rFonts w:ascii="Times New Roman" w:hAnsi="Times New Roman" w:cs="Times New Roman"/>
          <w:sz w:val="28"/>
          <w:szCs w:val="28"/>
        </w:rPr>
        <w:t>под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готовку необходимых </w:t>
      </w:r>
      <w:r w:rsidR="00017434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нформационных материалов, протокола</w:t>
      </w:r>
      <w:r w:rsidRPr="00E0418A">
        <w:rPr>
          <w:rFonts w:ascii="Times New Roman" w:hAnsi="Times New Roman" w:cs="Times New Roman"/>
          <w:sz w:val="28"/>
          <w:szCs w:val="28"/>
        </w:rPr>
        <w:t xml:space="preserve"> 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заседания и </w:t>
      </w:r>
      <w:r w:rsidR="00017434" w:rsidRPr="00E0418A">
        <w:rPr>
          <w:rFonts w:ascii="Times New Roman" w:hAnsi="Times New Roman" w:cs="Times New Roman"/>
          <w:sz w:val="28"/>
          <w:szCs w:val="28"/>
        </w:rPr>
        <w:t>п</w:t>
      </w:r>
      <w:r w:rsidR="00A12AA1" w:rsidRPr="00E0418A">
        <w:rPr>
          <w:rFonts w:ascii="Times New Roman" w:hAnsi="Times New Roman" w:cs="Times New Roman"/>
          <w:sz w:val="28"/>
          <w:szCs w:val="28"/>
        </w:rPr>
        <w:t>рое</w:t>
      </w:r>
      <w:r w:rsidR="00017434" w:rsidRPr="00E0418A">
        <w:rPr>
          <w:rFonts w:ascii="Times New Roman" w:hAnsi="Times New Roman" w:cs="Times New Roman"/>
          <w:sz w:val="28"/>
          <w:szCs w:val="28"/>
        </w:rPr>
        <w:t>к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та </w:t>
      </w:r>
      <w:r w:rsidR="00E44295" w:rsidRPr="00E0418A">
        <w:rPr>
          <w:rFonts w:ascii="Times New Roman" w:hAnsi="Times New Roman" w:cs="Times New Roman"/>
          <w:sz w:val="28"/>
          <w:szCs w:val="28"/>
        </w:rPr>
        <w:t>решения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Конкурсной комиссии,</w:t>
      </w:r>
    </w:p>
    <w:p w:rsidR="00DB0EEB" w:rsidRPr="00E0418A" w:rsidRDefault="00E44295" w:rsidP="008D558C">
      <w:pPr>
        <w:pStyle w:val="a4"/>
        <w:tabs>
          <w:tab w:val="left" w:pos="1662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16.</w:t>
      </w:r>
      <w:r w:rsidR="00A219EE" w:rsidRPr="00E0418A">
        <w:rPr>
          <w:rFonts w:ascii="Times New Roman" w:hAnsi="Times New Roman" w:cs="Times New Roman"/>
          <w:sz w:val="28"/>
          <w:szCs w:val="28"/>
        </w:rPr>
        <w:t> 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На втором этапе </w:t>
      </w:r>
      <w:r w:rsidRPr="00E0418A">
        <w:rPr>
          <w:rFonts w:ascii="Times New Roman" w:hAnsi="Times New Roman" w:cs="Times New Roman"/>
          <w:sz w:val="28"/>
          <w:szCs w:val="28"/>
        </w:rPr>
        <w:t>конкурсного отбора кандидатами проводится представление Программы</w:t>
      </w:r>
      <w:r w:rsidR="00772EB6" w:rsidRPr="00E0418A">
        <w:rPr>
          <w:rFonts w:ascii="Times New Roman" w:hAnsi="Times New Roman" w:cs="Times New Roman"/>
          <w:sz w:val="28"/>
          <w:szCs w:val="28"/>
        </w:rPr>
        <w:t xml:space="preserve">, ответы на вопросы конкурсной комиссии по </w:t>
      </w:r>
      <w:r w:rsidR="00772EB6" w:rsidRPr="00E0418A">
        <w:rPr>
          <w:rFonts w:ascii="Times New Roman" w:hAnsi="Times New Roman" w:cs="Times New Roman"/>
          <w:sz w:val="28"/>
          <w:szCs w:val="28"/>
        </w:rPr>
        <w:lastRenderedPageBreak/>
        <w:t>Программе (при наличии)</w:t>
      </w:r>
      <w:r w:rsidR="00A12AA1" w:rsidRPr="00E0418A">
        <w:rPr>
          <w:rFonts w:ascii="Times New Roman" w:hAnsi="Times New Roman" w:cs="Times New Roman"/>
          <w:sz w:val="28"/>
          <w:szCs w:val="28"/>
        </w:rPr>
        <w:t>, собеседование.</w:t>
      </w:r>
    </w:p>
    <w:p w:rsidR="00FB50DE" w:rsidRPr="00E0418A" w:rsidRDefault="00772EB6" w:rsidP="008D558C">
      <w:pPr>
        <w:pStyle w:val="a4"/>
        <w:tabs>
          <w:tab w:val="left" w:pos="159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 xml:space="preserve">17. 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E0418A">
        <w:rPr>
          <w:rFonts w:ascii="Times New Roman" w:hAnsi="Times New Roman" w:cs="Times New Roman"/>
          <w:sz w:val="28"/>
          <w:szCs w:val="28"/>
        </w:rPr>
        <w:t>Прог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раммы и собеседование кандидатов </w:t>
      </w:r>
      <w:r w:rsidR="00FB50DE" w:rsidRPr="00E0418A">
        <w:rPr>
          <w:rFonts w:ascii="Times New Roman" w:hAnsi="Times New Roman" w:cs="Times New Roman"/>
          <w:sz w:val="28"/>
          <w:szCs w:val="28"/>
        </w:rPr>
        <w:t>осуществляются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по больной с</w:t>
      </w:r>
      <w:r w:rsidR="00FB50DE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сте</w:t>
      </w:r>
      <w:r w:rsidR="00FB50DE" w:rsidRPr="00E0418A">
        <w:rPr>
          <w:rFonts w:ascii="Times New Roman" w:hAnsi="Times New Roman" w:cs="Times New Roman"/>
          <w:sz w:val="28"/>
          <w:szCs w:val="28"/>
        </w:rPr>
        <w:t>м</w:t>
      </w:r>
      <w:r w:rsidR="00A12AA1" w:rsidRPr="00E0418A">
        <w:rPr>
          <w:rFonts w:ascii="Times New Roman" w:hAnsi="Times New Roman" w:cs="Times New Roman"/>
          <w:sz w:val="28"/>
          <w:szCs w:val="28"/>
        </w:rPr>
        <w:t>е в соответствии с критериям</w:t>
      </w:r>
      <w:r w:rsidR="00FB50DE" w:rsidRPr="00E0418A">
        <w:rPr>
          <w:rFonts w:ascii="Times New Roman" w:hAnsi="Times New Roman" w:cs="Times New Roman"/>
          <w:sz w:val="28"/>
          <w:szCs w:val="28"/>
        </w:rPr>
        <w:t xml:space="preserve">и, </w:t>
      </w:r>
      <w:r w:rsidR="00A12AA1" w:rsidRPr="00E0418A">
        <w:rPr>
          <w:rFonts w:ascii="Times New Roman" w:hAnsi="Times New Roman" w:cs="Times New Roman"/>
          <w:sz w:val="28"/>
          <w:szCs w:val="28"/>
        </w:rPr>
        <w:t>у</w:t>
      </w:r>
      <w:r w:rsidR="00FB50DE" w:rsidRPr="00E0418A">
        <w:rPr>
          <w:rFonts w:ascii="Times New Roman" w:hAnsi="Times New Roman" w:cs="Times New Roman"/>
          <w:sz w:val="28"/>
          <w:szCs w:val="28"/>
        </w:rPr>
        <w:t>к</w:t>
      </w:r>
      <w:r w:rsidR="00A12AA1" w:rsidRPr="00E0418A">
        <w:rPr>
          <w:rFonts w:ascii="Times New Roman" w:hAnsi="Times New Roman" w:cs="Times New Roman"/>
          <w:sz w:val="28"/>
          <w:szCs w:val="28"/>
        </w:rPr>
        <w:t>аза</w:t>
      </w:r>
      <w:r w:rsidR="00FB50DE" w:rsidRPr="00E0418A">
        <w:rPr>
          <w:rFonts w:ascii="Times New Roman" w:hAnsi="Times New Roman" w:cs="Times New Roman"/>
          <w:sz w:val="28"/>
          <w:szCs w:val="28"/>
        </w:rPr>
        <w:t>нными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в приложен</w:t>
      </w:r>
      <w:r w:rsidR="00FB50DE" w:rsidRPr="00E0418A">
        <w:rPr>
          <w:rFonts w:ascii="Times New Roman" w:hAnsi="Times New Roman" w:cs="Times New Roman"/>
          <w:sz w:val="28"/>
          <w:szCs w:val="28"/>
        </w:rPr>
        <w:t>иях № 2 и № 3 к настоящему Положению.</w:t>
      </w:r>
    </w:p>
    <w:p w:rsidR="00DB0EEB" w:rsidRPr="00E0418A" w:rsidRDefault="003D581E" w:rsidP="00A219EE">
      <w:pPr>
        <w:pStyle w:val="a4"/>
        <w:tabs>
          <w:tab w:val="left" w:pos="159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18. </w:t>
      </w:r>
      <w:r w:rsidR="00A12AA1" w:rsidRPr="00E0418A">
        <w:rPr>
          <w:rFonts w:ascii="Times New Roman" w:hAnsi="Times New Roman" w:cs="Times New Roman"/>
          <w:sz w:val="28"/>
          <w:szCs w:val="28"/>
        </w:rPr>
        <w:t>Поб</w:t>
      </w:r>
      <w:r w:rsidRPr="00E0418A">
        <w:rPr>
          <w:rFonts w:ascii="Times New Roman" w:hAnsi="Times New Roman" w:cs="Times New Roman"/>
          <w:sz w:val="28"/>
          <w:szCs w:val="28"/>
        </w:rPr>
        <w:t>е</w:t>
      </w:r>
      <w:r w:rsidR="00A12AA1" w:rsidRPr="00E0418A">
        <w:rPr>
          <w:rFonts w:ascii="Times New Roman" w:hAnsi="Times New Roman" w:cs="Times New Roman"/>
          <w:sz w:val="28"/>
          <w:szCs w:val="28"/>
        </w:rPr>
        <w:t>д</w:t>
      </w:r>
      <w:r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телем конкурсного отбора признается кандидат</w:t>
      </w:r>
      <w:r w:rsidRPr="00E0418A">
        <w:rPr>
          <w:rFonts w:ascii="Times New Roman" w:hAnsi="Times New Roman" w:cs="Times New Roman"/>
          <w:sz w:val="28"/>
          <w:szCs w:val="28"/>
        </w:rPr>
        <w:t>,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набрав</w:t>
      </w:r>
      <w:r w:rsidRPr="00E0418A">
        <w:rPr>
          <w:rFonts w:ascii="Times New Roman" w:hAnsi="Times New Roman" w:cs="Times New Roman"/>
          <w:sz w:val="28"/>
          <w:szCs w:val="28"/>
        </w:rPr>
        <w:t>ш</w:t>
      </w:r>
      <w:r w:rsidR="00A12AA1" w:rsidRPr="00E0418A">
        <w:rPr>
          <w:rFonts w:ascii="Times New Roman" w:hAnsi="Times New Roman" w:cs="Times New Roman"/>
          <w:sz w:val="28"/>
          <w:szCs w:val="28"/>
        </w:rPr>
        <w:t>ий</w:t>
      </w:r>
      <w:r w:rsidR="00A219EE" w:rsidRPr="00E0418A">
        <w:rPr>
          <w:rFonts w:ascii="Times New Roman" w:hAnsi="Times New Roman" w:cs="Times New Roman"/>
          <w:sz w:val="28"/>
          <w:szCs w:val="28"/>
        </w:rPr>
        <w:t xml:space="preserve"> </w:t>
      </w:r>
      <w:r w:rsidRPr="00E0418A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 w:rsidR="00A12AA1" w:rsidRPr="00E0418A">
        <w:rPr>
          <w:rFonts w:ascii="Times New Roman" w:hAnsi="Times New Roman" w:cs="Times New Roman"/>
          <w:sz w:val="28"/>
          <w:szCs w:val="28"/>
        </w:rPr>
        <w:t>.</w:t>
      </w:r>
    </w:p>
    <w:p w:rsidR="00DB0EEB" w:rsidRPr="00E0418A" w:rsidRDefault="003D581E" w:rsidP="008D55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>При</w:t>
      </w:r>
      <w:r w:rsidR="00A12AA1" w:rsidRPr="00E0418A">
        <w:rPr>
          <w:rFonts w:ascii="Times New Roman" w:hAnsi="Times New Roman" w:cs="Times New Roman"/>
        </w:rPr>
        <w:t xml:space="preserve"> равенстве суммы </w:t>
      </w:r>
      <w:r w:rsidRPr="00E0418A">
        <w:rPr>
          <w:rFonts w:ascii="Times New Roman" w:hAnsi="Times New Roman" w:cs="Times New Roman"/>
        </w:rPr>
        <w:t>балл</w:t>
      </w:r>
      <w:r w:rsidR="00A12AA1" w:rsidRPr="00E0418A">
        <w:rPr>
          <w:rFonts w:ascii="Times New Roman" w:hAnsi="Times New Roman" w:cs="Times New Roman"/>
        </w:rPr>
        <w:t xml:space="preserve">ов кандидатов </w:t>
      </w:r>
      <w:r w:rsidR="001B42D7" w:rsidRPr="00E0418A">
        <w:rPr>
          <w:rFonts w:ascii="Times New Roman" w:hAnsi="Times New Roman" w:cs="Times New Roman"/>
        </w:rPr>
        <w:t>победитель</w:t>
      </w:r>
      <w:r w:rsidR="00A12AA1" w:rsidRPr="00E0418A">
        <w:rPr>
          <w:rFonts w:ascii="Times New Roman" w:hAnsi="Times New Roman" w:cs="Times New Roman"/>
        </w:rPr>
        <w:t xml:space="preserve"> к</w:t>
      </w:r>
      <w:r w:rsidR="001B42D7" w:rsidRPr="00E0418A">
        <w:rPr>
          <w:rFonts w:ascii="Times New Roman" w:hAnsi="Times New Roman" w:cs="Times New Roman"/>
        </w:rPr>
        <w:t>о</w:t>
      </w:r>
      <w:r w:rsidR="00A12AA1" w:rsidRPr="00E0418A">
        <w:rPr>
          <w:rFonts w:ascii="Times New Roman" w:hAnsi="Times New Roman" w:cs="Times New Roman"/>
        </w:rPr>
        <w:t xml:space="preserve">нкурсного отбора определяется </w:t>
      </w:r>
      <w:r w:rsidR="001B42D7" w:rsidRPr="00E0418A">
        <w:rPr>
          <w:rFonts w:ascii="Times New Roman" w:hAnsi="Times New Roman" w:cs="Times New Roman"/>
        </w:rPr>
        <w:t>пр</w:t>
      </w:r>
      <w:r w:rsidR="00A12AA1" w:rsidRPr="00E0418A">
        <w:rPr>
          <w:rFonts w:ascii="Times New Roman" w:hAnsi="Times New Roman" w:cs="Times New Roman"/>
        </w:rPr>
        <w:t xml:space="preserve">едседателем </w:t>
      </w:r>
      <w:r w:rsidR="001B42D7" w:rsidRPr="00E0418A">
        <w:rPr>
          <w:rFonts w:ascii="Times New Roman" w:hAnsi="Times New Roman" w:cs="Times New Roman"/>
        </w:rPr>
        <w:t>к</w:t>
      </w:r>
      <w:r w:rsidR="00A12AA1" w:rsidRPr="00E0418A">
        <w:rPr>
          <w:rFonts w:ascii="Times New Roman" w:hAnsi="Times New Roman" w:cs="Times New Roman"/>
        </w:rPr>
        <w:t>онкурсной комиссии.</w:t>
      </w:r>
    </w:p>
    <w:p w:rsidR="00DB0EEB" w:rsidRPr="00E0418A" w:rsidRDefault="00A219EE" w:rsidP="008D558C">
      <w:pPr>
        <w:pStyle w:val="a4"/>
        <w:tabs>
          <w:tab w:val="left" w:pos="163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1</w:t>
      </w:r>
      <w:r w:rsidR="003C591A" w:rsidRPr="00E0418A">
        <w:rPr>
          <w:rFonts w:ascii="Times New Roman" w:hAnsi="Times New Roman" w:cs="Times New Roman"/>
          <w:sz w:val="28"/>
          <w:szCs w:val="28"/>
        </w:rPr>
        <w:t xml:space="preserve">9. </w:t>
      </w:r>
      <w:r w:rsidR="00A12AA1" w:rsidRPr="00E0418A">
        <w:rPr>
          <w:rFonts w:ascii="Times New Roman" w:hAnsi="Times New Roman" w:cs="Times New Roman"/>
          <w:sz w:val="28"/>
          <w:szCs w:val="28"/>
        </w:rPr>
        <w:t>Результат</w:t>
      </w:r>
      <w:r w:rsidR="001B42D7" w:rsidRPr="00E0418A">
        <w:rPr>
          <w:rFonts w:ascii="Times New Roman" w:hAnsi="Times New Roman" w:cs="Times New Roman"/>
          <w:sz w:val="28"/>
          <w:szCs w:val="28"/>
        </w:rPr>
        <w:t>ы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конкурсного отбора внос</w:t>
      </w:r>
      <w:r w:rsidR="001B42D7" w:rsidRPr="00E0418A">
        <w:rPr>
          <w:rFonts w:ascii="Times New Roman" w:hAnsi="Times New Roman" w:cs="Times New Roman"/>
          <w:sz w:val="28"/>
          <w:szCs w:val="28"/>
        </w:rPr>
        <w:t>я</w:t>
      </w:r>
      <w:r w:rsidR="00A12AA1" w:rsidRPr="00E0418A">
        <w:rPr>
          <w:rFonts w:ascii="Times New Roman" w:hAnsi="Times New Roman" w:cs="Times New Roman"/>
          <w:sz w:val="28"/>
          <w:szCs w:val="28"/>
        </w:rPr>
        <w:t>тся в протокол з</w:t>
      </w:r>
      <w:r w:rsidR="001B42D7" w:rsidRPr="00E0418A">
        <w:rPr>
          <w:rFonts w:ascii="Times New Roman" w:hAnsi="Times New Roman" w:cs="Times New Roman"/>
          <w:sz w:val="28"/>
          <w:szCs w:val="28"/>
        </w:rPr>
        <w:t xml:space="preserve">аседания 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конкурсной комиссии в виде </w:t>
      </w:r>
      <w:r w:rsidR="001B42D7" w:rsidRPr="00E0418A">
        <w:rPr>
          <w:rFonts w:ascii="Times New Roman" w:hAnsi="Times New Roman" w:cs="Times New Roman"/>
          <w:sz w:val="28"/>
          <w:szCs w:val="28"/>
        </w:rPr>
        <w:t>рейтинга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канд</w:t>
      </w:r>
      <w:r w:rsidR="003C591A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д</w:t>
      </w:r>
      <w:r w:rsidR="003C591A" w:rsidRPr="00E0418A">
        <w:rPr>
          <w:rFonts w:ascii="Times New Roman" w:hAnsi="Times New Roman" w:cs="Times New Roman"/>
          <w:sz w:val="28"/>
          <w:szCs w:val="28"/>
        </w:rPr>
        <w:t>а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тов </w:t>
      </w:r>
      <w:r w:rsidR="003C591A" w:rsidRPr="00E0418A">
        <w:rPr>
          <w:rFonts w:ascii="Times New Roman" w:hAnsi="Times New Roman" w:cs="Times New Roman"/>
          <w:i/>
          <w:sz w:val="28"/>
          <w:szCs w:val="28"/>
        </w:rPr>
        <w:t>по сумме набранных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DB0EEB" w:rsidRPr="00E0418A" w:rsidRDefault="00A12AA1" w:rsidP="008D5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Протоко</w:t>
      </w:r>
      <w:r w:rsidR="003C591A" w:rsidRPr="00E0418A">
        <w:rPr>
          <w:rFonts w:ascii="Times New Roman" w:hAnsi="Times New Roman" w:cs="Times New Roman"/>
          <w:sz w:val="28"/>
          <w:szCs w:val="28"/>
        </w:rPr>
        <w:t>л</w:t>
      </w:r>
      <w:r w:rsidRPr="00E0418A">
        <w:rPr>
          <w:rFonts w:ascii="Times New Roman" w:hAnsi="Times New Roman" w:cs="Times New Roman"/>
          <w:sz w:val="28"/>
          <w:szCs w:val="28"/>
        </w:rPr>
        <w:t xml:space="preserve"> заседания конкурсной комиссии </w:t>
      </w:r>
      <w:r w:rsidR="003C591A" w:rsidRPr="00E0418A">
        <w:rPr>
          <w:rFonts w:ascii="Times New Roman" w:hAnsi="Times New Roman" w:cs="Times New Roman"/>
          <w:sz w:val="28"/>
          <w:szCs w:val="28"/>
        </w:rPr>
        <w:t>подписывается</w:t>
      </w:r>
      <w:r w:rsidRPr="00E0418A">
        <w:rPr>
          <w:rFonts w:ascii="Times New Roman" w:hAnsi="Times New Roman" w:cs="Times New Roman"/>
          <w:sz w:val="28"/>
          <w:szCs w:val="28"/>
        </w:rPr>
        <w:t xml:space="preserve"> председателем и секретарем комиссии. Протокол заседания конкурсной комиссии передается </w:t>
      </w:r>
      <w:r w:rsidR="000F5687" w:rsidRPr="00E0418A">
        <w:rPr>
          <w:rFonts w:ascii="Times New Roman" w:hAnsi="Times New Roman" w:cs="Times New Roman"/>
          <w:sz w:val="28"/>
          <w:szCs w:val="28"/>
        </w:rPr>
        <w:t>в Министерство в день проведения конкурсного отбора.</w:t>
      </w:r>
    </w:p>
    <w:p w:rsidR="000F5687" w:rsidRPr="00E0418A" w:rsidRDefault="000F5687" w:rsidP="008D558C">
      <w:pPr>
        <w:pStyle w:val="a4"/>
        <w:tabs>
          <w:tab w:val="left" w:pos="155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20. Министерство:</w:t>
      </w:r>
    </w:p>
    <w:p w:rsidR="00DB0EEB" w:rsidRPr="00E0418A" w:rsidRDefault="00A219EE" w:rsidP="00A219EE">
      <w:pPr>
        <w:pStyle w:val="a4"/>
        <w:tabs>
          <w:tab w:val="left" w:pos="12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 </w:t>
      </w:r>
      <w:r w:rsidR="00A12AA1" w:rsidRPr="00E0418A">
        <w:rPr>
          <w:rFonts w:ascii="Times New Roman" w:hAnsi="Times New Roman" w:cs="Times New Roman"/>
          <w:sz w:val="28"/>
          <w:szCs w:val="28"/>
        </w:rPr>
        <w:t>в 5-д</w:t>
      </w:r>
      <w:r w:rsidR="000F5687" w:rsidRPr="00E0418A">
        <w:rPr>
          <w:rFonts w:ascii="Times New Roman" w:hAnsi="Times New Roman" w:cs="Times New Roman"/>
          <w:sz w:val="28"/>
          <w:szCs w:val="28"/>
        </w:rPr>
        <w:t>невный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срок с даты определе</w:t>
      </w:r>
      <w:r w:rsidR="000F5687" w:rsidRPr="00E0418A">
        <w:rPr>
          <w:rFonts w:ascii="Times New Roman" w:hAnsi="Times New Roman" w:cs="Times New Roman"/>
          <w:sz w:val="28"/>
          <w:szCs w:val="28"/>
        </w:rPr>
        <w:t>ния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победит</w:t>
      </w:r>
      <w:r w:rsidR="000F5687" w:rsidRPr="00E0418A">
        <w:rPr>
          <w:rFonts w:ascii="Times New Roman" w:hAnsi="Times New Roman" w:cs="Times New Roman"/>
          <w:sz w:val="28"/>
          <w:szCs w:val="28"/>
        </w:rPr>
        <w:t>еля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конкурсног</w:t>
      </w:r>
      <w:r w:rsidR="000F5687" w:rsidRPr="00E0418A">
        <w:rPr>
          <w:rFonts w:ascii="Times New Roman" w:hAnsi="Times New Roman" w:cs="Times New Roman"/>
          <w:sz w:val="28"/>
          <w:szCs w:val="28"/>
        </w:rPr>
        <w:t>о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от</w:t>
      </w:r>
      <w:r w:rsidR="000F5687" w:rsidRPr="00E0418A">
        <w:rPr>
          <w:rFonts w:ascii="Times New Roman" w:hAnsi="Times New Roman" w:cs="Times New Roman"/>
          <w:sz w:val="28"/>
          <w:szCs w:val="28"/>
        </w:rPr>
        <w:t>б</w:t>
      </w:r>
      <w:r w:rsidR="00A12AA1" w:rsidRPr="00E0418A">
        <w:rPr>
          <w:rFonts w:ascii="Times New Roman" w:hAnsi="Times New Roman" w:cs="Times New Roman"/>
          <w:sz w:val="28"/>
          <w:szCs w:val="28"/>
        </w:rPr>
        <w:t>ора информирует в п</w:t>
      </w:r>
      <w:r w:rsidR="000F5687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сьменной форме кандидатов и победителя об </w:t>
      </w:r>
      <w:r w:rsidR="00E96C41" w:rsidRPr="00E0418A">
        <w:rPr>
          <w:rFonts w:ascii="Times New Roman" w:hAnsi="Times New Roman" w:cs="Times New Roman"/>
          <w:sz w:val="28"/>
          <w:szCs w:val="28"/>
        </w:rPr>
        <w:t>итогах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конкурсного </w:t>
      </w:r>
      <w:r w:rsidR="00E96C41" w:rsidRPr="00E0418A">
        <w:rPr>
          <w:rFonts w:ascii="Times New Roman" w:hAnsi="Times New Roman" w:cs="Times New Roman"/>
          <w:sz w:val="28"/>
          <w:szCs w:val="28"/>
        </w:rPr>
        <w:t>отбора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; размещает </w:t>
      </w:r>
      <w:r w:rsidR="00E96C41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нформа</w:t>
      </w:r>
      <w:r w:rsidR="00E96C41" w:rsidRPr="00E0418A">
        <w:rPr>
          <w:rFonts w:ascii="Times New Roman" w:hAnsi="Times New Roman" w:cs="Times New Roman"/>
          <w:sz w:val="28"/>
          <w:szCs w:val="28"/>
        </w:rPr>
        <w:t>ц</w:t>
      </w:r>
      <w:r w:rsidR="00A12AA1" w:rsidRPr="00E0418A">
        <w:rPr>
          <w:rFonts w:ascii="Times New Roman" w:hAnsi="Times New Roman" w:cs="Times New Roman"/>
          <w:sz w:val="28"/>
          <w:szCs w:val="28"/>
        </w:rPr>
        <w:t>ионное сообщение о результатах проведения конкурс</w:t>
      </w:r>
      <w:r w:rsidR="00E96C41" w:rsidRPr="00E0418A">
        <w:rPr>
          <w:rFonts w:ascii="Times New Roman" w:hAnsi="Times New Roman" w:cs="Times New Roman"/>
          <w:sz w:val="28"/>
          <w:szCs w:val="28"/>
        </w:rPr>
        <w:t>н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ого отбора на официальном сайте в сети </w:t>
      </w:r>
      <w:r w:rsidR="00E96C41" w:rsidRPr="00E0418A">
        <w:rPr>
          <w:rFonts w:ascii="Times New Roman" w:hAnsi="Times New Roman" w:cs="Times New Roman"/>
          <w:sz w:val="28"/>
          <w:szCs w:val="28"/>
        </w:rPr>
        <w:t>Интернет</w:t>
      </w:r>
      <w:r w:rsidR="00A12AA1" w:rsidRPr="00E0418A">
        <w:rPr>
          <w:rFonts w:ascii="Times New Roman" w:hAnsi="Times New Roman" w:cs="Times New Roman"/>
          <w:sz w:val="28"/>
          <w:szCs w:val="28"/>
        </w:rPr>
        <w:t>;</w:t>
      </w:r>
    </w:p>
    <w:p w:rsidR="00DB0EEB" w:rsidRPr="00E0418A" w:rsidRDefault="00A219EE" w:rsidP="00A219EE">
      <w:pPr>
        <w:pStyle w:val="a4"/>
        <w:tabs>
          <w:tab w:val="left" w:pos="1397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-</w:t>
      </w:r>
      <w:r w:rsidR="00E96C41" w:rsidRPr="00E0418A">
        <w:rPr>
          <w:rFonts w:ascii="Times New Roman" w:hAnsi="Times New Roman" w:cs="Times New Roman"/>
          <w:sz w:val="28"/>
          <w:szCs w:val="28"/>
        </w:rPr>
        <w:t>на</w:t>
      </w:r>
      <w:r w:rsidR="00A12AA1" w:rsidRPr="00E0418A">
        <w:rPr>
          <w:rFonts w:ascii="Times New Roman" w:hAnsi="Times New Roman" w:cs="Times New Roman"/>
          <w:sz w:val="28"/>
          <w:szCs w:val="28"/>
        </w:rPr>
        <w:t>значает победителя конкурсного отбора на долж</w:t>
      </w:r>
      <w:r w:rsidR="00E96C41" w:rsidRPr="00E0418A">
        <w:rPr>
          <w:rFonts w:ascii="Times New Roman" w:hAnsi="Times New Roman" w:cs="Times New Roman"/>
          <w:sz w:val="28"/>
          <w:szCs w:val="28"/>
        </w:rPr>
        <w:t>н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ость </w:t>
      </w:r>
      <w:r w:rsidR="00734FAA" w:rsidRPr="00E0418A">
        <w:rPr>
          <w:rFonts w:ascii="Times New Roman" w:hAnsi="Times New Roman" w:cs="Times New Roman"/>
          <w:sz w:val="28"/>
          <w:szCs w:val="28"/>
        </w:rPr>
        <w:t>директора Учреждения;</w:t>
      </w:r>
    </w:p>
    <w:p w:rsidR="00DB0EEB" w:rsidRPr="00E0418A" w:rsidRDefault="00A219EE" w:rsidP="00A219EE">
      <w:pPr>
        <w:pStyle w:val="a4"/>
        <w:tabs>
          <w:tab w:val="left" w:pos="1292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 xml:space="preserve">- </w:t>
      </w:r>
      <w:r w:rsidR="00A12AA1" w:rsidRPr="00E0418A">
        <w:rPr>
          <w:rFonts w:ascii="Times New Roman" w:hAnsi="Times New Roman" w:cs="Times New Roman"/>
          <w:sz w:val="28"/>
          <w:szCs w:val="28"/>
        </w:rPr>
        <w:t>вправе включить в кадровы</w:t>
      </w:r>
      <w:r w:rsidR="00734FAA" w:rsidRPr="00E0418A">
        <w:rPr>
          <w:rFonts w:ascii="Times New Roman" w:hAnsi="Times New Roman" w:cs="Times New Roman"/>
          <w:sz w:val="28"/>
          <w:szCs w:val="28"/>
        </w:rPr>
        <w:t>й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ре</w:t>
      </w:r>
      <w:r w:rsidR="00734FAA" w:rsidRPr="00E0418A">
        <w:rPr>
          <w:rFonts w:ascii="Times New Roman" w:hAnsi="Times New Roman" w:cs="Times New Roman"/>
          <w:sz w:val="28"/>
          <w:szCs w:val="28"/>
        </w:rPr>
        <w:t>зерв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E75562" w:rsidRPr="00E0418A">
        <w:rPr>
          <w:rFonts w:ascii="Times New Roman" w:hAnsi="Times New Roman" w:cs="Times New Roman"/>
          <w:sz w:val="28"/>
          <w:szCs w:val="28"/>
        </w:rPr>
        <w:t>а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ко</w:t>
      </w:r>
      <w:r w:rsidR="00734FAA" w:rsidRPr="00E0418A">
        <w:rPr>
          <w:rFonts w:ascii="Times New Roman" w:hAnsi="Times New Roman" w:cs="Times New Roman"/>
          <w:sz w:val="28"/>
          <w:szCs w:val="28"/>
        </w:rPr>
        <w:t>н</w:t>
      </w:r>
      <w:r w:rsidR="00A12AA1" w:rsidRPr="00E0418A">
        <w:rPr>
          <w:rFonts w:ascii="Times New Roman" w:hAnsi="Times New Roman" w:cs="Times New Roman"/>
          <w:sz w:val="28"/>
          <w:szCs w:val="28"/>
        </w:rPr>
        <w:t>курсного отбор</w:t>
      </w:r>
      <w:r w:rsidR="00734FAA" w:rsidRPr="00E0418A">
        <w:rPr>
          <w:rFonts w:ascii="Times New Roman" w:hAnsi="Times New Roman" w:cs="Times New Roman"/>
          <w:sz w:val="28"/>
          <w:szCs w:val="28"/>
        </w:rPr>
        <w:t>а</w:t>
      </w:r>
      <w:r w:rsidR="00A12AA1" w:rsidRPr="00E0418A">
        <w:rPr>
          <w:rFonts w:ascii="Times New Roman" w:hAnsi="Times New Roman" w:cs="Times New Roman"/>
          <w:sz w:val="28"/>
          <w:szCs w:val="28"/>
        </w:rPr>
        <w:t>, не победившего, но набравшего по итог</w:t>
      </w:r>
      <w:r w:rsidR="00734FAA" w:rsidRPr="00E0418A">
        <w:rPr>
          <w:rFonts w:ascii="Times New Roman" w:hAnsi="Times New Roman" w:cs="Times New Roman"/>
          <w:sz w:val="28"/>
          <w:szCs w:val="28"/>
        </w:rPr>
        <w:t>ам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конкурсного отбор</w:t>
      </w:r>
      <w:r w:rsidR="00734FAA" w:rsidRPr="00E0418A">
        <w:rPr>
          <w:rFonts w:ascii="Times New Roman" w:hAnsi="Times New Roman" w:cs="Times New Roman"/>
          <w:sz w:val="28"/>
          <w:szCs w:val="28"/>
        </w:rPr>
        <w:t>а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высокое</w:t>
      </w:r>
      <w:r w:rsidR="00734FAA" w:rsidRPr="00E0418A">
        <w:rPr>
          <w:rFonts w:ascii="Times New Roman" w:hAnsi="Times New Roman" w:cs="Times New Roman"/>
          <w:sz w:val="28"/>
          <w:szCs w:val="28"/>
        </w:rPr>
        <w:t xml:space="preserve"> количество баллов.</w:t>
      </w:r>
    </w:p>
    <w:p w:rsidR="00DB0EEB" w:rsidRPr="00E0418A" w:rsidRDefault="00734FAA" w:rsidP="008D558C">
      <w:pPr>
        <w:pStyle w:val="a4"/>
        <w:tabs>
          <w:tab w:val="left" w:pos="159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20.</w:t>
      </w:r>
      <w:r w:rsidR="00A219EE" w:rsidRPr="00E0418A">
        <w:rPr>
          <w:rFonts w:ascii="Times New Roman" w:hAnsi="Times New Roman" w:cs="Times New Roman"/>
          <w:sz w:val="28"/>
          <w:szCs w:val="28"/>
        </w:rPr>
        <w:t> </w:t>
      </w:r>
      <w:r w:rsidRPr="00E0418A">
        <w:rPr>
          <w:rFonts w:ascii="Times New Roman" w:hAnsi="Times New Roman" w:cs="Times New Roman"/>
          <w:sz w:val="28"/>
          <w:szCs w:val="28"/>
        </w:rPr>
        <w:t>Документы кандид</w:t>
      </w:r>
      <w:r w:rsidR="00052ED3" w:rsidRPr="00E0418A">
        <w:rPr>
          <w:rFonts w:ascii="Times New Roman" w:hAnsi="Times New Roman" w:cs="Times New Roman"/>
          <w:sz w:val="28"/>
          <w:szCs w:val="28"/>
        </w:rPr>
        <w:t>атов</w:t>
      </w:r>
      <w:r w:rsidR="00A12AA1" w:rsidRPr="00E0418A">
        <w:rPr>
          <w:rFonts w:ascii="Times New Roman" w:hAnsi="Times New Roman" w:cs="Times New Roman"/>
          <w:sz w:val="28"/>
          <w:szCs w:val="28"/>
        </w:rPr>
        <w:t>, не допущенн</w:t>
      </w:r>
      <w:r w:rsidR="00052ED3" w:rsidRPr="00E0418A">
        <w:rPr>
          <w:rFonts w:ascii="Times New Roman" w:hAnsi="Times New Roman" w:cs="Times New Roman"/>
          <w:sz w:val="28"/>
          <w:szCs w:val="28"/>
        </w:rPr>
        <w:t>ы</w:t>
      </w:r>
      <w:r w:rsidR="00A12AA1" w:rsidRPr="00E0418A">
        <w:rPr>
          <w:rFonts w:ascii="Times New Roman" w:hAnsi="Times New Roman" w:cs="Times New Roman"/>
          <w:sz w:val="28"/>
          <w:szCs w:val="28"/>
        </w:rPr>
        <w:t>х к участ</w:t>
      </w:r>
      <w:r w:rsidR="00052ED3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ю в </w:t>
      </w:r>
      <w:r w:rsidR="00052ED3" w:rsidRPr="00E0418A">
        <w:rPr>
          <w:rFonts w:ascii="Times New Roman" w:hAnsi="Times New Roman" w:cs="Times New Roman"/>
          <w:sz w:val="28"/>
          <w:szCs w:val="28"/>
        </w:rPr>
        <w:t>к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онкурсном отборе, </w:t>
      </w:r>
      <w:r w:rsidR="00052ED3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</w:t>
      </w:r>
      <w:r w:rsidR="00052ED3" w:rsidRPr="00E0418A">
        <w:rPr>
          <w:rFonts w:ascii="Times New Roman" w:hAnsi="Times New Roman" w:cs="Times New Roman"/>
          <w:sz w:val="28"/>
          <w:szCs w:val="28"/>
        </w:rPr>
        <w:t>кан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дидатов, </w:t>
      </w:r>
      <w:r w:rsidR="00052ED3" w:rsidRPr="00E0418A">
        <w:rPr>
          <w:rFonts w:ascii="Times New Roman" w:hAnsi="Times New Roman" w:cs="Times New Roman"/>
          <w:sz w:val="28"/>
          <w:szCs w:val="28"/>
        </w:rPr>
        <w:t>участвовавших в конкурсном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отборе, могут быть и</w:t>
      </w:r>
      <w:r w:rsidR="00DC2864" w:rsidRPr="00E0418A">
        <w:rPr>
          <w:rFonts w:ascii="Times New Roman" w:hAnsi="Times New Roman" w:cs="Times New Roman"/>
          <w:sz w:val="28"/>
          <w:szCs w:val="28"/>
        </w:rPr>
        <w:t xml:space="preserve">м </w:t>
      </w:r>
      <w:r w:rsidR="00A12AA1" w:rsidRPr="00E0418A">
        <w:rPr>
          <w:rFonts w:ascii="Times New Roman" w:hAnsi="Times New Roman" w:cs="Times New Roman"/>
          <w:sz w:val="28"/>
          <w:szCs w:val="28"/>
        </w:rPr>
        <w:t>возвращены по п</w:t>
      </w:r>
      <w:r w:rsidR="00DC2864" w:rsidRPr="00E0418A">
        <w:rPr>
          <w:rFonts w:ascii="Times New Roman" w:hAnsi="Times New Roman" w:cs="Times New Roman"/>
          <w:sz w:val="28"/>
          <w:szCs w:val="28"/>
        </w:rPr>
        <w:t>и</w:t>
      </w:r>
      <w:r w:rsidR="00A12AA1" w:rsidRPr="00E0418A">
        <w:rPr>
          <w:rFonts w:ascii="Times New Roman" w:hAnsi="Times New Roman" w:cs="Times New Roman"/>
          <w:sz w:val="28"/>
          <w:szCs w:val="28"/>
        </w:rPr>
        <w:t>сьме</w:t>
      </w:r>
      <w:r w:rsidR="00DC2864" w:rsidRPr="00E0418A">
        <w:rPr>
          <w:rFonts w:ascii="Times New Roman" w:hAnsi="Times New Roman" w:cs="Times New Roman"/>
          <w:sz w:val="28"/>
          <w:szCs w:val="28"/>
        </w:rPr>
        <w:t>н</w:t>
      </w:r>
      <w:r w:rsidR="00A12AA1" w:rsidRPr="00E0418A">
        <w:rPr>
          <w:rFonts w:ascii="Times New Roman" w:hAnsi="Times New Roman" w:cs="Times New Roman"/>
          <w:sz w:val="28"/>
          <w:szCs w:val="28"/>
        </w:rPr>
        <w:t>ному за</w:t>
      </w:r>
      <w:r w:rsidR="00DC2864" w:rsidRPr="00E0418A">
        <w:rPr>
          <w:rFonts w:ascii="Times New Roman" w:hAnsi="Times New Roman" w:cs="Times New Roman"/>
          <w:sz w:val="28"/>
          <w:szCs w:val="28"/>
        </w:rPr>
        <w:t>явлению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 кандидатов в течение трех л</w:t>
      </w:r>
      <w:r w:rsidR="00DC2864" w:rsidRPr="00E0418A">
        <w:rPr>
          <w:rFonts w:ascii="Times New Roman" w:hAnsi="Times New Roman" w:cs="Times New Roman"/>
          <w:sz w:val="28"/>
          <w:szCs w:val="28"/>
        </w:rPr>
        <w:t>е</w:t>
      </w:r>
      <w:r w:rsidR="00A12AA1" w:rsidRPr="00E0418A">
        <w:rPr>
          <w:rFonts w:ascii="Times New Roman" w:hAnsi="Times New Roman" w:cs="Times New Roman"/>
          <w:sz w:val="28"/>
          <w:szCs w:val="28"/>
        </w:rPr>
        <w:t xml:space="preserve">т со дня завершения конкурсного отбора. </w:t>
      </w:r>
      <w:r w:rsidR="00DC2864" w:rsidRPr="00E0418A">
        <w:rPr>
          <w:rFonts w:ascii="Times New Roman" w:hAnsi="Times New Roman" w:cs="Times New Roman"/>
          <w:sz w:val="28"/>
          <w:szCs w:val="28"/>
        </w:rPr>
        <w:t xml:space="preserve">До </w:t>
      </w:r>
      <w:r w:rsidR="00A12AA1" w:rsidRPr="00E0418A">
        <w:rPr>
          <w:rFonts w:ascii="Times New Roman" w:hAnsi="Times New Roman" w:cs="Times New Roman"/>
          <w:sz w:val="28"/>
          <w:szCs w:val="28"/>
        </w:rPr>
        <w:t>истечения этого срока доку</w:t>
      </w:r>
      <w:r w:rsidR="00DC2864" w:rsidRPr="00E0418A">
        <w:rPr>
          <w:rFonts w:ascii="Times New Roman" w:hAnsi="Times New Roman" w:cs="Times New Roman"/>
          <w:sz w:val="28"/>
          <w:szCs w:val="28"/>
        </w:rPr>
        <w:t>ме</w:t>
      </w:r>
      <w:r w:rsidR="00A12AA1" w:rsidRPr="00E0418A">
        <w:rPr>
          <w:rFonts w:ascii="Times New Roman" w:hAnsi="Times New Roman" w:cs="Times New Roman"/>
          <w:sz w:val="28"/>
          <w:szCs w:val="28"/>
        </w:rPr>
        <w:t>нты хранятся в Министерс</w:t>
      </w:r>
      <w:r w:rsidR="00DC2864" w:rsidRPr="00E0418A">
        <w:rPr>
          <w:rFonts w:ascii="Times New Roman" w:hAnsi="Times New Roman" w:cs="Times New Roman"/>
          <w:sz w:val="28"/>
          <w:szCs w:val="28"/>
        </w:rPr>
        <w:t>тве</w:t>
      </w:r>
      <w:r w:rsidR="00A12AA1" w:rsidRPr="00E0418A">
        <w:rPr>
          <w:rFonts w:ascii="Times New Roman" w:hAnsi="Times New Roman" w:cs="Times New Roman"/>
          <w:sz w:val="28"/>
          <w:szCs w:val="28"/>
        </w:rPr>
        <w:t>, после чего подлежат уничтожению.</w:t>
      </w:r>
    </w:p>
    <w:p w:rsidR="00DB0EEB" w:rsidRPr="00E0418A" w:rsidRDefault="00A12AA1" w:rsidP="008D5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>Р</w:t>
      </w:r>
      <w:r w:rsidR="00DC2864" w:rsidRPr="00E0418A">
        <w:rPr>
          <w:rFonts w:ascii="Times New Roman" w:hAnsi="Times New Roman" w:cs="Times New Roman"/>
          <w:sz w:val="28"/>
          <w:szCs w:val="28"/>
        </w:rPr>
        <w:t>а</w:t>
      </w:r>
      <w:r w:rsidRPr="00E0418A">
        <w:rPr>
          <w:rFonts w:ascii="Times New Roman" w:hAnsi="Times New Roman" w:cs="Times New Roman"/>
          <w:sz w:val="28"/>
          <w:szCs w:val="28"/>
        </w:rPr>
        <w:t>сходы, связанные с участием в кон</w:t>
      </w:r>
      <w:r w:rsidR="00DC2864" w:rsidRPr="00E0418A">
        <w:rPr>
          <w:rFonts w:ascii="Times New Roman" w:hAnsi="Times New Roman" w:cs="Times New Roman"/>
          <w:sz w:val="28"/>
          <w:szCs w:val="28"/>
        </w:rPr>
        <w:t>к</w:t>
      </w:r>
      <w:r w:rsidRPr="00E0418A">
        <w:rPr>
          <w:rFonts w:ascii="Times New Roman" w:hAnsi="Times New Roman" w:cs="Times New Roman"/>
          <w:sz w:val="28"/>
          <w:szCs w:val="28"/>
        </w:rPr>
        <w:t>урсном отборе (</w:t>
      </w:r>
      <w:r w:rsidR="00CD6D4F" w:rsidRPr="00E0418A">
        <w:rPr>
          <w:rFonts w:ascii="Times New Roman" w:hAnsi="Times New Roman" w:cs="Times New Roman"/>
          <w:sz w:val="28"/>
          <w:szCs w:val="28"/>
        </w:rPr>
        <w:t>проезд</w:t>
      </w:r>
      <w:r w:rsidRPr="00E0418A">
        <w:rPr>
          <w:rFonts w:ascii="Times New Roman" w:hAnsi="Times New Roman" w:cs="Times New Roman"/>
          <w:sz w:val="28"/>
          <w:szCs w:val="28"/>
        </w:rPr>
        <w:t xml:space="preserve"> к месту проведения и обратно, наем жилого по</w:t>
      </w:r>
      <w:r w:rsidR="00CD6D4F" w:rsidRPr="00E0418A">
        <w:rPr>
          <w:rFonts w:ascii="Times New Roman" w:hAnsi="Times New Roman" w:cs="Times New Roman"/>
          <w:sz w:val="28"/>
          <w:szCs w:val="28"/>
        </w:rPr>
        <w:t>м</w:t>
      </w:r>
      <w:r w:rsidRPr="00E0418A">
        <w:rPr>
          <w:rFonts w:ascii="Times New Roman" w:hAnsi="Times New Roman" w:cs="Times New Roman"/>
          <w:sz w:val="28"/>
          <w:szCs w:val="28"/>
        </w:rPr>
        <w:t>е</w:t>
      </w:r>
      <w:r w:rsidR="00CD6D4F" w:rsidRPr="00E0418A">
        <w:rPr>
          <w:rFonts w:ascii="Times New Roman" w:hAnsi="Times New Roman" w:cs="Times New Roman"/>
          <w:sz w:val="28"/>
          <w:szCs w:val="28"/>
        </w:rPr>
        <w:t>щ</w:t>
      </w:r>
      <w:r w:rsidRPr="00E0418A">
        <w:rPr>
          <w:rFonts w:ascii="Times New Roman" w:hAnsi="Times New Roman" w:cs="Times New Roman"/>
          <w:sz w:val="28"/>
          <w:szCs w:val="28"/>
        </w:rPr>
        <w:t xml:space="preserve">ения, проживание), осуществляется </w:t>
      </w:r>
      <w:r w:rsidR="00CD6D4F" w:rsidRPr="00E0418A">
        <w:rPr>
          <w:rFonts w:ascii="Times New Roman" w:hAnsi="Times New Roman" w:cs="Times New Roman"/>
          <w:sz w:val="28"/>
          <w:szCs w:val="28"/>
        </w:rPr>
        <w:t>кандидатами</w:t>
      </w:r>
      <w:r w:rsidRPr="00E0418A">
        <w:rPr>
          <w:rFonts w:ascii="Times New Roman" w:hAnsi="Times New Roman" w:cs="Times New Roman"/>
          <w:sz w:val="28"/>
          <w:szCs w:val="28"/>
        </w:rPr>
        <w:t xml:space="preserve"> за счет собств</w:t>
      </w:r>
      <w:r w:rsidR="00CD6D4F" w:rsidRPr="00E0418A">
        <w:rPr>
          <w:rFonts w:ascii="Times New Roman" w:hAnsi="Times New Roman" w:cs="Times New Roman"/>
          <w:sz w:val="28"/>
          <w:szCs w:val="28"/>
        </w:rPr>
        <w:t>енных</w:t>
      </w:r>
      <w:r w:rsidRPr="00E0418A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DB0EEB" w:rsidRPr="00E0418A" w:rsidRDefault="00DB0EEB">
      <w:pPr>
        <w:pStyle w:val="a3"/>
        <w:rPr>
          <w:rFonts w:ascii="Times New Roman" w:hAnsi="Times New Roman" w:cs="Times New Roman"/>
        </w:rPr>
      </w:pPr>
    </w:p>
    <w:p w:rsidR="00DB0EEB" w:rsidRPr="00E0418A" w:rsidRDefault="00A12AA1">
      <w:pPr>
        <w:pStyle w:val="a3"/>
        <w:spacing w:before="156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E46A2E" wp14:editId="57CA49D7">
                <wp:simplePos x="0" y="0"/>
                <wp:positionH relativeFrom="page">
                  <wp:posOffset>3345806</wp:posOffset>
                </wp:positionH>
                <wp:positionV relativeFrom="paragraph">
                  <wp:posOffset>263565</wp:posOffset>
                </wp:positionV>
                <wp:extent cx="19507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0720">
                              <a:moveTo>
                                <a:pt x="0" y="0"/>
                              </a:moveTo>
                              <a:lnTo>
                                <a:pt x="1950197" y="0"/>
                              </a:lnTo>
                            </a:path>
                          </a:pathLst>
                        </a:custGeom>
                        <a:ln w="21318">
                          <a:solidFill>
                            <a:srgbClr val="60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8972A32" id="Graphic 7" o:spid="_x0000_s1026" style="position:absolute;margin-left:263.45pt;margin-top:20.75pt;width:153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" path="m,l1950197,e" filled="f" strokecolor="#606464" strokeweight=".59217mm">
                <v:path arrowok="t"/>
                <w10:wrap type="topAndBottom" anchorx="page"/>
              </v:shape>
            </w:pict>
          </mc:Fallback>
        </mc:AlternateContent>
      </w:r>
    </w:p>
    <w:p w:rsidR="00DB0EEB" w:rsidRPr="00E0418A" w:rsidRDefault="00DB0EEB">
      <w:pPr>
        <w:pStyle w:val="a3"/>
        <w:rPr>
          <w:rFonts w:ascii="Times New Roman" w:hAnsi="Times New Roman" w:cs="Times New Roman"/>
        </w:rPr>
        <w:sectPr w:rsidR="00DB0EEB" w:rsidRPr="00E0418A" w:rsidSect="005621B0">
          <w:pgSz w:w="11920" w:h="16820"/>
          <w:pgMar w:top="1134" w:right="567" w:bottom="1134" w:left="1701" w:header="720" w:footer="720" w:gutter="0"/>
          <w:cols w:space="720"/>
        </w:sectPr>
      </w:pPr>
    </w:p>
    <w:p w:rsidR="00BD7080" w:rsidRPr="00E0418A" w:rsidRDefault="00BD7080" w:rsidP="00585193">
      <w:pPr>
        <w:pageBreakBefore/>
        <w:ind w:left="552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ПРИЛОЖЕНИЕ № 1 </w:t>
      </w:r>
    </w:p>
    <w:p w:rsidR="00BD7080" w:rsidRPr="00E0418A" w:rsidRDefault="00BD7080" w:rsidP="00585193">
      <w:pPr>
        <w:ind w:left="552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t>к приказу Министерства образования Забайкальского края</w:t>
      </w:r>
    </w:p>
    <w:p w:rsidR="00BD7080" w:rsidRPr="00E0418A" w:rsidRDefault="00BD7080" w:rsidP="00585193">
      <w:pPr>
        <w:ind w:left="552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t>от «</w:t>
      </w:r>
      <w:r w:rsidR="00393A24">
        <w:rPr>
          <w:rFonts w:ascii="Times New Roman" w:hAnsi="Times New Roman" w:cs="Times New Roman"/>
          <w:spacing w:val="-10"/>
          <w:sz w:val="28"/>
          <w:szCs w:val="28"/>
        </w:rPr>
        <w:t>16</w:t>
      </w:r>
      <w:r w:rsidRPr="00E0418A">
        <w:rPr>
          <w:rFonts w:ascii="Times New Roman" w:hAnsi="Times New Roman" w:cs="Times New Roman"/>
          <w:spacing w:val="-10"/>
          <w:sz w:val="28"/>
          <w:szCs w:val="28"/>
        </w:rPr>
        <w:t xml:space="preserve">» </w:t>
      </w:r>
      <w:r w:rsidR="00976047" w:rsidRPr="00E0418A">
        <w:rPr>
          <w:rFonts w:ascii="Times New Roman" w:hAnsi="Times New Roman" w:cs="Times New Roman"/>
          <w:spacing w:val="-10"/>
          <w:sz w:val="28"/>
          <w:szCs w:val="28"/>
        </w:rPr>
        <w:t>марта</w:t>
      </w:r>
      <w:r w:rsidRPr="00E0418A">
        <w:rPr>
          <w:rFonts w:ascii="Times New Roman" w:hAnsi="Times New Roman" w:cs="Times New Roman"/>
          <w:spacing w:val="-10"/>
          <w:sz w:val="28"/>
          <w:szCs w:val="28"/>
        </w:rPr>
        <w:t xml:space="preserve"> 2026 года</w:t>
      </w:r>
      <w:r w:rsidR="00393A24">
        <w:rPr>
          <w:rFonts w:ascii="Times New Roman" w:hAnsi="Times New Roman" w:cs="Times New Roman"/>
          <w:spacing w:val="-10"/>
          <w:sz w:val="28"/>
          <w:szCs w:val="28"/>
        </w:rPr>
        <w:t xml:space="preserve"> № 148</w:t>
      </w:r>
    </w:p>
    <w:p w:rsidR="00BD7080" w:rsidRPr="00E0418A" w:rsidRDefault="00BD7080" w:rsidP="00683F37">
      <w:pPr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D26F32" w:rsidRDefault="00D26F32" w:rsidP="009766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6B5" w:rsidRPr="009766B5" w:rsidRDefault="009766B5" w:rsidP="00976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6B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766B5" w:rsidRPr="009766B5" w:rsidRDefault="009766B5" w:rsidP="00976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6B5"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по конкурсному отбору </w:t>
      </w:r>
      <w:r w:rsidR="005F508E">
        <w:rPr>
          <w:rFonts w:ascii="Times New Roman" w:hAnsi="Times New Roman" w:cs="Times New Roman"/>
          <w:b/>
          <w:sz w:val="28"/>
          <w:szCs w:val="28"/>
        </w:rPr>
        <w:br/>
      </w:r>
      <w:r w:rsidRPr="009766B5">
        <w:rPr>
          <w:rFonts w:ascii="Times New Roman" w:hAnsi="Times New Roman" w:cs="Times New Roman"/>
          <w:b/>
          <w:sz w:val="28"/>
          <w:szCs w:val="28"/>
        </w:rPr>
        <w:t>на вакантную должность</w:t>
      </w:r>
      <w:r w:rsidR="005F5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6B5">
        <w:rPr>
          <w:rFonts w:ascii="Times New Roman" w:hAnsi="Times New Roman" w:cs="Times New Roman"/>
          <w:b/>
          <w:sz w:val="28"/>
          <w:szCs w:val="28"/>
        </w:rPr>
        <w:t>директора Государственного казенного общеобразовательного учреждения «Краевой центр общего образования»</w:t>
      </w:r>
    </w:p>
    <w:p w:rsidR="009766B5" w:rsidRPr="009766B5" w:rsidRDefault="009766B5" w:rsidP="009766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766B5" w:rsidRPr="009766B5" w:rsidRDefault="009766B5" w:rsidP="009766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66B5">
        <w:rPr>
          <w:rFonts w:ascii="Times New Roman" w:hAnsi="Times New Roman" w:cs="Times New Roman"/>
          <w:sz w:val="28"/>
          <w:szCs w:val="28"/>
        </w:rPr>
        <w:t>1</w:t>
      </w:r>
      <w:r w:rsidRPr="00E0418A">
        <w:rPr>
          <w:rFonts w:ascii="Times New Roman" w:hAnsi="Times New Roman" w:cs="Times New Roman"/>
          <w:sz w:val="28"/>
          <w:szCs w:val="28"/>
        </w:rPr>
        <w:t>. </w:t>
      </w:r>
      <w:r w:rsidRPr="009766B5">
        <w:rPr>
          <w:rFonts w:ascii="Times New Roman" w:hAnsi="Times New Roman" w:cs="Times New Roman"/>
          <w:sz w:val="28"/>
          <w:szCs w:val="28"/>
        </w:rPr>
        <w:t>Секержитская Марина Анатольевна</w:t>
      </w:r>
      <w:r w:rsidRPr="00E0418A">
        <w:rPr>
          <w:rFonts w:ascii="Times New Roman" w:hAnsi="Times New Roman" w:cs="Times New Roman"/>
          <w:sz w:val="28"/>
          <w:szCs w:val="28"/>
        </w:rPr>
        <w:t xml:space="preserve">  - </w:t>
      </w:r>
      <w:proofErr w:type="spellStart"/>
      <w:r w:rsidRPr="009766B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766B5">
        <w:rPr>
          <w:rFonts w:ascii="Times New Roman" w:hAnsi="Times New Roman" w:cs="Times New Roman"/>
          <w:sz w:val="28"/>
          <w:szCs w:val="28"/>
        </w:rPr>
        <w:t>. министра образования Забайкальского края, председатель комиссии</w:t>
      </w:r>
      <w:r w:rsidR="00A24AE7" w:rsidRPr="00E0418A">
        <w:rPr>
          <w:rFonts w:ascii="Times New Roman" w:hAnsi="Times New Roman" w:cs="Times New Roman"/>
          <w:sz w:val="28"/>
          <w:szCs w:val="28"/>
        </w:rPr>
        <w:t>;</w:t>
      </w:r>
    </w:p>
    <w:p w:rsidR="009766B5" w:rsidRPr="009766B5" w:rsidRDefault="009766B5" w:rsidP="009766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66B5">
        <w:rPr>
          <w:rFonts w:ascii="Times New Roman" w:hAnsi="Times New Roman" w:cs="Times New Roman"/>
          <w:sz w:val="28"/>
          <w:szCs w:val="28"/>
        </w:rPr>
        <w:t>2</w:t>
      </w:r>
      <w:r w:rsidRPr="00E0418A">
        <w:rPr>
          <w:rFonts w:ascii="Times New Roman" w:hAnsi="Times New Roman" w:cs="Times New Roman"/>
          <w:sz w:val="28"/>
          <w:szCs w:val="28"/>
        </w:rPr>
        <w:t>. </w:t>
      </w:r>
      <w:r w:rsidRPr="009766B5">
        <w:rPr>
          <w:rFonts w:ascii="Times New Roman" w:hAnsi="Times New Roman" w:cs="Times New Roman"/>
          <w:sz w:val="28"/>
          <w:szCs w:val="28"/>
        </w:rPr>
        <w:t>Турицына Виктория Васильевна</w:t>
      </w:r>
      <w:r w:rsidRPr="00E0418A">
        <w:rPr>
          <w:rFonts w:ascii="Times New Roman" w:hAnsi="Times New Roman" w:cs="Times New Roman"/>
          <w:sz w:val="28"/>
          <w:szCs w:val="28"/>
        </w:rPr>
        <w:t xml:space="preserve"> - </w:t>
      </w:r>
      <w:r w:rsidRPr="009766B5">
        <w:rPr>
          <w:rFonts w:ascii="Times New Roman" w:hAnsi="Times New Roman" w:cs="Times New Roman"/>
          <w:sz w:val="28"/>
          <w:szCs w:val="28"/>
        </w:rPr>
        <w:t>заместитель министра образования Забайкальского края</w:t>
      </w:r>
      <w:r w:rsidR="00A24AE7" w:rsidRPr="00E0418A">
        <w:rPr>
          <w:rFonts w:ascii="Times New Roman" w:hAnsi="Times New Roman" w:cs="Times New Roman"/>
          <w:sz w:val="28"/>
          <w:szCs w:val="28"/>
        </w:rPr>
        <w:t>;</w:t>
      </w:r>
    </w:p>
    <w:p w:rsidR="009766B5" w:rsidRPr="009766B5" w:rsidRDefault="009766B5" w:rsidP="009766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66B5">
        <w:rPr>
          <w:rFonts w:ascii="Times New Roman" w:hAnsi="Times New Roman" w:cs="Times New Roman"/>
          <w:sz w:val="28"/>
          <w:szCs w:val="28"/>
        </w:rPr>
        <w:t>3</w:t>
      </w:r>
      <w:r w:rsidRPr="00E0418A">
        <w:rPr>
          <w:rFonts w:ascii="Times New Roman" w:hAnsi="Times New Roman" w:cs="Times New Roman"/>
          <w:sz w:val="28"/>
          <w:szCs w:val="28"/>
        </w:rPr>
        <w:t>. </w:t>
      </w:r>
      <w:r w:rsidRPr="009766B5">
        <w:rPr>
          <w:rFonts w:ascii="Times New Roman" w:hAnsi="Times New Roman" w:cs="Times New Roman"/>
          <w:sz w:val="28"/>
          <w:szCs w:val="28"/>
        </w:rPr>
        <w:t>Рогалева Евгения Анатольевна</w:t>
      </w:r>
      <w:r w:rsidRPr="00E0418A">
        <w:rPr>
          <w:rFonts w:ascii="Times New Roman" w:hAnsi="Times New Roman" w:cs="Times New Roman"/>
          <w:sz w:val="28"/>
          <w:szCs w:val="28"/>
        </w:rPr>
        <w:t xml:space="preserve"> -</w:t>
      </w:r>
      <w:r w:rsidRPr="009766B5">
        <w:rPr>
          <w:rFonts w:ascii="Times New Roman" w:hAnsi="Times New Roman" w:cs="Times New Roman"/>
          <w:sz w:val="28"/>
          <w:szCs w:val="28"/>
        </w:rPr>
        <w:tab/>
        <w:t>заместитель министра образования – начальник управления финансово-экономической работы, учета и контроля</w:t>
      </w:r>
      <w:r w:rsidR="00A24AE7" w:rsidRPr="00E0418A">
        <w:rPr>
          <w:rFonts w:ascii="Times New Roman" w:hAnsi="Times New Roman" w:cs="Times New Roman"/>
          <w:sz w:val="28"/>
          <w:szCs w:val="28"/>
        </w:rPr>
        <w:t>;</w:t>
      </w:r>
    </w:p>
    <w:p w:rsidR="009766B5" w:rsidRPr="009766B5" w:rsidRDefault="009766B5" w:rsidP="009766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66B5">
        <w:rPr>
          <w:rFonts w:ascii="Times New Roman" w:hAnsi="Times New Roman" w:cs="Times New Roman"/>
          <w:sz w:val="28"/>
          <w:szCs w:val="28"/>
        </w:rPr>
        <w:t>4</w:t>
      </w:r>
      <w:r w:rsidR="00A24AE7" w:rsidRPr="00E0418A">
        <w:rPr>
          <w:rFonts w:ascii="Times New Roman" w:hAnsi="Times New Roman" w:cs="Times New Roman"/>
          <w:sz w:val="28"/>
          <w:szCs w:val="28"/>
        </w:rPr>
        <w:t>. </w:t>
      </w:r>
      <w:r w:rsidRPr="009766B5">
        <w:rPr>
          <w:rFonts w:ascii="Times New Roman" w:hAnsi="Times New Roman" w:cs="Times New Roman"/>
          <w:sz w:val="28"/>
          <w:szCs w:val="28"/>
        </w:rPr>
        <w:t>Бородина Ксения Андреевна</w:t>
      </w:r>
      <w:r w:rsidR="00A24AE7" w:rsidRPr="00E0418A">
        <w:rPr>
          <w:rFonts w:ascii="Times New Roman" w:hAnsi="Times New Roman" w:cs="Times New Roman"/>
          <w:sz w:val="28"/>
          <w:szCs w:val="28"/>
        </w:rPr>
        <w:t> - </w:t>
      </w:r>
      <w:r w:rsidRPr="009766B5">
        <w:rPr>
          <w:rFonts w:ascii="Times New Roman" w:hAnsi="Times New Roman" w:cs="Times New Roman"/>
          <w:sz w:val="28"/>
          <w:szCs w:val="28"/>
        </w:rPr>
        <w:t>заместитель министра образования Забайкальского края</w:t>
      </w:r>
      <w:r w:rsidR="00A24AE7" w:rsidRPr="00E0418A">
        <w:rPr>
          <w:rFonts w:ascii="Times New Roman" w:hAnsi="Times New Roman" w:cs="Times New Roman"/>
          <w:sz w:val="28"/>
          <w:szCs w:val="28"/>
        </w:rPr>
        <w:t>;</w:t>
      </w:r>
    </w:p>
    <w:p w:rsidR="009766B5" w:rsidRPr="009766B5" w:rsidRDefault="009766B5" w:rsidP="009766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66B5">
        <w:rPr>
          <w:rFonts w:ascii="Times New Roman" w:hAnsi="Times New Roman" w:cs="Times New Roman"/>
          <w:sz w:val="28"/>
          <w:szCs w:val="28"/>
        </w:rPr>
        <w:t>5</w:t>
      </w:r>
      <w:r w:rsidR="00A24AE7" w:rsidRPr="00E0418A">
        <w:rPr>
          <w:rFonts w:ascii="Times New Roman" w:hAnsi="Times New Roman" w:cs="Times New Roman"/>
          <w:sz w:val="28"/>
          <w:szCs w:val="28"/>
        </w:rPr>
        <w:t>. </w:t>
      </w:r>
      <w:r w:rsidRPr="009766B5">
        <w:rPr>
          <w:rFonts w:ascii="Times New Roman" w:hAnsi="Times New Roman" w:cs="Times New Roman"/>
          <w:sz w:val="28"/>
          <w:szCs w:val="28"/>
        </w:rPr>
        <w:t>Изотова Елена Юрьевна</w:t>
      </w:r>
      <w:r w:rsidR="00A24AE7" w:rsidRPr="00E0418A">
        <w:rPr>
          <w:rFonts w:ascii="Times New Roman" w:hAnsi="Times New Roman" w:cs="Times New Roman"/>
          <w:sz w:val="28"/>
          <w:szCs w:val="28"/>
        </w:rPr>
        <w:t> - з</w:t>
      </w:r>
      <w:r w:rsidRPr="009766B5">
        <w:rPr>
          <w:rFonts w:ascii="Times New Roman" w:hAnsi="Times New Roman" w:cs="Times New Roman"/>
          <w:sz w:val="28"/>
          <w:szCs w:val="28"/>
        </w:rPr>
        <w:t>аместитель начальника отдела правового и кадрового обеспечения</w:t>
      </w:r>
      <w:r w:rsidR="00A04179">
        <w:rPr>
          <w:rFonts w:ascii="Times New Roman" w:hAnsi="Times New Roman" w:cs="Times New Roman"/>
          <w:sz w:val="28"/>
          <w:szCs w:val="28"/>
        </w:rPr>
        <w:t>, секретарь комиссии</w:t>
      </w:r>
      <w:r w:rsidR="00A24AE7" w:rsidRPr="00E0418A">
        <w:rPr>
          <w:rFonts w:ascii="Times New Roman" w:hAnsi="Times New Roman" w:cs="Times New Roman"/>
          <w:sz w:val="28"/>
          <w:szCs w:val="28"/>
        </w:rPr>
        <w:t>;</w:t>
      </w:r>
    </w:p>
    <w:p w:rsidR="009766B5" w:rsidRPr="009766B5" w:rsidRDefault="009766B5" w:rsidP="009766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66B5">
        <w:rPr>
          <w:rFonts w:ascii="Times New Roman" w:hAnsi="Times New Roman" w:cs="Times New Roman"/>
          <w:sz w:val="28"/>
          <w:szCs w:val="28"/>
        </w:rPr>
        <w:t>6</w:t>
      </w:r>
      <w:r w:rsidR="00A24AE7" w:rsidRPr="00E0418A">
        <w:rPr>
          <w:rFonts w:ascii="Times New Roman" w:hAnsi="Times New Roman" w:cs="Times New Roman"/>
          <w:sz w:val="28"/>
          <w:szCs w:val="28"/>
        </w:rPr>
        <w:t>. Шестакова Елена Викторовна - п</w:t>
      </w:r>
      <w:r w:rsidRPr="009766B5">
        <w:rPr>
          <w:rFonts w:ascii="Times New Roman" w:hAnsi="Times New Roman" w:cs="Times New Roman"/>
          <w:sz w:val="28"/>
          <w:szCs w:val="28"/>
        </w:rPr>
        <w:t>редседатель Забайкальской краевой организации профсоюза работников народного образования и науки РФ</w:t>
      </w:r>
      <w:r w:rsidR="00C05283" w:rsidRPr="00E0418A">
        <w:rPr>
          <w:rFonts w:ascii="Times New Roman" w:hAnsi="Times New Roman" w:cs="Times New Roman"/>
          <w:sz w:val="28"/>
          <w:szCs w:val="28"/>
        </w:rPr>
        <w:t>;</w:t>
      </w:r>
    </w:p>
    <w:p w:rsidR="009766B5" w:rsidRPr="009766B5" w:rsidRDefault="00165EF7" w:rsidP="00E755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5283" w:rsidRPr="00E0418A">
        <w:rPr>
          <w:rFonts w:ascii="Times New Roman" w:hAnsi="Times New Roman" w:cs="Times New Roman"/>
          <w:sz w:val="28"/>
          <w:szCs w:val="28"/>
        </w:rPr>
        <w:t>. Храмцова Наталья Викторовна – ректор</w:t>
      </w:r>
      <w:r w:rsidR="00E75562" w:rsidRPr="00E0418A"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дополнительного профессионального образования «Институт развития образования Забайкальского края»; </w:t>
      </w:r>
      <w:r w:rsidR="009766B5" w:rsidRPr="009766B5">
        <w:rPr>
          <w:rFonts w:ascii="Times New Roman" w:hAnsi="Times New Roman" w:cs="Times New Roman"/>
          <w:sz w:val="28"/>
          <w:szCs w:val="28"/>
        </w:rPr>
        <w:tab/>
      </w:r>
      <w:r w:rsidR="009766B5" w:rsidRPr="009766B5">
        <w:rPr>
          <w:rFonts w:ascii="Times New Roman" w:hAnsi="Times New Roman" w:cs="Times New Roman"/>
          <w:sz w:val="28"/>
          <w:szCs w:val="28"/>
        </w:rPr>
        <w:tab/>
      </w:r>
    </w:p>
    <w:p w:rsidR="00393C4A" w:rsidRPr="00E0418A" w:rsidRDefault="00165EF7" w:rsidP="009766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93C4A" w:rsidRPr="00E0418A">
        <w:rPr>
          <w:rFonts w:ascii="Times New Roman" w:hAnsi="Times New Roman" w:cs="Times New Roman"/>
          <w:sz w:val="28"/>
          <w:szCs w:val="28"/>
        </w:rPr>
        <w:t>.</w:t>
      </w:r>
      <w:r w:rsidR="006035F9">
        <w:rPr>
          <w:rFonts w:ascii="Times New Roman" w:hAnsi="Times New Roman" w:cs="Times New Roman"/>
          <w:sz w:val="28"/>
          <w:szCs w:val="28"/>
        </w:rPr>
        <w:t xml:space="preserve"> </w:t>
      </w:r>
      <w:r w:rsidR="007B1157">
        <w:rPr>
          <w:rFonts w:ascii="Times New Roman" w:hAnsi="Times New Roman" w:cs="Times New Roman"/>
          <w:sz w:val="28"/>
          <w:szCs w:val="28"/>
        </w:rPr>
        <w:t>Член Общественного совета (по согласованию);</w:t>
      </w:r>
    </w:p>
    <w:p w:rsidR="009766B5" w:rsidRDefault="00165EF7" w:rsidP="009766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93C4A" w:rsidRPr="00E0418A">
        <w:rPr>
          <w:rFonts w:ascii="Times New Roman" w:hAnsi="Times New Roman" w:cs="Times New Roman"/>
          <w:sz w:val="28"/>
          <w:szCs w:val="28"/>
        </w:rPr>
        <w:t xml:space="preserve">. </w:t>
      </w:r>
      <w:r w:rsidR="007B1157">
        <w:rPr>
          <w:rFonts w:ascii="Times New Roman" w:hAnsi="Times New Roman" w:cs="Times New Roman"/>
          <w:sz w:val="28"/>
          <w:szCs w:val="28"/>
        </w:rPr>
        <w:t>Член Общественного совета (по согласованию).</w:t>
      </w:r>
      <w:r w:rsidR="009766B5" w:rsidRPr="009766B5">
        <w:rPr>
          <w:rFonts w:ascii="Times New Roman" w:hAnsi="Times New Roman" w:cs="Times New Roman"/>
          <w:sz w:val="28"/>
          <w:szCs w:val="28"/>
        </w:rPr>
        <w:tab/>
      </w:r>
      <w:r w:rsidR="009766B5" w:rsidRPr="009766B5">
        <w:rPr>
          <w:rFonts w:ascii="Times New Roman" w:hAnsi="Times New Roman" w:cs="Times New Roman"/>
          <w:sz w:val="28"/>
          <w:szCs w:val="28"/>
        </w:rPr>
        <w:tab/>
      </w:r>
    </w:p>
    <w:p w:rsidR="00FC7BC5" w:rsidRDefault="00FC7BC5" w:rsidP="009766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BC5" w:rsidRDefault="00FC7BC5" w:rsidP="009766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BC5" w:rsidRPr="00E0418A" w:rsidRDefault="00FC7BC5" w:rsidP="00FC7BC5">
      <w:pPr>
        <w:pageBreakBefore/>
        <w:ind w:left="552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:rsidR="00FC7BC5" w:rsidRPr="00E0418A" w:rsidRDefault="00FC7BC5" w:rsidP="00FC7BC5">
      <w:pPr>
        <w:ind w:left="552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t>к приказу Министерства образования Забайкальского края</w:t>
      </w:r>
    </w:p>
    <w:p w:rsidR="00FC7BC5" w:rsidRPr="00E0418A" w:rsidRDefault="00FC7BC5" w:rsidP="00FC7BC5">
      <w:pPr>
        <w:ind w:left="552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t>от «</w:t>
      </w:r>
      <w:r w:rsidR="00393A24">
        <w:rPr>
          <w:rFonts w:ascii="Times New Roman" w:hAnsi="Times New Roman" w:cs="Times New Roman"/>
          <w:spacing w:val="-10"/>
          <w:sz w:val="28"/>
          <w:szCs w:val="28"/>
        </w:rPr>
        <w:t>16</w:t>
      </w:r>
      <w:r w:rsidRPr="00E0418A">
        <w:rPr>
          <w:rFonts w:ascii="Times New Roman" w:hAnsi="Times New Roman" w:cs="Times New Roman"/>
          <w:spacing w:val="-10"/>
          <w:sz w:val="28"/>
          <w:szCs w:val="28"/>
        </w:rPr>
        <w:t>» марта 2026 года</w:t>
      </w:r>
      <w:r w:rsidR="00393A24">
        <w:rPr>
          <w:rFonts w:ascii="Times New Roman" w:hAnsi="Times New Roman" w:cs="Times New Roman"/>
          <w:spacing w:val="-10"/>
          <w:sz w:val="28"/>
          <w:szCs w:val="28"/>
        </w:rPr>
        <w:t xml:space="preserve"> № 148</w:t>
      </w:r>
    </w:p>
    <w:p w:rsidR="00FC7BC5" w:rsidRPr="000958EE" w:rsidRDefault="00FC7BC5" w:rsidP="00FC7BC5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7BC5" w:rsidRDefault="00FC7BC5" w:rsidP="00FC7BC5">
      <w:pPr>
        <w:pStyle w:val="a3"/>
        <w:tabs>
          <w:tab w:val="left" w:pos="5529"/>
        </w:tabs>
        <w:ind w:left="5529"/>
        <w:rPr>
          <w:rFonts w:ascii="Times New Roman" w:hAnsi="Times New Roman" w:cs="Times New Roman"/>
        </w:rPr>
      </w:pPr>
    </w:p>
    <w:p w:rsidR="00FC7BC5" w:rsidRPr="00E0418A" w:rsidRDefault="00FC7BC5" w:rsidP="00FC7BC5">
      <w:pPr>
        <w:pStyle w:val="a3"/>
        <w:tabs>
          <w:tab w:val="left" w:pos="5529"/>
        </w:tabs>
        <w:ind w:left="5529"/>
        <w:rPr>
          <w:rFonts w:ascii="Times New Roman" w:hAnsi="Times New Roman" w:cs="Times New Roman"/>
        </w:rPr>
      </w:pPr>
    </w:p>
    <w:p w:rsidR="00FC7BC5" w:rsidRPr="00E0418A" w:rsidRDefault="00FC7BC5" w:rsidP="00FC7BC5">
      <w:pPr>
        <w:pStyle w:val="a3"/>
        <w:tabs>
          <w:tab w:val="left" w:pos="5529"/>
        </w:tabs>
        <w:ind w:left="5529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>Министерство образования</w:t>
      </w:r>
    </w:p>
    <w:p w:rsidR="00FC7BC5" w:rsidRPr="00E0418A" w:rsidRDefault="00FC7BC5" w:rsidP="00FC7BC5">
      <w:pPr>
        <w:pStyle w:val="a3"/>
        <w:tabs>
          <w:tab w:val="left" w:pos="5529"/>
        </w:tabs>
        <w:ind w:left="5529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>Забайкальского края</w:t>
      </w:r>
    </w:p>
    <w:p w:rsidR="00FC7BC5" w:rsidRPr="00E0418A" w:rsidRDefault="00FC7BC5" w:rsidP="00FC7BC5">
      <w:pPr>
        <w:pStyle w:val="a3"/>
        <w:tabs>
          <w:tab w:val="left" w:pos="5529"/>
        </w:tabs>
        <w:ind w:left="5529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>_____________________________</w:t>
      </w:r>
      <w:r w:rsidRPr="00E0418A">
        <w:rPr>
          <w:rFonts w:ascii="Times New Roman" w:hAnsi="Times New Roman" w:cs="Times New Roman"/>
        </w:rPr>
        <w:br/>
        <w:t>_____________________________</w:t>
      </w:r>
      <w:r w:rsidRPr="00E0418A">
        <w:rPr>
          <w:rFonts w:ascii="Times New Roman" w:hAnsi="Times New Roman" w:cs="Times New Roman"/>
        </w:rPr>
        <w:br/>
        <w:t>_____________________________</w:t>
      </w:r>
    </w:p>
    <w:p w:rsidR="00FC7BC5" w:rsidRPr="00E0418A" w:rsidRDefault="00FC7BC5" w:rsidP="00FC7BC5">
      <w:pPr>
        <w:pStyle w:val="a3"/>
        <w:tabs>
          <w:tab w:val="left" w:pos="5529"/>
        </w:tabs>
        <w:ind w:left="5529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>Адрес:</w:t>
      </w:r>
    </w:p>
    <w:p w:rsidR="00FC7BC5" w:rsidRPr="00E0418A" w:rsidRDefault="00FC7BC5" w:rsidP="00FC7BC5">
      <w:pPr>
        <w:pStyle w:val="a3"/>
        <w:tabs>
          <w:tab w:val="left" w:pos="5529"/>
        </w:tabs>
        <w:ind w:left="5529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>_____________________________</w:t>
      </w:r>
      <w:r w:rsidRPr="00E0418A">
        <w:rPr>
          <w:rFonts w:ascii="Times New Roman" w:hAnsi="Times New Roman" w:cs="Times New Roman"/>
        </w:rPr>
        <w:br/>
        <w:t>_____________________________</w:t>
      </w:r>
      <w:r w:rsidRPr="00E0418A">
        <w:rPr>
          <w:rFonts w:ascii="Times New Roman" w:hAnsi="Times New Roman" w:cs="Times New Roman"/>
        </w:rPr>
        <w:br/>
        <w:t>Телефон:</w:t>
      </w:r>
      <w:r w:rsidRPr="00E0418A">
        <w:rPr>
          <w:rFonts w:ascii="Times New Roman" w:hAnsi="Times New Roman" w:cs="Times New Roman"/>
        </w:rPr>
        <w:br/>
        <w:t>_____________________________</w:t>
      </w:r>
      <w:r w:rsidRPr="00E0418A">
        <w:rPr>
          <w:rFonts w:ascii="Times New Roman" w:hAnsi="Times New Roman" w:cs="Times New Roman"/>
        </w:rPr>
        <w:br/>
        <w:t>_____________________________</w:t>
      </w:r>
    </w:p>
    <w:p w:rsidR="00FC7BC5" w:rsidRPr="00E0418A" w:rsidRDefault="00FC7BC5" w:rsidP="00FC7BC5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</w:rPr>
      </w:pPr>
    </w:p>
    <w:p w:rsidR="00FC7BC5" w:rsidRPr="00E0418A" w:rsidRDefault="00FC7BC5" w:rsidP="00FC7BC5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</w:rPr>
      </w:pPr>
    </w:p>
    <w:p w:rsidR="00FC7BC5" w:rsidRPr="00E0418A" w:rsidRDefault="00FC7BC5" w:rsidP="00FC7BC5">
      <w:pPr>
        <w:pStyle w:val="2"/>
        <w:jc w:val="center"/>
        <w:rPr>
          <w:b/>
          <w:sz w:val="28"/>
          <w:szCs w:val="28"/>
        </w:rPr>
      </w:pPr>
      <w:r w:rsidRPr="00E0418A">
        <w:rPr>
          <w:b/>
          <w:sz w:val="28"/>
          <w:szCs w:val="28"/>
        </w:rPr>
        <w:t>Заявление</w:t>
      </w:r>
    </w:p>
    <w:p w:rsidR="00FC7BC5" w:rsidRPr="00E0418A" w:rsidRDefault="00FC7BC5" w:rsidP="00FC7BC5">
      <w:pPr>
        <w:pStyle w:val="2"/>
        <w:jc w:val="center"/>
        <w:rPr>
          <w:b/>
          <w:sz w:val="28"/>
          <w:szCs w:val="28"/>
        </w:rPr>
      </w:pPr>
    </w:p>
    <w:p w:rsidR="00FC7BC5" w:rsidRPr="00E0418A" w:rsidRDefault="00FC7BC5" w:rsidP="00FC7BC5">
      <w:pPr>
        <w:pStyle w:val="a3"/>
        <w:jc w:val="both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ab/>
      </w:r>
      <w:proofErr w:type="gramStart"/>
      <w:r w:rsidRPr="00E0418A">
        <w:rPr>
          <w:rFonts w:ascii="Times New Roman" w:hAnsi="Times New Roman" w:cs="Times New Roman"/>
        </w:rPr>
        <w:t>Прошу допустить меня к участию в конкурсному отборе на замещение вакантной должности директора Государственного казенного общеобразовательного учреждения «Краевой центр общего образования».</w:t>
      </w:r>
      <w:proofErr w:type="gramEnd"/>
    </w:p>
    <w:p w:rsidR="00FC7BC5" w:rsidRPr="00E0418A" w:rsidRDefault="00FC7BC5" w:rsidP="00FC7BC5">
      <w:pPr>
        <w:pStyle w:val="a3"/>
        <w:jc w:val="both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ab/>
        <w:t xml:space="preserve">С проведением процедуры конкурса </w:t>
      </w:r>
      <w:proofErr w:type="gramStart"/>
      <w:r w:rsidRPr="00E0418A">
        <w:rPr>
          <w:rFonts w:ascii="Times New Roman" w:hAnsi="Times New Roman" w:cs="Times New Roman"/>
        </w:rPr>
        <w:t>ознакомлен</w:t>
      </w:r>
      <w:proofErr w:type="gramEnd"/>
      <w:r w:rsidRPr="00E0418A">
        <w:rPr>
          <w:rFonts w:ascii="Times New Roman" w:hAnsi="Times New Roman" w:cs="Times New Roman"/>
        </w:rPr>
        <w:t>.</w:t>
      </w:r>
    </w:p>
    <w:p w:rsidR="00FC7BC5" w:rsidRPr="00E0418A" w:rsidRDefault="00FC7BC5" w:rsidP="00FC7BC5">
      <w:pPr>
        <w:pStyle w:val="a3"/>
        <w:jc w:val="both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ab/>
        <w:t xml:space="preserve">На обработку персональных данных </w:t>
      </w:r>
      <w:proofErr w:type="gramStart"/>
      <w:r w:rsidRPr="00E0418A">
        <w:rPr>
          <w:rFonts w:ascii="Times New Roman" w:hAnsi="Times New Roman" w:cs="Times New Roman"/>
        </w:rPr>
        <w:t>согласен</w:t>
      </w:r>
      <w:proofErr w:type="gramEnd"/>
      <w:r w:rsidRPr="00E0418A">
        <w:rPr>
          <w:rFonts w:ascii="Times New Roman" w:hAnsi="Times New Roman" w:cs="Times New Roman"/>
        </w:rPr>
        <w:t>.</w:t>
      </w:r>
    </w:p>
    <w:p w:rsidR="00FC7BC5" w:rsidRPr="00E0418A" w:rsidRDefault="00FC7BC5" w:rsidP="00FC7BC5">
      <w:pPr>
        <w:pStyle w:val="a3"/>
        <w:jc w:val="both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ab/>
        <w:t>К заявлению прилагаю (перечисление всех документов)</w:t>
      </w:r>
    </w:p>
    <w:p w:rsidR="00FC7BC5" w:rsidRPr="00E0418A" w:rsidRDefault="00FC7BC5" w:rsidP="00FC7BC5">
      <w:pPr>
        <w:pStyle w:val="a3"/>
        <w:jc w:val="both"/>
        <w:rPr>
          <w:rFonts w:ascii="Times New Roman" w:hAnsi="Times New Roman" w:cs="Times New Roman"/>
        </w:rPr>
      </w:pPr>
    </w:p>
    <w:p w:rsidR="00FC7BC5" w:rsidRPr="00E0418A" w:rsidRDefault="00FC7BC5" w:rsidP="00FC7BC5">
      <w:pPr>
        <w:pStyle w:val="a3"/>
        <w:jc w:val="both"/>
        <w:rPr>
          <w:rFonts w:ascii="Times New Roman" w:hAnsi="Times New Roman" w:cs="Times New Roman"/>
        </w:rPr>
      </w:pPr>
    </w:p>
    <w:p w:rsidR="00FC7BC5" w:rsidRPr="00E0418A" w:rsidRDefault="00FC7BC5" w:rsidP="00FC7BC5">
      <w:pPr>
        <w:pStyle w:val="a3"/>
        <w:jc w:val="both"/>
        <w:rPr>
          <w:rFonts w:ascii="Times New Roman" w:hAnsi="Times New Roman" w:cs="Times New Roman"/>
        </w:rPr>
      </w:pPr>
    </w:p>
    <w:p w:rsidR="00FC7BC5" w:rsidRPr="00E0418A" w:rsidRDefault="00FC7BC5" w:rsidP="00FC7BC5">
      <w:pPr>
        <w:pStyle w:val="a3"/>
        <w:jc w:val="both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>«___» ____________ 20 __ г</w:t>
      </w:r>
      <w:proofErr w:type="gramStart"/>
      <w:r w:rsidRPr="00E0418A">
        <w:rPr>
          <w:rFonts w:ascii="Times New Roman" w:hAnsi="Times New Roman" w:cs="Times New Roman"/>
        </w:rPr>
        <w:t>.                                _____________(_____________)</w:t>
      </w:r>
      <w:proofErr w:type="gramEnd"/>
    </w:p>
    <w:p w:rsidR="00FC7BC5" w:rsidRPr="00E0418A" w:rsidRDefault="00FC7BC5" w:rsidP="00FC7BC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041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подпись                расшифровка подписи</w:t>
      </w:r>
    </w:p>
    <w:p w:rsidR="00FC7BC5" w:rsidRPr="00E0418A" w:rsidRDefault="00FC7BC5" w:rsidP="00FC7BC5">
      <w:pPr>
        <w:pStyle w:val="a3"/>
        <w:spacing w:before="161"/>
        <w:jc w:val="both"/>
        <w:rPr>
          <w:rFonts w:ascii="Times New Roman" w:hAnsi="Times New Roman" w:cs="Times New Roman"/>
        </w:rPr>
      </w:pPr>
    </w:p>
    <w:p w:rsidR="00FC7BC5" w:rsidRPr="00E0418A" w:rsidRDefault="00FC7BC5" w:rsidP="00FC7BC5">
      <w:pPr>
        <w:pStyle w:val="a3"/>
        <w:spacing w:before="161"/>
        <w:jc w:val="both"/>
        <w:rPr>
          <w:rFonts w:ascii="Times New Roman" w:hAnsi="Times New Roman" w:cs="Times New Roman"/>
        </w:rPr>
      </w:pPr>
    </w:p>
    <w:p w:rsidR="00FC7BC5" w:rsidRPr="00E0418A" w:rsidRDefault="00FC7BC5" w:rsidP="00FC7BC5">
      <w:pPr>
        <w:pStyle w:val="a3"/>
        <w:spacing w:before="161"/>
        <w:rPr>
          <w:rFonts w:ascii="Times New Roman" w:hAnsi="Times New Roman" w:cs="Times New Roman"/>
        </w:rPr>
      </w:pPr>
    </w:p>
    <w:p w:rsidR="00FC7BC5" w:rsidRPr="009766B5" w:rsidRDefault="00FC7BC5" w:rsidP="009766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766B5" w:rsidRPr="00E0418A" w:rsidRDefault="009766B5" w:rsidP="009766B5">
      <w:pPr>
        <w:pStyle w:val="a3"/>
        <w:tabs>
          <w:tab w:val="left" w:pos="5529"/>
        </w:tabs>
        <w:ind w:left="5529"/>
        <w:rPr>
          <w:rFonts w:ascii="Times New Roman" w:hAnsi="Times New Roman" w:cs="Times New Roman"/>
        </w:rPr>
      </w:pPr>
      <w:r w:rsidRPr="00E0418A">
        <w:rPr>
          <w:rFonts w:ascii="Times New Roman" w:hAnsi="Times New Roman" w:cs="Times New Roman"/>
        </w:rPr>
        <w:tab/>
      </w:r>
    </w:p>
    <w:p w:rsidR="009766B5" w:rsidRPr="00E0418A" w:rsidRDefault="009766B5" w:rsidP="00585193">
      <w:pPr>
        <w:pStyle w:val="a3"/>
        <w:tabs>
          <w:tab w:val="left" w:pos="5529"/>
        </w:tabs>
        <w:ind w:left="5529"/>
        <w:rPr>
          <w:rFonts w:ascii="Times New Roman" w:hAnsi="Times New Roman" w:cs="Times New Roman"/>
        </w:rPr>
      </w:pPr>
    </w:p>
    <w:p w:rsidR="009766B5" w:rsidRPr="00E0418A" w:rsidRDefault="009766B5" w:rsidP="00585193">
      <w:pPr>
        <w:pStyle w:val="a3"/>
        <w:tabs>
          <w:tab w:val="left" w:pos="5529"/>
        </w:tabs>
        <w:ind w:left="5529"/>
        <w:rPr>
          <w:rFonts w:ascii="Times New Roman" w:hAnsi="Times New Roman" w:cs="Times New Roman"/>
        </w:rPr>
      </w:pPr>
    </w:p>
    <w:p w:rsidR="009766B5" w:rsidRPr="00E0418A" w:rsidRDefault="009766B5" w:rsidP="00585193">
      <w:pPr>
        <w:pStyle w:val="a3"/>
        <w:tabs>
          <w:tab w:val="left" w:pos="5529"/>
        </w:tabs>
        <w:ind w:left="5529"/>
        <w:rPr>
          <w:rFonts w:ascii="Times New Roman" w:hAnsi="Times New Roman" w:cs="Times New Roman"/>
        </w:rPr>
      </w:pPr>
    </w:p>
    <w:p w:rsidR="009766B5" w:rsidRPr="00E0418A" w:rsidRDefault="009766B5" w:rsidP="00585193">
      <w:pPr>
        <w:pStyle w:val="a3"/>
        <w:tabs>
          <w:tab w:val="left" w:pos="5529"/>
        </w:tabs>
        <w:ind w:left="5529"/>
        <w:rPr>
          <w:rFonts w:ascii="Times New Roman" w:hAnsi="Times New Roman" w:cs="Times New Roman"/>
        </w:rPr>
      </w:pPr>
    </w:p>
    <w:p w:rsidR="00A24AE7" w:rsidRPr="00E0418A" w:rsidRDefault="00A24AE7" w:rsidP="00A24AE7">
      <w:pPr>
        <w:pageBreakBefore/>
        <w:ind w:left="552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ПРИЛОЖЕНИЕ № </w:t>
      </w:r>
      <w:r w:rsidR="00FC7BC5">
        <w:rPr>
          <w:rFonts w:ascii="Times New Roman" w:hAnsi="Times New Roman" w:cs="Times New Roman"/>
          <w:spacing w:val="-10"/>
          <w:sz w:val="28"/>
          <w:szCs w:val="28"/>
        </w:rPr>
        <w:t>3</w:t>
      </w:r>
      <w:r w:rsidRPr="00E0418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:rsidR="00A24AE7" w:rsidRPr="00E0418A" w:rsidRDefault="00A24AE7" w:rsidP="00A24AE7">
      <w:pPr>
        <w:ind w:left="552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t>к приказу Министерства образования Забайкальского края</w:t>
      </w:r>
    </w:p>
    <w:p w:rsidR="00A24AE7" w:rsidRPr="00E0418A" w:rsidRDefault="00A24AE7" w:rsidP="00A24AE7">
      <w:pPr>
        <w:ind w:left="552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t>от «</w:t>
      </w:r>
      <w:r w:rsidR="00393A24">
        <w:rPr>
          <w:rFonts w:ascii="Times New Roman" w:hAnsi="Times New Roman" w:cs="Times New Roman"/>
          <w:spacing w:val="-10"/>
          <w:sz w:val="28"/>
          <w:szCs w:val="28"/>
        </w:rPr>
        <w:t>16</w:t>
      </w:r>
      <w:r w:rsidRPr="00E0418A">
        <w:rPr>
          <w:rFonts w:ascii="Times New Roman" w:hAnsi="Times New Roman" w:cs="Times New Roman"/>
          <w:spacing w:val="-10"/>
          <w:sz w:val="28"/>
          <w:szCs w:val="28"/>
        </w:rPr>
        <w:t>» марта 2026 года</w:t>
      </w:r>
      <w:r w:rsidR="00393A24">
        <w:rPr>
          <w:rFonts w:ascii="Times New Roman" w:hAnsi="Times New Roman" w:cs="Times New Roman"/>
          <w:spacing w:val="-10"/>
          <w:sz w:val="28"/>
          <w:szCs w:val="28"/>
        </w:rPr>
        <w:t xml:space="preserve"> № 148</w:t>
      </w:r>
    </w:p>
    <w:p w:rsidR="009766B5" w:rsidRPr="00E0418A" w:rsidRDefault="009766B5" w:rsidP="00585193">
      <w:pPr>
        <w:pStyle w:val="a3"/>
        <w:tabs>
          <w:tab w:val="left" w:pos="5529"/>
        </w:tabs>
        <w:ind w:left="5529"/>
        <w:rPr>
          <w:rFonts w:ascii="Times New Roman" w:hAnsi="Times New Roman" w:cs="Times New Roman"/>
        </w:rPr>
      </w:pPr>
    </w:p>
    <w:p w:rsidR="009766B5" w:rsidRPr="00E0418A" w:rsidRDefault="009766B5" w:rsidP="00585193">
      <w:pPr>
        <w:pStyle w:val="a3"/>
        <w:tabs>
          <w:tab w:val="left" w:pos="5529"/>
        </w:tabs>
        <w:ind w:left="5529"/>
        <w:rPr>
          <w:rFonts w:ascii="Times New Roman" w:hAnsi="Times New Roman" w:cs="Times New Roman"/>
        </w:rPr>
      </w:pPr>
    </w:p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958EE" w:rsidRPr="000958EE" w:rsidRDefault="000958EE" w:rsidP="000958EE">
      <w:pPr>
        <w:adjustRightInd w:val="0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958EE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ФОРМА</w:t>
      </w:r>
    </w:p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958EE" w:rsidRPr="000958EE" w:rsidRDefault="000958EE" w:rsidP="000958EE">
      <w:pPr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958EE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АНКЕТА</w:t>
      </w:r>
    </w:p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380"/>
      </w:tblGrid>
      <w:tr w:rsidR="000958EE" w:rsidRPr="000958EE" w:rsidTr="008950B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" w:name="sub_5001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 Фамилия ___________________________________________</w:t>
            </w:r>
            <w:bookmarkEnd w:id="1"/>
          </w:p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Имя ________________________________________________</w:t>
            </w:r>
          </w:p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Отчество (при наличии) _________________________________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</w:t>
            </w:r>
          </w:p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для</w:t>
            </w:r>
          </w:p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фотографии</w:t>
            </w:r>
          </w:p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(4 см х 6 см)</w:t>
            </w:r>
          </w:p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67"/>
        <w:gridCol w:w="5001"/>
      </w:tblGrid>
      <w:tr w:rsidR="000958EE" w:rsidRPr="000958EE" w:rsidTr="008950BD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" w:name="sub_5002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  <w:bookmarkEnd w:id="2"/>
            <w:proofErr w:type="gramEnd"/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8950BD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" w:name="sub_5003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 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  <w:bookmarkEnd w:id="3"/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8950BD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4" w:name="sub_5004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 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  <w:bookmarkEnd w:id="4"/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8950BD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5" w:name="sub_5005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 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  <w:bookmarkEnd w:id="5"/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8950BD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6" w:name="sub_5006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6. Гражданство (подданство). Если изменяли, укажите дату и причину изменения, прежнее гражданство (подданство), каким образом оформлен </w:t>
            </w: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  <w:bookmarkEnd w:id="6"/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8950BD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7" w:name="sub_5007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7. Имеете (имели) ли вид на жительство и (или) иной документ, подтверждающий право на постоянное проживание на территории иностранного государства, срок его действия, ходатайствовали ли о выезде (въезде) на постоянное место жительства в другое государство (дата подачи заявления, какое государство)</w:t>
            </w:r>
            <w:bookmarkEnd w:id="7"/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8950BD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8" w:name="sub_5008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8. Страховой номер индивидуального лицевого счета (при наличии)</w:t>
            </w:r>
            <w:bookmarkEnd w:id="8"/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8950BD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9" w:name="sub_5009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9. Полис обязательного медицинского страхования (при наличии)</w:t>
            </w:r>
            <w:bookmarkEnd w:id="9"/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8950BD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0" w:name="sub_5010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10. Идентификационный номер налогоплательщика (при наличии)</w:t>
            </w:r>
            <w:bookmarkEnd w:id="10"/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8950BD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1" w:name="sub_5011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11. 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  <w:bookmarkEnd w:id="11"/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8950BD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2" w:name="sub_5012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12. 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  <w:bookmarkEnd w:id="12"/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8950BD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3" w:name="sub_5013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13. 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  <w:bookmarkEnd w:id="13"/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8950BD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4" w:name="sub_5014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14. 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</w:t>
            </w:r>
            <w:proofErr w:type="gramStart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выданных</w:t>
            </w:r>
            <w:proofErr w:type="gramEnd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  <w:bookmarkEnd w:id="14"/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8950BD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5" w:name="sub_5015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15. Допуск к государственной тайне, оформленный за период работы, службы, учебы (указывается последний </w:t>
            </w: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оформленный допуск к государственной тайне):</w:t>
            </w:r>
            <w:bookmarkEnd w:id="15"/>
          </w:p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наименование органа или организации, </w:t>
            </w:r>
            <w:proofErr w:type="gramStart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оформивших</w:t>
            </w:r>
            <w:proofErr w:type="gramEnd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допуск, форма допуска, год оформления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8950BD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6" w:name="sub_5016"/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16.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  <w:bookmarkEnd w:id="16"/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bookmarkStart w:id="17" w:name="sub_5017"/>
      <w:r w:rsidRPr="000958EE">
        <w:rPr>
          <w:rFonts w:ascii="Courier New" w:eastAsia="Times New Roman" w:hAnsi="Courier New" w:cs="Courier New"/>
          <w:lang w:eastAsia="ru-RU"/>
        </w:rPr>
        <w:t xml:space="preserve">17. </w:t>
      </w:r>
      <w:proofErr w:type="gramStart"/>
      <w:r w:rsidRPr="000958EE">
        <w:rPr>
          <w:rFonts w:ascii="Courier New" w:eastAsia="Times New Roman" w:hAnsi="Courier New" w:cs="Courier New"/>
          <w:lang w:eastAsia="ru-RU"/>
        </w:rPr>
        <w:t>Имеете ли статус иностранного агента  (дата  решения  о  включении  в</w:t>
      </w:r>
      <w:proofErr w:type="gramEnd"/>
    </w:p>
    <w:bookmarkEnd w:id="17"/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реестр иностранных агентов) 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bookmarkStart w:id="18" w:name="sub_5018"/>
      <w:r w:rsidRPr="000958EE">
        <w:rPr>
          <w:rFonts w:ascii="Courier New" w:eastAsia="Times New Roman" w:hAnsi="Courier New" w:cs="Courier New"/>
          <w:lang w:eastAsia="ru-RU"/>
        </w:rPr>
        <w:t>18. Имеется ли вступившее в законную силу решение суда  о  признании  Вас</w:t>
      </w:r>
    </w:p>
    <w:bookmarkEnd w:id="18"/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proofErr w:type="gramStart"/>
      <w:r w:rsidRPr="000958EE">
        <w:rPr>
          <w:rFonts w:ascii="Courier New" w:eastAsia="Times New Roman" w:hAnsi="Courier New" w:cs="Courier New"/>
          <w:lang w:eastAsia="ru-RU"/>
        </w:rPr>
        <w:t>недееспособным</w:t>
      </w:r>
      <w:proofErr w:type="gramEnd"/>
      <w:r w:rsidRPr="000958EE">
        <w:rPr>
          <w:rFonts w:ascii="Courier New" w:eastAsia="Times New Roman" w:hAnsi="Courier New" w:cs="Courier New"/>
          <w:lang w:eastAsia="ru-RU"/>
        </w:rPr>
        <w:t xml:space="preserve"> или ограниченно дееспособным (дата и номер  решения  суда)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bookmarkStart w:id="19" w:name="sub_5019"/>
      <w:r w:rsidRPr="000958EE">
        <w:rPr>
          <w:rFonts w:ascii="Courier New" w:eastAsia="Times New Roman" w:hAnsi="Courier New" w:cs="Courier New"/>
          <w:lang w:eastAsia="ru-RU"/>
        </w:rPr>
        <w:t>19. Замещаете  ли   государственную   должность   Российской   Федерации,</w:t>
      </w:r>
    </w:p>
    <w:bookmarkEnd w:id="19"/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государственную должность субъекта  Российской  Федерации,  муниципальную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должность (полное наименование должности) 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bookmarkStart w:id="20" w:name="sub_5020"/>
      <w:r w:rsidRPr="000958EE">
        <w:rPr>
          <w:rFonts w:ascii="Courier New" w:eastAsia="Times New Roman" w:hAnsi="Courier New" w:cs="Courier New"/>
          <w:lang w:eastAsia="ru-RU"/>
        </w:rPr>
        <w:t>20. Входите  ли  в  состав   органов   управления,   попечительских   или</w:t>
      </w:r>
    </w:p>
    <w:bookmarkEnd w:id="20"/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наблюдательных   советов,   иных   органов   иностранных   некоммерческих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неправительственных организаций и действующих  на  территории  Российской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proofErr w:type="spellStart"/>
      <w:proofErr w:type="gramStart"/>
      <w:r w:rsidRPr="000958EE">
        <w:rPr>
          <w:rFonts w:ascii="Courier New" w:eastAsia="Times New Roman" w:hAnsi="Courier New" w:cs="Courier New"/>
          <w:lang w:eastAsia="ru-RU"/>
        </w:rPr>
        <w:t>Федераци</w:t>
      </w:r>
      <w:proofErr w:type="spellEnd"/>
      <w:r w:rsidRPr="000958EE">
        <w:rPr>
          <w:rFonts w:ascii="Courier New" w:eastAsia="Times New Roman" w:hAnsi="Courier New" w:cs="Courier New"/>
          <w:lang w:eastAsia="ru-RU"/>
        </w:rPr>
        <w:t xml:space="preserve"> и</w:t>
      </w:r>
      <w:proofErr w:type="gramEnd"/>
      <w:r w:rsidRPr="000958EE">
        <w:rPr>
          <w:rFonts w:ascii="Courier New" w:eastAsia="Times New Roman" w:hAnsi="Courier New" w:cs="Courier New"/>
          <w:lang w:eastAsia="ru-RU"/>
        </w:rPr>
        <w:t xml:space="preserve"> их  структурных  подразделений  (полное  наименование  органа,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организации и Ваш статус) 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1" w:name="sub_5021"/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21.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</w:t>
      </w:r>
      <w:proofErr w:type="gramStart"/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другое</w:t>
      </w:r>
      <w:proofErr w:type="gramEnd"/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).</w:t>
      </w:r>
    </w:p>
    <w:bookmarkEnd w:id="21"/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</w:r>
    </w:p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7"/>
        <w:gridCol w:w="1758"/>
        <w:gridCol w:w="3785"/>
        <w:gridCol w:w="2838"/>
      </w:tblGrid>
      <w:tr w:rsidR="000958EE" w:rsidRPr="000958EE" w:rsidTr="000B1CC6">
        <w:tc>
          <w:tcPr>
            <w:tcW w:w="16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1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Должность с указанием наименования организации, органа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организации, органа</w:t>
            </w:r>
          </w:p>
        </w:tc>
      </w:tr>
      <w:tr w:rsidR="000958EE" w:rsidRPr="000958EE" w:rsidTr="000B1CC6"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приема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увольнения</w:t>
            </w:r>
          </w:p>
        </w:tc>
        <w:tc>
          <w:tcPr>
            <w:tcW w:w="1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0B1CC6"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0B1CC6"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0B1CC6"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bookmarkStart w:id="22" w:name="sub_5022"/>
      <w:r w:rsidRPr="000958EE">
        <w:rPr>
          <w:rFonts w:ascii="Courier New" w:eastAsia="Times New Roman" w:hAnsi="Courier New" w:cs="Courier New"/>
          <w:lang w:eastAsia="ru-RU"/>
        </w:rPr>
        <w:lastRenderedPageBreak/>
        <w:t xml:space="preserve">22. </w:t>
      </w:r>
      <w:proofErr w:type="gramStart"/>
      <w:r w:rsidRPr="000958EE">
        <w:rPr>
          <w:rFonts w:ascii="Courier New" w:eastAsia="Times New Roman" w:hAnsi="Courier New" w:cs="Courier New"/>
          <w:lang w:eastAsia="ru-RU"/>
        </w:rPr>
        <w:t>Семейное положение (если вступали в брак, укажите   с  кем  (фамилия,</w:t>
      </w:r>
      <w:proofErr w:type="gramEnd"/>
    </w:p>
    <w:bookmarkEnd w:id="22"/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имя, отчество (при наличии), дату заключения брака, наименование  органа,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выдавшего соответствующий документ, дату его выдачи, в случае расторжения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брака  -  дату  прекращения   брака,   наименование   органа,   выдавшего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соответствующий документ, дату его выдачи) 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3" w:name="sub_5023"/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23. </w:t>
      </w:r>
      <w:proofErr w:type="gramStart"/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неполнородные</w:t>
      </w:r>
      <w:proofErr w:type="spellEnd"/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братья и сестры.</w:t>
      </w:r>
      <w:proofErr w:type="gramEnd"/>
    </w:p>
    <w:bookmarkEnd w:id="23"/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Если члены семьи и близкие родственники изменяли фамилию, имя, отчество (при наличии), необходимо также указать их прежние фамилию, имя, отчество (при наличии)</w:t>
      </w:r>
    </w:p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1"/>
        <w:gridCol w:w="1212"/>
        <w:gridCol w:w="2636"/>
        <w:gridCol w:w="1549"/>
        <w:gridCol w:w="1750"/>
        <w:gridCol w:w="1660"/>
      </w:tblGrid>
      <w:tr w:rsidR="000958EE" w:rsidRPr="000958EE" w:rsidTr="000958EE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и место рождения 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Гражданство (подданство)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жительства 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0958EE" w:rsidRPr="000958EE" w:rsidTr="000958EE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0958EE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0958EE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0958EE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4" w:name="sub_5024"/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24. </w:t>
      </w:r>
      <w:proofErr w:type="gramStart"/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Ваши отец, мать, супруга (супруг), дети, братья, сестры, постоянно проживающие (проживающие (находящиеся) за пределами Российской Федерации более шести месяцев в течение года) за границей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</w:r>
      <w:proofErr w:type="gramEnd"/>
    </w:p>
    <w:bookmarkEnd w:id="24"/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28"/>
        <w:gridCol w:w="1757"/>
        <w:gridCol w:w="1893"/>
        <w:gridCol w:w="1893"/>
        <w:gridCol w:w="2297"/>
      </w:tblGrid>
      <w:tr w:rsidR="000958EE" w:rsidRPr="000958EE" w:rsidTr="000958EE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Период (месяц и год) пребывания за границей (указывается в отношении лиц, постоянно проживающих за границей)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Государство пребывания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Цель пребывания</w:t>
            </w:r>
          </w:p>
        </w:tc>
      </w:tr>
      <w:tr w:rsidR="000958EE" w:rsidRPr="000958EE" w:rsidTr="000958EE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0958EE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0958EE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5" w:name="sub_5025"/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25. Привлекались ли к уголовной ответственности (</w:t>
      </w:r>
      <w:proofErr w:type="gramStart"/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указываются</w:t>
      </w:r>
      <w:proofErr w:type="gramEnd"/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том числе сведения о снятой или погашенной судимости)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09"/>
        <w:gridCol w:w="3109"/>
        <w:gridCol w:w="3650"/>
      </w:tblGrid>
      <w:tr w:rsidR="000958EE" w:rsidRPr="000958EE" w:rsidTr="000958EE">
        <w:tc>
          <w:tcPr>
            <w:tcW w:w="15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5"/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Пункт, часть, статья </w:t>
            </w:r>
            <w:hyperlink r:id="rId7" w:history="1">
              <w:r w:rsidRPr="000958EE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Уголовного кодекса</w:t>
              </w:r>
            </w:hyperlink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Российской Федерации (иного закона)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назначения наказания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958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Вид, срок и (или) размер наказания</w:t>
            </w:r>
          </w:p>
        </w:tc>
      </w:tr>
      <w:tr w:rsidR="000958EE" w:rsidRPr="000958EE" w:rsidTr="000958EE">
        <w:tc>
          <w:tcPr>
            <w:tcW w:w="15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0958EE">
        <w:tc>
          <w:tcPr>
            <w:tcW w:w="15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58EE" w:rsidRPr="000958EE" w:rsidTr="000958EE">
        <w:tc>
          <w:tcPr>
            <w:tcW w:w="15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8EE" w:rsidRPr="000958EE" w:rsidRDefault="000958EE" w:rsidP="000958EE">
            <w:pPr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bookmarkStart w:id="26" w:name="sub_5026"/>
      <w:r w:rsidRPr="000958EE">
        <w:rPr>
          <w:rFonts w:ascii="Courier New" w:eastAsia="Times New Roman" w:hAnsi="Courier New" w:cs="Courier New"/>
          <w:lang w:eastAsia="ru-RU"/>
        </w:rPr>
        <w:t>26. Участие  в  боевых  действиях,  контртеррористических  и  специальных</w:t>
      </w:r>
    </w:p>
    <w:bookmarkEnd w:id="26"/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proofErr w:type="gramStart"/>
      <w:r w:rsidRPr="000958EE">
        <w:rPr>
          <w:rFonts w:ascii="Courier New" w:eastAsia="Times New Roman" w:hAnsi="Courier New" w:cs="Courier New"/>
          <w:lang w:eastAsia="ru-RU"/>
        </w:rPr>
        <w:t>операциях</w:t>
      </w:r>
      <w:proofErr w:type="gramEnd"/>
      <w:r w:rsidRPr="000958EE">
        <w:rPr>
          <w:rFonts w:ascii="Courier New" w:eastAsia="Times New Roman" w:hAnsi="Courier New" w:cs="Courier New"/>
          <w:lang w:eastAsia="ru-RU"/>
        </w:rPr>
        <w:t>, ликвидации аварий, катастроф и стихийных бедствий,  выполнение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задач в условиях чрезвычайного положения  и  при  вооруженных  конфликтах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proofErr w:type="gramStart"/>
      <w:r w:rsidRPr="000958EE">
        <w:rPr>
          <w:rFonts w:ascii="Courier New" w:eastAsia="Times New Roman" w:hAnsi="Courier New" w:cs="Courier New"/>
          <w:lang w:eastAsia="ru-RU"/>
        </w:rPr>
        <w:t>(местность, в  том  числе  за  пределами  Российской  Федерации,  периоды</w:t>
      </w:r>
      <w:proofErr w:type="gramEnd"/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(месяцы и  годы),  серия  и  номер  удостоверения,  наименование  органа,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выдавшего удостоверение, дата его выдачи) 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bookmarkStart w:id="27" w:name="sub_5027"/>
      <w:r w:rsidRPr="000958EE">
        <w:rPr>
          <w:rFonts w:ascii="Courier New" w:eastAsia="Times New Roman" w:hAnsi="Courier New" w:cs="Courier New"/>
          <w:lang w:eastAsia="ru-RU"/>
        </w:rPr>
        <w:t>27. Государственные награды, иные награды и знаки отличия _______________</w:t>
      </w:r>
    </w:p>
    <w:bookmarkEnd w:id="27"/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bookmarkStart w:id="28" w:name="sub_5028"/>
      <w:r w:rsidRPr="000958EE">
        <w:rPr>
          <w:rFonts w:ascii="Courier New" w:eastAsia="Times New Roman" w:hAnsi="Courier New" w:cs="Courier New"/>
          <w:lang w:eastAsia="ru-RU"/>
        </w:rPr>
        <w:t>28. Место жительства (адрес регистрации, фактического проживания) _______</w:t>
      </w:r>
    </w:p>
    <w:bookmarkEnd w:id="28"/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bookmarkStart w:id="29" w:name="sub_5029"/>
      <w:r w:rsidRPr="000958EE">
        <w:rPr>
          <w:rFonts w:ascii="Courier New" w:eastAsia="Times New Roman" w:hAnsi="Courier New" w:cs="Courier New"/>
          <w:lang w:eastAsia="ru-RU"/>
        </w:rPr>
        <w:t>29. Контактные номера телефонов, адреса электронной почты  (при  наличии)</w:t>
      </w:r>
    </w:p>
    <w:bookmarkEnd w:id="29"/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bookmarkStart w:id="30" w:name="sub_5030"/>
      <w:r w:rsidRPr="000958EE">
        <w:rPr>
          <w:rFonts w:ascii="Courier New" w:eastAsia="Times New Roman" w:hAnsi="Courier New" w:cs="Courier New"/>
          <w:lang w:eastAsia="ru-RU"/>
        </w:rPr>
        <w:t xml:space="preserve">30. </w:t>
      </w:r>
      <w:proofErr w:type="gramStart"/>
      <w:r w:rsidRPr="000958EE">
        <w:rPr>
          <w:rFonts w:ascii="Courier New" w:eastAsia="Times New Roman" w:hAnsi="Courier New" w:cs="Courier New"/>
          <w:lang w:eastAsia="ru-RU"/>
        </w:rPr>
        <w:t>Дополнительные  сведения:  наличие  ученой  степени  (серия  и  номер</w:t>
      </w:r>
      <w:proofErr w:type="gramEnd"/>
    </w:p>
    <w:bookmarkEnd w:id="30"/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 xml:space="preserve">диплома, наименование органа или организации, </w:t>
      </w:r>
      <w:proofErr w:type="gramStart"/>
      <w:r w:rsidRPr="000958EE">
        <w:rPr>
          <w:rFonts w:ascii="Courier New" w:eastAsia="Times New Roman" w:hAnsi="Courier New" w:cs="Courier New"/>
          <w:lang w:eastAsia="ru-RU"/>
        </w:rPr>
        <w:t>выдавших</w:t>
      </w:r>
      <w:proofErr w:type="gramEnd"/>
      <w:r w:rsidRPr="000958EE">
        <w:rPr>
          <w:rFonts w:ascii="Courier New" w:eastAsia="Times New Roman" w:hAnsi="Courier New" w:cs="Courier New"/>
          <w:lang w:eastAsia="ru-RU"/>
        </w:rPr>
        <w:t xml:space="preserve"> его, дата и  место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выдачи), ученого звания (серия и номер аттестата, наименование органа или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 xml:space="preserve">организации,  </w:t>
      </w:r>
      <w:proofErr w:type="gramStart"/>
      <w:r w:rsidRPr="000958EE">
        <w:rPr>
          <w:rFonts w:ascii="Courier New" w:eastAsia="Times New Roman" w:hAnsi="Courier New" w:cs="Courier New"/>
          <w:lang w:eastAsia="ru-RU"/>
        </w:rPr>
        <w:t>выдавших</w:t>
      </w:r>
      <w:proofErr w:type="gramEnd"/>
      <w:r w:rsidRPr="000958EE">
        <w:rPr>
          <w:rFonts w:ascii="Courier New" w:eastAsia="Times New Roman" w:hAnsi="Courier New" w:cs="Courier New"/>
          <w:lang w:eastAsia="ru-RU"/>
        </w:rPr>
        <w:t xml:space="preserve">  его,  дата  и  место  выдачи),  а  также   другая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информация, которую желаете сообщить о себе 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работу.</w:t>
      </w:r>
    </w:p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958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"__" __________ 20__ г.                            Подпись ______________</w:t>
      </w:r>
    </w:p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 xml:space="preserve">    М.П.        Фотография и сведения, изложенные в анкете, соответствуют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 xml:space="preserve">                представленным документам.</w:t>
      </w:r>
    </w:p>
    <w:p w:rsidR="000958EE" w:rsidRPr="000958EE" w:rsidRDefault="000958EE" w:rsidP="000958EE">
      <w:pPr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>"__" __________ 20__ г.               ___________________________________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 xml:space="preserve">                                      </w:t>
      </w:r>
      <w:proofErr w:type="gramStart"/>
      <w:r w:rsidRPr="000958EE">
        <w:rPr>
          <w:rFonts w:ascii="Courier New" w:eastAsia="Times New Roman" w:hAnsi="Courier New" w:cs="Courier New"/>
          <w:lang w:eastAsia="ru-RU"/>
        </w:rPr>
        <w:t>(подпись, инициалы имени и отчества</w:t>
      </w:r>
      <w:proofErr w:type="gramEnd"/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 xml:space="preserve">                                       (при наличии), фамилия работника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 xml:space="preserve">                                         (сотрудника) кадровой службы</w:t>
      </w:r>
    </w:p>
    <w:p w:rsidR="000958EE" w:rsidRPr="000958EE" w:rsidRDefault="000958EE" w:rsidP="000958EE">
      <w:pPr>
        <w:adjustRightInd w:val="0"/>
        <w:rPr>
          <w:rFonts w:ascii="Courier New" w:eastAsia="Times New Roman" w:hAnsi="Courier New" w:cs="Courier New"/>
          <w:lang w:eastAsia="ru-RU"/>
        </w:rPr>
      </w:pPr>
      <w:r w:rsidRPr="000958EE">
        <w:rPr>
          <w:rFonts w:ascii="Courier New" w:eastAsia="Times New Roman" w:hAnsi="Courier New" w:cs="Courier New"/>
          <w:lang w:eastAsia="ru-RU"/>
        </w:rPr>
        <w:t xml:space="preserve">                                           (кадрового подразделения).</w:t>
      </w:r>
    </w:p>
    <w:p w:rsidR="00DB0EEB" w:rsidRPr="00E0418A" w:rsidRDefault="00DB0EEB">
      <w:pPr>
        <w:rPr>
          <w:rFonts w:ascii="Times New Roman" w:hAnsi="Times New Roman" w:cs="Times New Roman"/>
          <w:i/>
          <w:sz w:val="28"/>
          <w:szCs w:val="28"/>
        </w:rPr>
        <w:sectPr w:rsidR="00DB0EEB" w:rsidRPr="00E0418A" w:rsidSect="000958EE">
          <w:pgSz w:w="11920" w:h="16820"/>
          <w:pgMar w:top="1134" w:right="567" w:bottom="1134" w:left="1701" w:header="720" w:footer="720" w:gutter="0"/>
          <w:cols w:space="720"/>
        </w:sectPr>
      </w:pPr>
    </w:p>
    <w:p w:rsidR="00557E0D" w:rsidRPr="00E0418A" w:rsidRDefault="00557E0D" w:rsidP="00557E0D">
      <w:pPr>
        <w:pageBreakBefore/>
        <w:ind w:left="552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ПРИЛОЖЕНИЕ № </w:t>
      </w:r>
      <w:r w:rsidR="008950BD">
        <w:rPr>
          <w:rFonts w:ascii="Times New Roman" w:hAnsi="Times New Roman" w:cs="Times New Roman"/>
          <w:spacing w:val="-10"/>
          <w:sz w:val="28"/>
          <w:szCs w:val="28"/>
        </w:rPr>
        <w:t>4</w:t>
      </w:r>
    </w:p>
    <w:p w:rsidR="00557E0D" w:rsidRPr="00E0418A" w:rsidRDefault="00557E0D" w:rsidP="00557E0D">
      <w:pPr>
        <w:ind w:left="552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t>к приказу Министерства образования Забайкальского края</w:t>
      </w:r>
    </w:p>
    <w:p w:rsidR="00557E0D" w:rsidRPr="00E0418A" w:rsidRDefault="00557E0D" w:rsidP="00557E0D">
      <w:pPr>
        <w:ind w:left="552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t>от «</w:t>
      </w:r>
      <w:r w:rsidR="00393A24">
        <w:rPr>
          <w:rFonts w:ascii="Times New Roman" w:hAnsi="Times New Roman" w:cs="Times New Roman"/>
          <w:spacing w:val="-10"/>
          <w:sz w:val="28"/>
          <w:szCs w:val="28"/>
        </w:rPr>
        <w:t>16</w:t>
      </w:r>
      <w:r w:rsidRPr="00E0418A">
        <w:rPr>
          <w:rFonts w:ascii="Times New Roman" w:hAnsi="Times New Roman" w:cs="Times New Roman"/>
          <w:spacing w:val="-10"/>
          <w:sz w:val="28"/>
          <w:szCs w:val="28"/>
        </w:rPr>
        <w:t xml:space="preserve">» </w:t>
      </w:r>
      <w:r w:rsidR="00976047" w:rsidRPr="00E0418A">
        <w:rPr>
          <w:rFonts w:ascii="Times New Roman" w:hAnsi="Times New Roman" w:cs="Times New Roman"/>
          <w:spacing w:val="-10"/>
          <w:sz w:val="28"/>
          <w:szCs w:val="28"/>
        </w:rPr>
        <w:t>марта</w:t>
      </w:r>
      <w:r w:rsidRPr="00E0418A">
        <w:rPr>
          <w:rFonts w:ascii="Times New Roman" w:hAnsi="Times New Roman" w:cs="Times New Roman"/>
          <w:spacing w:val="-10"/>
          <w:sz w:val="28"/>
          <w:szCs w:val="28"/>
        </w:rPr>
        <w:t xml:space="preserve"> 2026 года</w:t>
      </w:r>
      <w:r w:rsidR="00393A24">
        <w:rPr>
          <w:rFonts w:ascii="Times New Roman" w:hAnsi="Times New Roman" w:cs="Times New Roman"/>
          <w:spacing w:val="-10"/>
          <w:sz w:val="28"/>
          <w:szCs w:val="28"/>
        </w:rPr>
        <w:t xml:space="preserve"> № 148</w:t>
      </w:r>
    </w:p>
    <w:p w:rsidR="00557E0D" w:rsidRPr="00E0418A" w:rsidRDefault="00557E0D">
      <w:pPr>
        <w:pStyle w:val="a3"/>
        <w:spacing w:line="216" w:lineRule="exact"/>
        <w:ind w:left="5814"/>
        <w:rPr>
          <w:rFonts w:ascii="Times New Roman" w:hAnsi="Times New Roman" w:cs="Times New Roman"/>
          <w:noProof/>
          <w:position w:val="-3"/>
          <w:lang w:eastAsia="ru-RU"/>
        </w:rPr>
      </w:pPr>
    </w:p>
    <w:p w:rsidR="00DB0EEB" w:rsidRPr="00E0418A" w:rsidRDefault="00DB0EEB">
      <w:pPr>
        <w:pStyle w:val="a3"/>
        <w:spacing w:line="216" w:lineRule="exact"/>
        <w:ind w:left="5814"/>
        <w:rPr>
          <w:rFonts w:ascii="Times New Roman" w:hAnsi="Times New Roman" w:cs="Times New Roman"/>
          <w:position w:val="-3"/>
        </w:rPr>
      </w:pPr>
    </w:p>
    <w:p w:rsidR="00DB0EEB" w:rsidRPr="00E0418A" w:rsidRDefault="00DB0EEB">
      <w:pPr>
        <w:pStyle w:val="a3"/>
        <w:spacing w:before="225"/>
        <w:rPr>
          <w:rFonts w:ascii="Times New Roman" w:hAnsi="Times New Roman" w:cs="Times New Roman"/>
        </w:rPr>
      </w:pPr>
    </w:p>
    <w:p w:rsidR="00DB0EEB" w:rsidRPr="00E0418A" w:rsidRDefault="001B26A6">
      <w:pPr>
        <w:spacing w:line="273" w:lineRule="exact"/>
        <w:ind w:left="52"/>
        <w:jc w:val="center"/>
        <w:rPr>
          <w:rFonts w:ascii="Times New Roman" w:hAnsi="Times New Roman" w:cs="Times New Roman"/>
          <w:sz w:val="28"/>
          <w:szCs w:val="28"/>
        </w:rPr>
      </w:pPr>
      <w:r w:rsidRPr="00E0418A">
        <w:rPr>
          <w:rFonts w:ascii="Times New Roman" w:hAnsi="Times New Roman" w:cs="Times New Roman"/>
          <w:sz w:val="28"/>
          <w:szCs w:val="28"/>
        </w:rPr>
        <w:t xml:space="preserve">Критерии оценки результатов представления программы развития Государственного казенного общеобразовательного учреждения </w:t>
      </w:r>
      <w:r w:rsidR="00206289" w:rsidRPr="00E0418A">
        <w:rPr>
          <w:rFonts w:ascii="Times New Roman" w:hAnsi="Times New Roman" w:cs="Times New Roman"/>
          <w:sz w:val="28"/>
          <w:szCs w:val="28"/>
        </w:rPr>
        <w:br/>
      </w:r>
      <w:r w:rsidRPr="00E0418A">
        <w:rPr>
          <w:rFonts w:ascii="Times New Roman" w:hAnsi="Times New Roman" w:cs="Times New Roman"/>
          <w:sz w:val="28"/>
          <w:szCs w:val="28"/>
        </w:rPr>
        <w:t>«Краевой центр общего образования»</w:t>
      </w:r>
    </w:p>
    <w:p w:rsidR="00DB0EEB" w:rsidRPr="00E0418A" w:rsidRDefault="00DB0EEB">
      <w:pPr>
        <w:pStyle w:val="a3"/>
        <w:spacing w:before="7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4" w:type="dxa"/>
        <w:tblBorders>
          <w:top w:val="single" w:sz="6" w:space="0" w:color="676B6B"/>
          <w:left w:val="single" w:sz="6" w:space="0" w:color="676B6B"/>
          <w:bottom w:val="single" w:sz="6" w:space="0" w:color="676B6B"/>
          <w:right w:val="single" w:sz="6" w:space="0" w:color="676B6B"/>
          <w:insideH w:val="single" w:sz="6" w:space="0" w:color="676B6B"/>
          <w:insideV w:val="single" w:sz="6" w:space="0" w:color="676B6B"/>
        </w:tblBorders>
        <w:tblLayout w:type="fixed"/>
        <w:tblLook w:val="01E0" w:firstRow="1" w:lastRow="1" w:firstColumn="1" w:lastColumn="1" w:noHBand="0" w:noVBand="0"/>
      </w:tblPr>
      <w:tblGrid>
        <w:gridCol w:w="4794"/>
        <w:gridCol w:w="4488"/>
      </w:tblGrid>
      <w:tr w:rsidR="00E0418A" w:rsidRPr="00E0418A" w:rsidTr="00864615">
        <w:trPr>
          <w:trHeight w:val="848"/>
        </w:trPr>
        <w:tc>
          <w:tcPr>
            <w:tcW w:w="4794" w:type="dxa"/>
          </w:tcPr>
          <w:p w:rsidR="00DB0EEB" w:rsidRPr="00E0418A" w:rsidRDefault="00206289">
            <w:pPr>
              <w:pStyle w:val="TableParagraph"/>
              <w:spacing w:before="249"/>
              <w:ind w:left="1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8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4488" w:type="dxa"/>
          </w:tcPr>
          <w:p w:rsidR="00DB0EEB" w:rsidRPr="00E0418A" w:rsidRDefault="00DB0EEB">
            <w:pPr>
              <w:pStyle w:val="TableParagraph"/>
              <w:spacing w:before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EB" w:rsidRPr="00E0418A" w:rsidRDefault="002F7CC3">
            <w:pPr>
              <w:pStyle w:val="TableParagraph"/>
              <w:spacing w:line="172" w:lineRule="exact"/>
              <w:ind w:left="2099"/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</w:pPr>
            <w:r w:rsidRPr="00E0418A">
              <w:rPr>
                <w:rFonts w:ascii="Times New Roman" w:hAnsi="Times New Roman" w:cs="Times New Roman"/>
                <w:b/>
                <w:noProof/>
                <w:position w:val="-2"/>
                <w:sz w:val="24"/>
                <w:szCs w:val="24"/>
                <w:lang w:eastAsia="ru-RU"/>
              </w:rPr>
              <w:t>Баллы</w:t>
            </w:r>
          </w:p>
        </w:tc>
      </w:tr>
      <w:tr w:rsidR="00E0418A" w:rsidRPr="00E0418A" w:rsidTr="00864615">
        <w:trPr>
          <w:trHeight w:val="742"/>
        </w:trPr>
        <w:tc>
          <w:tcPr>
            <w:tcW w:w="4794" w:type="dxa"/>
          </w:tcPr>
          <w:p w:rsidR="00DB0EEB" w:rsidRPr="00D26F32" w:rsidRDefault="00206289">
            <w:pPr>
              <w:pStyle w:val="TableParagraph"/>
              <w:spacing w:before="9" w:line="220" w:lineRule="auto"/>
              <w:ind w:left="154" w:right="57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32">
              <w:rPr>
                <w:rFonts w:ascii="Times New Roman" w:hAnsi="Times New Roman" w:cs="Times New Roman"/>
                <w:sz w:val="24"/>
                <w:szCs w:val="24"/>
              </w:rPr>
              <w:t>актуальность (нацеленность на решение ключевых проблем развития Учреждения)</w:t>
            </w:r>
          </w:p>
        </w:tc>
        <w:tc>
          <w:tcPr>
            <w:tcW w:w="4488" w:type="dxa"/>
          </w:tcPr>
          <w:p w:rsidR="00DB0EEB" w:rsidRPr="00E0418A" w:rsidRDefault="00DB0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18A" w:rsidRPr="00E0418A" w:rsidTr="00864615">
        <w:trPr>
          <w:trHeight w:val="1120"/>
        </w:trPr>
        <w:tc>
          <w:tcPr>
            <w:tcW w:w="4794" w:type="dxa"/>
          </w:tcPr>
          <w:p w:rsidR="00DB0EEB" w:rsidRPr="00D26F32" w:rsidRDefault="00EF6120" w:rsidP="00EF6120">
            <w:pPr>
              <w:pStyle w:val="TableParagraph"/>
              <w:spacing w:before="38" w:line="235" w:lineRule="auto"/>
              <w:ind w:left="155" w:right="57"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32">
              <w:rPr>
                <w:rFonts w:ascii="Times New Roman" w:hAnsi="Times New Roman" w:cs="Times New Roman"/>
                <w:sz w:val="24"/>
                <w:szCs w:val="24"/>
              </w:rPr>
              <w:t>эффективность (нацеленность на максимально возможные результаты при рациональном использовании имеющихся ресурсов)</w:t>
            </w:r>
          </w:p>
        </w:tc>
        <w:tc>
          <w:tcPr>
            <w:tcW w:w="4488" w:type="dxa"/>
          </w:tcPr>
          <w:p w:rsidR="00DB0EEB" w:rsidRPr="00E0418A" w:rsidRDefault="00DB0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18A" w:rsidRPr="00E0418A" w:rsidTr="00864615">
        <w:trPr>
          <w:trHeight w:val="981"/>
        </w:trPr>
        <w:tc>
          <w:tcPr>
            <w:tcW w:w="4794" w:type="dxa"/>
          </w:tcPr>
          <w:p w:rsidR="00DB0EEB" w:rsidRPr="00D26F32" w:rsidRDefault="002F7CC3" w:rsidP="002F7CC3">
            <w:pPr>
              <w:pStyle w:val="TableParagraph"/>
              <w:spacing w:line="293" w:lineRule="exact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D26F32">
              <w:rPr>
                <w:rFonts w:ascii="Times New Roman" w:hAnsi="Times New Roman" w:cs="Times New Roman"/>
                <w:sz w:val="24"/>
                <w:szCs w:val="24"/>
              </w:rPr>
              <w:t>реалистичность (соответствие требуемых и имеющихся материально-технических и временных ресурсов)</w:t>
            </w:r>
          </w:p>
        </w:tc>
        <w:tc>
          <w:tcPr>
            <w:tcW w:w="4488" w:type="dxa"/>
          </w:tcPr>
          <w:p w:rsidR="00DB0EEB" w:rsidRPr="00E0418A" w:rsidRDefault="00DB0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18A" w:rsidRPr="00E0418A" w:rsidTr="00864615">
        <w:trPr>
          <w:trHeight w:val="819"/>
        </w:trPr>
        <w:tc>
          <w:tcPr>
            <w:tcW w:w="4794" w:type="dxa"/>
          </w:tcPr>
          <w:p w:rsidR="00DB0EEB" w:rsidRPr="00D26F32" w:rsidRDefault="0003230F">
            <w:pPr>
              <w:pStyle w:val="TableParagraph"/>
              <w:tabs>
                <w:tab w:val="left" w:pos="1640"/>
                <w:tab w:val="left" w:pos="4605"/>
              </w:tabs>
              <w:spacing w:line="277" w:lineRule="exact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6F32">
              <w:rPr>
                <w:rFonts w:ascii="Times New Roman" w:hAnsi="Times New Roman" w:cs="Times New Roman"/>
                <w:sz w:val="24"/>
                <w:szCs w:val="24"/>
              </w:rPr>
              <w:t>полнота и целостность Программы (наличие системного образа Учреждения, образовательного процесса, отображения в комплексе всех направлений развития</w:t>
            </w:r>
            <w:proofErr w:type="gramEnd"/>
          </w:p>
        </w:tc>
        <w:tc>
          <w:tcPr>
            <w:tcW w:w="4488" w:type="dxa"/>
          </w:tcPr>
          <w:p w:rsidR="00DB0EEB" w:rsidRPr="00E0418A" w:rsidRDefault="00DB0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18A" w:rsidRPr="00E0418A" w:rsidTr="00864615">
        <w:trPr>
          <w:trHeight w:val="841"/>
        </w:trPr>
        <w:tc>
          <w:tcPr>
            <w:tcW w:w="4794" w:type="dxa"/>
          </w:tcPr>
          <w:p w:rsidR="00DB0EEB" w:rsidRPr="00D26F32" w:rsidRDefault="0003230F">
            <w:pPr>
              <w:pStyle w:val="TableParagraph"/>
              <w:spacing w:before="11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D26F32">
              <w:rPr>
                <w:rFonts w:ascii="Times New Roman" w:hAnsi="Times New Roman" w:cs="Times New Roman"/>
                <w:sz w:val="24"/>
                <w:szCs w:val="24"/>
              </w:rPr>
              <w:t>управляемость (разработанный механизм управленческого сопровождения реализации Программы)</w:t>
            </w:r>
          </w:p>
        </w:tc>
        <w:tc>
          <w:tcPr>
            <w:tcW w:w="4488" w:type="dxa"/>
          </w:tcPr>
          <w:p w:rsidR="00DB0EEB" w:rsidRPr="00E0418A" w:rsidRDefault="00DB0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18A" w:rsidRPr="00E0418A" w:rsidTr="00864615">
        <w:trPr>
          <w:trHeight w:val="843"/>
        </w:trPr>
        <w:tc>
          <w:tcPr>
            <w:tcW w:w="4794" w:type="dxa"/>
          </w:tcPr>
          <w:p w:rsidR="00DB0EEB" w:rsidRPr="00D26F32" w:rsidRDefault="0020247D">
            <w:pPr>
              <w:pStyle w:val="TableParagraph"/>
              <w:tabs>
                <w:tab w:val="left" w:pos="3138"/>
              </w:tabs>
              <w:spacing w:before="8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D26F32">
              <w:rPr>
                <w:rFonts w:ascii="Times New Roman" w:hAnsi="Times New Roman" w:cs="Times New Roman"/>
                <w:sz w:val="24"/>
                <w:szCs w:val="24"/>
              </w:rPr>
              <w:t>контролируемость (наличие максимально возможного набора индикативных показателей)</w:t>
            </w:r>
          </w:p>
        </w:tc>
        <w:tc>
          <w:tcPr>
            <w:tcW w:w="4488" w:type="dxa"/>
          </w:tcPr>
          <w:p w:rsidR="00DB0EEB" w:rsidRPr="00E0418A" w:rsidRDefault="00DB0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18A" w:rsidRPr="00E0418A" w:rsidTr="00864615">
        <w:trPr>
          <w:trHeight w:val="838"/>
        </w:trPr>
        <w:tc>
          <w:tcPr>
            <w:tcW w:w="4794" w:type="dxa"/>
          </w:tcPr>
          <w:p w:rsidR="00DB0EEB" w:rsidRPr="00D26F32" w:rsidRDefault="0020247D">
            <w:pPr>
              <w:pStyle w:val="TableParagraph"/>
              <w:spacing w:before="20" w:line="297" w:lineRule="exact"/>
              <w:ind w:left="151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D26F32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социальная открытость (наличие механизмов информирования участников работы и социальных партнеров)</w:t>
            </w:r>
          </w:p>
        </w:tc>
        <w:tc>
          <w:tcPr>
            <w:tcW w:w="4488" w:type="dxa"/>
          </w:tcPr>
          <w:p w:rsidR="00DB0EEB" w:rsidRPr="00E0418A" w:rsidRDefault="00DB0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18A" w:rsidRPr="00E0418A" w:rsidTr="00864615">
        <w:trPr>
          <w:trHeight w:val="833"/>
        </w:trPr>
        <w:tc>
          <w:tcPr>
            <w:tcW w:w="4794" w:type="dxa"/>
          </w:tcPr>
          <w:p w:rsidR="00DB0EEB" w:rsidRPr="00D26F32" w:rsidRDefault="005955B2">
            <w:pPr>
              <w:pStyle w:val="TableParagraph"/>
              <w:spacing w:before="37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D26F32">
              <w:rPr>
                <w:rFonts w:ascii="Times New Roman" w:hAnsi="Times New Roman" w:cs="Times New Roman"/>
                <w:sz w:val="24"/>
                <w:szCs w:val="24"/>
              </w:rPr>
              <w:t>культура оформления Программы (единство содержания и внешней формы Программы, использование современных технических средств)</w:t>
            </w:r>
          </w:p>
        </w:tc>
        <w:tc>
          <w:tcPr>
            <w:tcW w:w="4488" w:type="dxa"/>
          </w:tcPr>
          <w:p w:rsidR="00DB0EEB" w:rsidRPr="00E0418A" w:rsidRDefault="00DB0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EEB" w:rsidRPr="00E0418A" w:rsidRDefault="00DB0EEB">
      <w:pPr>
        <w:pStyle w:val="TableParagraph"/>
        <w:rPr>
          <w:rFonts w:ascii="Times New Roman" w:hAnsi="Times New Roman" w:cs="Times New Roman"/>
          <w:sz w:val="28"/>
          <w:szCs w:val="28"/>
        </w:rPr>
        <w:sectPr w:rsidR="00DB0EEB" w:rsidRPr="00E0418A" w:rsidSect="00864615">
          <w:pgSz w:w="11920" w:h="16820"/>
          <w:pgMar w:top="1134" w:right="567" w:bottom="1134" w:left="1701" w:header="720" w:footer="720" w:gutter="0"/>
          <w:cols w:space="720"/>
        </w:sectPr>
      </w:pPr>
    </w:p>
    <w:p w:rsidR="00864615" w:rsidRPr="00E0418A" w:rsidRDefault="00864615" w:rsidP="00864615">
      <w:pPr>
        <w:pageBreakBefore/>
        <w:ind w:left="552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ПРИЛОЖЕНИЕ № </w:t>
      </w:r>
      <w:r w:rsidR="008950BD">
        <w:rPr>
          <w:rFonts w:ascii="Times New Roman" w:hAnsi="Times New Roman" w:cs="Times New Roman"/>
          <w:spacing w:val="-10"/>
          <w:sz w:val="28"/>
          <w:szCs w:val="28"/>
        </w:rPr>
        <w:t>5</w:t>
      </w:r>
      <w:r w:rsidRPr="00E0418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:rsidR="00864615" w:rsidRPr="00E0418A" w:rsidRDefault="00864615" w:rsidP="00864615">
      <w:pPr>
        <w:ind w:left="552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t>к приказу Министерства образования Забайкальского края</w:t>
      </w:r>
    </w:p>
    <w:p w:rsidR="00864615" w:rsidRPr="00E0418A" w:rsidRDefault="00864615" w:rsidP="00864615">
      <w:pPr>
        <w:ind w:left="552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E0418A">
        <w:rPr>
          <w:rFonts w:ascii="Times New Roman" w:hAnsi="Times New Roman" w:cs="Times New Roman"/>
          <w:spacing w:val="-10"/>
          <w:sz w:val="28"/>
          <w:szCs w:val="28"/>
        </w:rPr>
        <w:t>от «</w:t>
      </w:r>
      <w:r w:rsidR="00393A24">
        <w:rPr>
          <w:rFonts w:ascii="Times New Roman" w:hAnsi="Times New Roman" w:cs="Times New Roman"/>
          <w:spacing w:val="-10"/>
          <w:sz w:val="28"/>
          <w:szCs w:val="28"/>
        </w:rPr>
        <w:t>16</w:t>
      </w:r>
      <w:r w:rsidRPr="00E0418A">
        <w:rPr>
          <w:rFonts w:ascii="Times New Roman" w:hAnsi="Times New Roman" w:cs="Times New Roman"/>
          <w:spacing w:val="-10"/>
          <w:sz w:val="28"/>
          <w:szCs w:val="28"/>
        </w:rPr>
        <w:t xml:space="preserve">» </w:t>
      </w:r>
      <w:r w:rsidR="00976047" w:rsidRPr="00E0418A">
        <w:rPr>
          <w:rFonts w:ascii="Times New Roman" w:hAnsi="Times New Roman" w:cs="Times New Roman"/>
          <w:spacing w:val="-10"/>
          <w:sz w:val="28"/>
          <w:szCs w:val="28"/>
        </w:rPr>
        <w:t>марта</w:t>
      </w:r>
      <w:r w:rsidRPr="00E0418A">
        <w:rPr>
          <w:rFonts w:ascii="Times New Roman" w:hAnsi="Times New Roman" w:cs="Times New Roman"/>
          <w:spacing w:val="-10"/>
          <w:sz w:val="28"/>
          <w:szCs w:val="28"/>
        </w:rPr>
        <w:t xml:space="preserve"> 2026 года</w:t>
      </w:r>
      <w:r w:rsidR="00393A24">
        <w:rPr>
          <w:rFonts w:ascii="Times New Roman" w:hAnsi="Times New Roman" w:cs="Times New Roman"/>
          <w:spacing w:val="-10"/>
          <w:sz w:val="28"/>
          <w:szCs w:val="28"/>
        </w:rPr>
        <w:t xml:space="preserve"> № 148</w:t>
      </w:r>
    </w:p>
    <w:p w:rsidR="00864615" w:rsidRPr="00E0418A" w:rsidRDefault="00864615" w:rsidP="00864615">
      <w:pPr>
        <w:pStyle w:val="a3"/>
        <w:spacing w:line="216" w:lineRule="exact"/>
        <w:ind w:left="5814"/>
        <w:rPr>
          <w:rFonts w:ascii="Times New Roman" w:hAnsi="Times New Roman" w:cs="Times New Roman"/>
          <w:noProof/>
          <w:position w:val="-3"/>
          <w:lang w:eastAsia="ru-RU"/>
        </w:rPr>
      </w:pPr>
    </w:p>
    <w:p w:rsidR="006B68B5" w:rsidRPr="00E0418A" w:rsidRDefault="006B68B5" w:rsidP="006B68B5">
      <w:pPr>
        <w:pStyle w:val="a3"/>
        <w:spacing w:before="37"/>
        <w:jc w:val="center"/>
        <w:rPr>
          <w:rFonts w:ascii="Times New Roman" w:hAnsi="Times New Roman" w:cs="Times New Roman"/>
          <w:b/>
        </w:rPr>
      </w:pPr>
    </w:p>
    <w:p w:rsidR="00DB0EEB" w:rsidRPr="00E0418A" w:rsidRDefault="006B68B5" w:rsidP="006B68B5">
      <w:pPr>
        <w:pStyle w:val="a3"/>
        <w:spacing w:before="37"/>
        <w:jc w:val="center"/>
        <w:rPr>
          <w:rFonts w:ascii="Times New Roman" w:hAnsi="Times New Roman" w:cs="Times New Roman"/>
          <w:b/>
        </w:rPr>
      </w:pPr>
      <w:r w:rsidRPr="00E0418A">
        <w:rPr>
          <w:rFonts w:ascii="Times New Roman" w:hAnsi="Times New Roman" w:cs="Times New Roman"/>
          <w:b/>
        </w:rPr>
        <w:t>Критерии оценки результатов собеседования с кандидатами</w:t>
      </w:r>
    </w:p>
    <w:p w:rsidR="006B68B5" w:rsidRPr="00E0418A" w:rsidRDefault="006B68B5" w:rsidP="006B68B5">
      <w:pPr>
        <w:pStyle w:val="a3"/>
        <w:spacing w:before="37"/>
        <w:jc w:val="center"/>
        <w:rPr>
          <w:rFonts w:ascii="Times New Roman" w:hAnsi="Times New Roman" w:cs="Times New Roman"/>
          <w:b/>
        </w:rPr>
      </w:pPr>
      <w:r w:rsidRPr="00E0418A">
        <w:rPr>
          <w:rFonts w:ascii="Times New Roman" w:hAnsi="Times New Roman" w:cs="Times New Roman"/>
          <w:b/>
        </w:rPr>
        <w:t>(шкала оценки от 1 до 5 баллов)</w:t>
      </w:r>
    </w:p>
    <w:p w:rsidR="00DB0EEB" w:rsidRPr="00E0418A" w:rsidRDefault="00DB0EEB">
      <w:pPr>
        <w:pStyle w:val="a3"/>
        <w:spacing w:before="240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34"/>
        <w:gridCol w:w="4934"/>
      </w:tblGrid>
      <w:tr w:rsidR="00E0418A" w:rsidRPr="00E0418A" w:rsidTr="00D66FD6">
        <w:tc>
          <w:tcPr>
            <w:tcW w:w="4934" w:type="dxa"/>
          </w:tcPr>
          <w:p w:rsidR="00864615" w:rsidRPr="00E0418A" w:rsidRDefault="006B68B5" w:rsidP="00D66FD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0418A"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</w:tc>
        <w:tc>
          <w:tcPr>
            <w:tcW w:w="4934" w:type="dxa"/>
          </w:tcPr>
          <w:p w:rsidR="00864615" w:rsidRPr="00E0418A" w:rsidRDefault="006B68B5" w:rsidP="00D66FD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0418A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E0418A" w:rsidRPr="00E0418A" w:rsidTr="00D66FD6">
        <w:tc>
          <w:tcPr>
            <w:tcW w:w="4934" w:type="dxa"/>
          </w:tcPr>
          <w:p w:rsidR="00864615" w:rsidRPr="00E0418A" w:rsidRDefault="006B68B5" w:rsidP="00D66FD6">
            <w:pPr>
              <w:pStyle w:val="a3"/>
              <w:rPr>
                <w:rFonts w:ascii="Times New Roman" w:hAnsi="Times New Roman" w:cs="Times New Roman"/>
              </w:rPr>
            </w:pPr>
            <w:r w:rsidRPr="00E0418A">
              <w:rPr>
                <w:rFonts w:ascii="Times New Roman" w:hAnsi="Times New Roman" w:cs="Times New Roman"/>
              </w:rPr>
              <w:t>знание нормативных правовых актов, приоритетов, целей стратегического развития сферы образования</w:t>
            </w:r>
          </w:p>
        </w:tc>
        <w:tc>
          <w:tcPr>
            <w:tcW w:w="4934" w:type="dxa"/>
          </w:tcPr>
          <w:p w:rsidR="00864615" w:rsidRPr="00E0418A" w:rsidRDefault="00864615" w:rsidP="00D66FD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0418A" w:rsidRPr="00E0418A" w:rsidTr="00D66FD6">
        <w:tc>
          <w:tcPr>
            <w:tcW w:w="4934" w:type="dxa"/>
          </w:tcPr>
          <w:p w:rsidR="00864615" w:rsidRPr="00E0418A" w:rsidRDefault="00D66FD6" w:rsidP="00D66FD6">
            <w:pPr>
              <w:pStyle w:val="a3"/>
              <w:rPr>
                <w:rFonts w:ascii="Times New Roman" w:hAnsi="Times New Roman" w:cs="Times New Roman"/>
              </w:rPr>
            </w:pPr>
            <w:r w:rsidRPr="00E0418A">
              <w:rPr>
                <w:rFonts w:ascii="Times New Roman" w:hAnsi="Times New Roman" w:cs="Times New Roman"/>
              </w:rPr>
              <w:t>видение перспективы развития</w:t>
            </w:r>
          </w:p>
        </w:tc>
        <w:tc>
          <w:tcPr>
            <w:tcW w:w="4934" w:type="dxa"/>
          </w:tcPr>
          <w:p w:rsidR="00864615" w:rsidRPr="00E0418A" w:rsidRDefault="00864615" w:rsidP="00D66FD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0418A" w:rsidRPr="00E0418A" w:rsidTr="00D66FD6">
        <w:tc>
          <w:tcPr>
            <w:tcW w:w="4934" w:type="dxa"/>
          </w:tcPr>
          <w:p w:rsidR="00864615" w:rsidRPr="00E0418A" w:rsidRDefault="00D66FD6" w:rsidP="00D66FD6">
            <w:pPr>
              <w:pStyle w:val="a3"/>
              <w:rPr>
                <w:rFonts w:ascii="Times New Roman" w:hAnsi="Times New Roman" w:cs="Times New Roman"/>
              </w:rPr>
            </w:pPr>
            <w:r w:rsidRPr="00E0418A">
              <w:rPr>
                <w:rFonts w:ascii="Times New Roman" w:hAnsi="Times New Roman" w:cs="Times New Roman"/>
              </w:rPr>
              <w:t>анализ проблем и механизм решения</w:t>
            </w:r>
          </w:p>
        </w:tc>
        <w:tc>
          <w:tcPr>
            <w:tcW w:w="4934" w:type="dxa"/>
          </w:tcPr>
          <w:p w:rsidR="00864615" w:rsidRPr="00E0418A" w:rsidRDefault="00864615" w:rsidP="00D66FD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0418A" w:rsidRPr="00E0418A" w:rsidTr="00D66FD6">
        <w:tc>
          <w:tcPr>
            <w:tcW w:w="4934" w:type="dxa"/>
          </w:tcPr>
          <w:p w:rsidR="00864615" w:rsidRPr="00E0418A" w:rsidRDefault="00D66FD6" w:rsidP="00D66FD6">
            <w:pPr>
              <w:pStyle w:val="a3"/>
              <w:rPr>
                <w:rFonts w:ascii="Times New Roman" w:hAnsi="Times New Roman" w:cs="Times New Roman"/>
              </w:rPr>
            </w:pPr>
            <w:r w:rsidRPr="00E0418A">
              <w:rPr>
                <w:rFonts w:ascii="Times New Roman" w:hAnsi="Times New Roman" w:cs="Times New Roman"/>
              </w:rPr>
              <w:t>знание специфики деятельности Учреждения</w:t>
            </w:r>
          </w:p>
        </w:tc>
        <w:tc>
          <w:tcPr>
            <w:tcW w:w="4934" w:type="dxa"/>
          </w:tcPr>
          <w:p w:rsidR="00864615" w:rsidRPr="00E0418A" w:rsidRDefault="00864615" w:rsidP="00D66FD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64615" w:rsidRPr="00E0418A" w:rsidTr="00D66FD6">
        <w:tc>
          <w:tcPr>
            <w:tcW w:w="4934" w:type="dxa"/>
          </w:tcPr>
          <w:p w:rsidR="00864615" w:rsidRPr="00E0418A" w:rsidRDefault="00D66FD6" w:rsidP="00D66FD6">
            <w:pPr>
              <w:pStyle w:val="a3"/>
              <w:rPr>
                <w:rFonts w:ascii="Times New Roman" w:hAnsi="Times New Roman" w:cs="Times New Roman"/>
              </w:rPr>
            </w:pPr>
            <w:r w:rsidRPr="00E0418A">
              <w:rPr>
                <w:rFonts w:ascii="Times New Roman" w:hAnsi="Times New Roman" w:cs="Times New Roman"/>
              </w:rPr>
              <w:t>этика делового общения</w:t>
            </w:r>
          </w:p>
        </w:tc>
        <w:tc>
          <w:tcPr>
            <w:tcW w:w="4934" w:type="dxa"/>
          </w:tcPr>
          <w:p w:rsidR="00864615" w:rsidRPr="00E0418A" w:rsidRDefault="00864615" w:rsidP="00D66FD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64615" w:rsidRPr="00E0418A" w:rsidRDefault="00864615">
      <w:pPr>
        <w:pStyle w:val="a3"/>
        <w:spacing w:before="240"/>
        <w:rPr>
          <w:rFonts w:ascii="Times New Roman" w:hAnsi="Times New Roman" w:cs="Times New Roman"/>
        </w:rPr>
      </w:pPr>
    </w:p>
    <w:p w:rsidR="00864615" w:rsidRPr="00E0418A" w:rsidRDefault="00864615">
      <w:pPr>
        <w:pStyle w:val="a3"/>
        <w:spacing w:before="240"/>
        <w:rPr>
          <w:rFonts w:ascii="Times New Roman" w:hAnsi="Times New Roman" w:cs="Times New Roman"/>
        </w:rPr>
      </w:pPr>
    </w:p>
    <w:p w:rsidR="00906254" w:rsidRPr="00E0418A" w:rsidRDefault="00906254">
      <w:pPr>
        <w:pStyle w:val="a3"/>
        <w:spacing w:before="240"/>
        <w:rPr>
          <w:rFonts w:ascii="Times New Roman" w:hAnsi="Times New Roman" w:cs="Times New Roman"/>
        </w:rPr>
      </w:pPr>
    </w:p>
    <w:p w:rsidR="00906254" w:rsidRPr="00E0418A" w:rsidRDefault="00906254">
      <w:pPr>
        <w:pStyle w:val="a3"/>
        <w:spacing w:before="240"/>
        <w:rPr>
          <w:rFonts w:ascii="Times New Roman" w:hAnsi="Times New Roman" w:cs="Times New Roman"/>
        </w:rPr>
      </w:pPr>
    </w:p>
    <w:sectPr w:rsidR="00906254" w:rsidRPr="00E0418A" w:rsidSect="00864615">
      <w:pgSz w:w="11920" w:h="1682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5D8"/>
    <w:multiLevelType w:val="hybridMultilevel"/>
    <w:tmpl w:val="34527C3E"/>
    <w:lvl w:ilvl="0" w:tplc="F5CC5000">
      <w:start w:val="19"/>
      <w:numFmt w:val="decimal"/>
      <w:lvlText w:val="%1."/>
      <w:lvlJc w:val="left"/>
      <w:pPr>
        <w:ind w:left="413" w:hanging="483"/>
      </w:pPr>
      <w:rPr>
        <w:rFonts w:hint="default"/>
        <w:spacing w:val="-1"/>
        <w:w w:val="85"/>
        <w:lang w:val="ru-RU" w:eastAsia="en-US" w:bidi="ar-SA"/>
      </w:rPr>
    </w:lvl>
    <w:lvl w:ilvl="1" w:tplc="6FDCDD38">
      <w:numFmt w:val="bullet"/>
      <w:lvlText w:val="-"/>
      <w:lvlJc w:val="left"/>
      <w:pPr>
        <w:ind w:left="416" w:hanging="174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2" w:tplc="375C3DFC">
      <w:numFmt w:val="bullet"/>
      <w:lvlText w:val="•"/>
      <w:lvlJc w:val="left"/>
      <w:pPr>
        <w:ind w:left="2351" w:hanging="174"/>
      </w:pPr>
      <w:rPr>
        <w:rFonts w:hint="default"/>
        <w:lang w:val="ru-RU" w:eastAsia="en-US" w:bidi="ar-SA"/>
      </w:rPr>
    </w:lvl>
    <w:lvl w:ilvl="3" w:tplc="69FA34C8">
      <w:numFmt w:val="bullet"/>
      <w:lvlText w:val="•"/>
      <w:lvlJc w:val="left"/>
      <w:pPr>
        <w:ind w:left="3317" w:hanging="174"/>
      </w:pPr>
      <w:rPr>
        <w:rFonts w:hint="default"/>
        <w:lang w:val="ru-RU" w:eastAsia="en-US" w:bidi="ar-SA"/>
      </w:rPr>
    </w:lvl>
    <w:lvl w:ilvl="4" w:tplc="59D84AEA">
      <w:numFmt w:val="bullet"/>
      <w:lvlText w:val="•"/>
      <w:lvlJc w:val="left"/>
      <w:pPr>
        <w:ind w:left="4283" w:hanging="174"/>
      </w:pPr>
      <w:rPr>
        <w:rFonts w:hint="default"/>
        <w:lang w:val="ru-RU" w:eastAsia="en-US" w:bidi="ar-SA"/>
      </w:rPr>
    </w:lvl>
    <w:lvl w:ilvl="5" w:tplc="86701540">
      <w:numFmt w:val="bullet"/>
      <w:lvlText w:val="•"/>
      <w:lvlJc w:val="left"/>
      <w:pPr>
        <w:ind w:left="5249" w:hanging="174"/>
      </w:pPr>
      <w:rPr>
        <w:rFonts w:hint="default"/>
        <w:lang w:val="ru-RU" w:eastAsia="en-US" w:bidi="ar-SA"/>
      </w:rPr>
    </w:lvl>
    <w:lvl w:ilvl="6" w:tplc="B33A505E">
      <w:numFmt w:val="bullet"/>
      <w:lvlText w:val="•"/>
      <w:lvlJc w:val="left"/>
      <w:pPr>
        <w:ind w:left="6215" w:hanging="174"/>
      </w:pPr>
      <w:rPr>
        <w:rFonts w:hint="default"/>
        <w:lang w:val="ru-RU" w:eastAsia="en-US" w:bidi="ar-SA"/>
      </w:rPr>
    </w:lvl>
    <w:lvl w:ilvl="7" w:tplc="B4CA1F9E">
      <w:numFmt w:val="bullet"/>
      <w:lvlText w:val="•"/>
      <w:lvlJc w:val="left"/>
      <w:pPr>
        <w:ind w:left="7181" w:hanging="174"/>
      </w:pPr>
      <w:rPr>
        <w:rFonts w:hint="default"/>
        <w:lang w:val="ru-RU" w:eastAsia="en-US" w:bidi="ar-SA"/>
      </w:rPr>
    </w:lvl>
    <w:lvl w:ilvl="8" w:tplc="409AA35E">
      <w:numFmt w:val="bullet"/>
      <w:lvlText w:val="•"/>
      <w:lvlJc w:val="left"/>
      <w:pPr>
        <w:ind w:left="8147" w:hanging="174"/>
      </w:pPr>
      <w:rPr>
        <w:rFonts w:hint="default"/>
        <w:lang w:val="ru-RU" w:eastAsia="en-US" w:bidi="ar-SA"/>
      </w:rPr>
    </w:lvl>
  </w:abstractNum>
  <w:abstractNum w:abstractNumId="1">
    <w:nsid w:val="2CE34BB2"/>
    <w:multiLevelType w:val="hybridMultilevel"/>
    <w:tmpl w:val="76900DCC"/>
    <w:lvl w:ilvl="0" w:tplc="B9D6E43C">
      <w:start w:val="12"/>
      <w:numFmt w:val="decimal"/>
      <w:lvlText w:val="%1."/>
      <w:lvlJc w:val="left"/>
      <w:pPr>
        <w:ind w:left="444" w:hanging="440"/>
      </w:pPr>
      <w:rPr>
        <w:rFonts w:hint="default"/>
        <w:spacing w:val="-1"/>
        <w:w w:val="89"/>
        <w:lang w:val="ru-RU" w:eastAsia="en-US" w:bidi="ar-SA"/>
      </w:rPr>
    </w:lvl>
    <w:lvl w:ilvl="1" w:tplc="5FF6D496">
      <w:numFmt w:val="bullet"/>
      <w:lvlText w:val="-"/>
      <w:lvlJc w:val="left"/>
      <w:pPr>
        <w:ind w:left="1352" w:hanging="202"/>
      </w:pPr>
      <w:rPr>
        <w:rFonts w:ascii="Cambria" w:eastAsia="Cambria" w:hAnsi="Cambria" w:cs="Cambria" w:hint="default"/>
        <w:b w:val="0"/>
        <w:bCs w:val="0"/>
        <w:i w:val="0"/>
        <w:iCs w:val="0"/>
        <w:color w:val="4F4F4F"/>
        <w:spacing w:val="0"/>
        <w:w w:val="97"/>
        <w:sz w:val="28"/>
        <w:szCs w:val="28"/>
        <w:lang w:val="ru-RU" w:eastAsia="en-US" w:bidi="ar-SA"/>
      </w:rPr>
    </w:lvl>
    <w:lvl w:ilvl="2" w:tplc="21AC0E52">
      <w:numFmt w:val="bullet"/>
      <w:lvlText w:val="•"/>
      <w:lvlJc w:val="left"/>
      <w:pPr>
        <w:ind w:left="2328" w:hanging="202"/>
      </w:pPr>
      <w:rPr>
        <w:rFonts w:hint="default"/>
        <w:lang w:val="ru-RU" w:eastAsia="en-US" w:bidi="ar-SA"/>
      </w:rPr>
    </w:lvl>
    <w:lvl w:ilvl="3" w:tplc="DCD4584E">
      <w:numFmt w:val="bullet"/>
      <w:lvlText w:val="•"/>
      <w:lvlJc w:val="left"/>
      <w:pPr>
        <w:ind w:left="3297" w:hanging="202"/>
      </w:pPr>
      <w:rPr>
        <w:rFonts w:hint="default"/>
        <w:lang w:val="ru-RU" w:eastAsia="en-US" w:bidi="ar-SA"/>
      </w:rPr>
    </w:lvl>
    <w:lvl w:ilvl="4" w:tplc="23CCBF16">
      <w:numFmt w:val="bullet"/>
      <w:lvlText w:val="•"/>
      <w:lvlJc w:val="left"/>
      <w:pPr>
        <w:ind w:left="4266" w:hanging="202"/>
      </w:pPr>
      <w:rPr>
        <w:rFonts w:hint="default"/>
        <w:lang w:val="ru-RU" w:eastAsia="en-US" w:bidi="ar-SA"/>
      </w:rPr>
    </w:lvl>
    <w:lvl w:ilvl="5" w:tplc="480432FE">
      <w:numFmt w:val="bullet"/>
      <w:lvlText w:val="•"/>
      <w:lvlJc w:val="left"/>
      <w:pPr>
        <w:ind w:left="5235" w:hanging="202"/>
      </w:pPr>
      <w:rPr>
        <w:rFonts w:hint="default"/>
        <w:lang w:val="ru-RU" w:eastAsia="en-US" w:bidi="ar-SA"/>
      </w:rPr>
    </w:lvl>
    <w:lvl w:ilvl="6" w:tplc="BB042CBE">
      <w:numFmt w:val="bullet"/>
      <w:lvlText w:val="•"/>
      <w:lvlJc w:val="left"/>
      <w:pPr>
        <w:ind w:left="6203" w:hanging="202"/>
      </w:pPr>
      <w:rPr>
        <w:rFonts w:hint="default"/>
        <w:lang w:val="ru-RU" w:eastAsia="en-US" w:bidi="ar-SA"/>
      </w:rPr>
    </w:lvl>
    <w:lvl w:ilvl="7" w:tplc="F5E8511E">
      <w:numFmt w:val="bullet"/>
      <w:lvlText w:val="•"/>
      <w:lvlJc w:val="left"/>
      <w:pPr>
        <w:ind w:left="7172" w:hanging="202"/>
      </w:pPr>
      <w:rPr>
        <w:rFonts w:hint="default"/>
        <w:lang w:val="ru-RU" w:eastAsia="en-US" w:bidi="ar-SA"/>
      </w:rPr>
    </w:lvl>
    <w:lvl w:ilvl="8" w:tplc="7E98032C">
      <w:numFmt w:val="bullet"/>
      <w:lvlText w:val="•"/>
      <w:lvlJc w:val="left"/>
      <w:pPr>
        <w:ind w:left="8141" w:hanging="202"/>
      </w:pPr>
      <w:rPr>
        <w:rFonts w:hint="default"/>
        <w:lang w:val="ru-RU" w:eastAsia="en-US" w:bidi="ar-SA"/>
      </w:rPr>
    </w:lvl>
  </w:abstractNum>
  <w:abstractNum w:abstractNumId="2">
    <w:nsid w:val="34E446F7"/>
    <w:multiLevelType w:val="hybridMultilevel"/>
    <w:tmpl w:val="4F6659B6"/>
    <w:lvl w:ilvl="0" w:tplc="1570EBA6">
      <w:start w:val="3"/>
      <w:numFmt w:val="decimal"/>
      <w:lvlText w:val="%1."/>
      <w:lvlJc w:val="left"/>
      <w:pPr>
        <w:ind w:left="401" w:hanging="508"/>
      </w:pPr>
      <w:rPr>
        <w:rFonts w:hint="default"/>
        <w:spacing w:val="-1"/>
        <w:w w:val="94"/>
        <w:lang w:val="ru-RU" w:eastAsia="en-US" w:bidi="ar-SA"/>
      </w:rPr>
    </w:lvl>
    <w:lvl w:ilvl="1" w:tplc="D6760D9A">
      <w:numFmt w:val="bullet"/>
      <w:lvlText w:val="•"/>
      <w:lvlJc w:val="left"/>
      <w:pPr>
        <w:ind w:left="1367" w:hanging="508"/>
      </w:pPr>
      <w:rPr>
        <w:rFonts w:hint="default"/>
        <w:lang w:val="ru-RU" w:eastAsia="en-US" w:bidi="ar-SA"/>
      </w:rPr>
    </w:lvl>
    <w:lvl w:ilvl="2" w:tplc="36CC8036">
      <w:numFmt w:val="bullet"/>
      <w:lvlText w:val="•"/>
      <w:lvlJc w:val="left"/>
      <w:pPr>
        <w:ind w:left="2335" w:hanging="508"/>
      </w:pPr>
      <w:rPr>
        <w:rFonts w:hint="default"/>
        <w:lang w:val="ru-RU" w:eastAsia="en-US" w:bidi="ar-SA"/>
      </w:rPr>
    </w:lvl>
    <w:lvl w:ilvl="3" w:tplc="F6C0DC72">
      <w:numFmt w:val="bullet"/>
      <w:lvlText w:val="•"/>
      <w:lvlJc w:val="left"/>
      <w:pPr>
        <w:ind w:left="3303" w:hanging="508"/>
      </w:pPr>
      <w:rPr>
        <w:rFonts w:hint="default"/>
        <w:lang w:val="ru-RU" w:eastAsia="en-US" w:bidi="ar-SA"/>
      </w:rPr>
    </w:lvl>
    <w:lvl w:ilvl="4" w:tplc="840C455C">
      <w:numFmt w:val="bullet"/>
      <w:lvlText w:val="•"/>
      <w:lvlJc w:val="left"/>
      <w:pPr>
        <w:ind w:left="4271" w:hanging="508"/>
      </w:pPr>
      <w:rPr>
        <w:rFonts w:hint="default"/>
        <w:lang w:val="ru-RU" w:eastAsia="en-US" w:bidi="ar-SA"/>
      </w:rPr>
    </w:lvl>
    <w:lvl w:ilvl="5" w:tplc="5C54652E">
      <w:numFmt w:val="bullet"/>
      <w:lvlText w:val="•"/>
      <w:lvlJc w:val="left"/>
      <w:pPr>
        <w:ind w:left="5239" w:hanging="508"/>
      </w:pPr>
      <w:rPr>
        <w:rFonts w:hint="default"/>
        <w:lang w:val="ru-RU" w:eastAsia="en-US" w:bidi="ar-SA"/>
      </w:rPr>
    </w:lvl>
    <w:lvl w:ilvl="6" w:tplc="EAB6D1DE">
      <w:numFmt w:val="bullet"/>
      <w:lvlText w:val="•"/>
      <w:lvlJc w:val="left"/>
      <w:pPr>
        <w:ind w:left="6207" w:hanging="508"/>
      </w:pPr>
      <w:rPr>
        <w:rFonts w:hint="default"/>
        <w:lang w:val="ru-RU" w:eastAsia="en-US" w:bidi="ar-SA"/>
      </w:rPr>
    </w:lvl>
    <w:lvl w:ilvl="7" w:tplc="CB10B2EA">
      <w:numFmt w:val="bullet"/>
      <w:lvlText w:val="•"/>
      <w:lvlJc w:val="left"/>
      <w:pPr>
        <w:ind w:left="7175" w:hanging="508"/>
      </w:pPr>
      <w:rPr>
        <w:rFonts w:hint="default"/>
        <w:lang w:val="ru-RU" w:eastAsia="en-US" w:bidi="ar-SA"/>
      </w:rPr>
    </w:lvl>
    <w:lvl w:ilvl="8" w:tplc="535C6CD2">
      <w:numFmt w:val="bullet"/>
      <w:lvlText w:val="•"/>
      <w:lvlJc w:val="left"/>
      <w:pPr>
        <w:ind w:left="8143" w:hanging="508"/>
      </w:pPr>
      <w:rPr>
        <w:rFonts w:hint="default"/>
        <w:lang w:val="ru-RU" w:eastAsia="en-US" w:bidi="ar-SA"/>
      </w:rPr>
    </w:lvl>
  </w:abstractNum>
  <w:abstractNum w:abstractNumId="3">
    <w:nsid w:val="356E759E"/>
    <w:multiLevelType w:val="hybridMultilevel"/>
    <w:tmpl w:val="17162810"/>
    <w:lvl w:ilvl="0" w:tplc="36C46FBA">
      <w:start w:val="1"/>
      <w:numFmt w:val="decimal"/>
      <w:lvlText w:val="%1."/>
      <w:lvlJc w:val="left"/>
      <w:pPr>
        <w:ind w:left="543" w:hanging="397"/>
      </w:pPr>
      <w:rPr>
        <w:rFonts w:hint="default"/>
        <w:color w:val="auto"/>
        <w:spacing w:val="-1"/>
        <w:w w:val="89"/>
        <w:lang w:val="ru-RU" w:eastAsia="en-US" w:bidi="ar-SA"/>
      </w:rPr>
    </w:lvl>
    <w:lvl w:ilvl="1" w:tplc="102CCECC">
      <w:numFmt w:val="bullet"/>
      <w:lvlText w:val="•"/>
      <w:lvlJc w:val="left"/>
      <w:pPr>
        <w:ind w:left="1493" w:hanging="397"/>
      </w:pPr>
      <w:rPr>
        <w:rFonts w:hint="default"/>
        <w:lang w:val="ru-RU" w:eastAsia="en-US" w:bidi="ar-SA"/>
      </w:rPr>
    </w:lvl>
    <w:lvl w:ilvl="2" w:tplc="24448F3E">
      <w:numFmt w:val="bullet"/>
      <w:lvlText w:val="•"/>
      <w:lvlJc w:val="left"/>
      <w:pPr>
        <w:ind w:left="2447" w:hanging="397"/>
      </w:pPr>
      <w:rPr>
        <w:rFonts w:hint="default"/>
        <w:lang w:val="ru-RU" w:eastAsia="en-US" w:bidi="ar-SA"/>
      </w:rPr>
    </w:lvl>
    <w:lvl w:ilvl="3" w:tplc="A75C0A0E">
      <w:numFmt w:val="bullet"/>
      <w:lvlText w:val="•"/>
      <w:lvlJc w:val="left"/>
      <w:pPr>
        <w:ind w:left="3401" w:hanging="397"/>
      </w:pPr>
      <w:rPr>
        <w:rFonts w:hint="default"/>
        <w:lang w:val="ru-RU" w:eastAsia="en-US" w:bidi="ar-SA"/>
      </w:rPr>
    </w:lvl>
    <w:lvl w:ilvl="4" w:tplc="1B366558">
      <w:numFmt w:val="bullet"/>
      <w:lvlText w:val="•"/>
      <w:lvlJc w:val="left"/>
      <w:pPr>
        <w:ind w:left="4355" w:hanging="397"/>
      </w:pPr>
      <w:rPr>
        <w:rFonts w:hint="default"/>
        <w:lang w:val="ru-RU" w:eastAsia="en-US" w:bidi="ar-SA"/>
      </w:rPr>
    </w:lvl>
    <w:lvl w:ilvl="5" w:tplc="751074D2">
      <w:numFmt w:val="bullet"/>
      <w:lvlText w:val="•"/>
      <w:lvlJc w:val="left"/>
      <w:pPr>
        <w:ind w:left="5309" w:hanging="397"/>
      </w:pPr>
      <w:rPr>
        <w:rFonts w:hint="default"/>
        <w:lang w:val="ru-RU" w:eastAsia="en-US" w:bidi="ar-SA"/>
      </w:rPr>
    </w:lvl>
    <w:lvl w:ilvl="6" w:tplc="36F0011E">
      <w:numFmt w:val="bullet"/>
      <w:lvlText w:val="•"/>
      <w:lvlJc w:val="left"/>
      <w:pPr>
        <w:ind w:left="6263" w:hanging="397"/>
      </w:pPr>
      <w:rPr>
        <w:rFonts w:hint="default"/>
        <w:lang w:val="ru-RU" w:eastAsia="en-US" w:bidi="ar-SA"/>
      </w:rPr>
    </w:lvl>
    <w:lvl w:ilvl="7" w:tplc="4904B5C8">
      <w:numFmt w:val="bullet"/>
      <w:lvlText w:val="•"/>
      <w:lvlJc w:val="left"/>
      <w:pPr>
        <w:ind w:left="7217" w:hanging="397"/>
      </w:pPr>
      <w:rPr>
        <w:rFonts w:hint="default"/>
        <w:lang w:val="ru-RU" w:eastAsia="en-US" w:bidi="ar-SA"/>
      </w:rPr>
    </w:lvl>
    <w:lvl w:ilvl="8" w:tplc="69DC84D6">
      <w:numFmt w:val="bullet"/>
      <w:lvlText w:val="•"/>
      <w:lvlJc w:val="left"/>
      <w:pPr>
        <w:ind w:left="8171" w:hanging="397"/>
      </w:pPr>
      <w:rPr>
        <w:rFonts w:hint="default"/>
        <w:lang w:val="ru-RU" w:eastAsia="en-US" w:bidi="ar-SA"/>
      </w:rPr>
    </w:lvl>
  </w:abstractNum>
  <w:abstractNum w:abstractNumId="4">
    <w:nsid w:val="6C803E6F"/>
    <w:multiLevelType w:val="hybridMultilevel"/>
    <w:tmpl w:val="CC186648"/>
    <w:lvl w:ilvl="0" w:tplc="53624874">
      <w:start w:val="15"/>
      <w:numFmt w:val="decimal"/>
      <w:lvlText w:val="%1."/>
      <w:lvlJc w:val="left"/>
      <w:pPr>
        <w:ind w:left="1591" w:hanging="433"/>
      </w:pPr>
      <w:rPr>
        <w:rFonts w:hint="default"/>
        <w:spacing w:val="0"/>
        <w:w w:val="87"/>
        <w:lang w:val="ru-RU" w:eastAsia="en-US" w:bidi="ar-SA"/>
      </w:rPr>
    </w:lvl>
    <w:lvl w:ilvl="1" w:tplc="DFDA7356">
      <w:numFmt w:val="bullet"/>
      <w:lvlText w:val="-"/>
      <w:lvlJc w:val="left"/>
      <w:pPr>
        <w:ind w:left="430" w:hanging="185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2" w:tplc="081697D2">
      <w:numFmt w:val="bullet"/>
      <w:lvlText w:val="•"/>
      <w:lvlJc w:val="left"/>
      <w:pPr>
        <w:ind w:left="2542" w:hanging="185"/>
      </w:pPr>
      <w:rPr>
        <w:rFonts w:hint="default"/>
        <w:lang w:val="ru-RU" w:eastAsia="en-US" w:bidi="ar-SA"/>
      </w:rPr>
    </w:lvl>
    <w:lvl w:ilvl="3" w:tplc="F850BD9E">
      <w:numFmt w:val="bullet"/>
      <w:lvlText w:val="•"/>
      <w:lvlJc w:val="left"/>
      <w:pPr>
        <w:ind w:left="3484" w:hanging="185"/>
      </w:pPr>
      <w:rPr>
        <w:rFonts w:hint="default"/>
        <w:lang w:val="ru-RU" w:eastAsia="en-US" w:bidi="ar-SA"/>
      </w:rPr>
    </w:lvl>
    <w:lvl w:ilvl="4" w:tplc="E1644F12">
      <w:numFmt w:val="bullet"/>
      <w:lvlText w:val="•"/>
      <w:lvlJc w:val="left"/>
      <w:pPr>
        <w:ind w:left="4426" w:hanging="185"/>
      </w:pPr>
      <w:rPr>
        <w:rFonts w:hint="default"/>
        <w:lang w:val="ru-RU" w:eastAsia="en-US" w:bidi="ar-SA"/>
      </w:rPr>
    </w:lvl>
    <w:lvl w:ilvl="5" w:tplc="FF121ADE">
      <w:numFmt w:val="bullet"/>
      <w:lvlText w:val="•"/>
      <w:lvlJc w:val="left"/>
      <w:pPr>
        <w:ind w:left="5368" w:hanging="185"/>
      </w:pPr>
      <w:rPr>
        <w:rFonts w:hint="default"/>
        <w:lang w:val="ru-RU" w:eastAsia="en-US" w:bidi="ar-SA"/>
      </w:rPr>
    </w:lvl>
    <w:lvl w:ilvl="6" w:tplc="1E806CE6">
      <w:numFmt w:val="bullet"/>
      <w:lvlText w:val="•"/>
      <w:lvlJc w:val="left"/>
      <w:pPr>
        <w:ind w:left="6310" w:hanging="185"/>
      </w:pPr>
      <w:rPr>
        <w:rFonts w:hint="default"/>
        <w:lang w:val="ru-RU" w:eastAsia="en-US" w:bidi="ar-SA"/>
      </w:rPr>
    </w:lvl>
    <w:lvl w:ilvl="7" w:tplc="45F40156">
      <w:numFmt w:val="bullet"/>
      <w:lvlText w:val="•"/>
      <w:lvlJc w:val="left"/>
      <w:pPr>
        <w:ind w:left="7252" w:hanging="185"/>
      </w:pPr>
      <w:rPr>
        <w:rFonts w:hint="default"/>
        <w:lang w:val="ru-RU" w:eastAsia="en-US" w:bidi="ar-SA"/>
      </w:rPr>
    </w:lvl>
    <w:lvl w:ilvl="8" w:tplc="77C2E400">
      <w:numFmt w:val="bullet"/>
      <w:lvlText w:val="•"/>
      <w:lvlJc w:val="left"/>
      <w:pPr>
        <w:ind w:left="8194" w:hanging="185"/>
      </w:pPr>
      <w:rPr>
        <w:rFonts w:hint="default"/>
        <w:lang w:val="ru-RU" w:eastAsia="en-US" w:bidi="ar-SA"/>
      </w:rPr>
    </w:lvl>
  </w:abstractNum>
  <w:abstractNum w:abstractNumId="5">
    <w:nsid w:val="797146BD"/>
    <w:multiLevelType w:val="hybridMultilevel"/>
    <w:tmpl w:val="2CF404C8"/>
    <w:lvl w:ilvl="0" w:tplc="EFC03B96">
      <w:start w:val="4"/>
      <w:numFmt w:val="decimal"/>
      <w:lvlText w:val="%1."/>
      <w:lvlJc w:val="left"/>
      <w:pPr>
        <w:ind w:left="549" w:hanging="297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6B004D04">
      <w:numFmt w:val="bullet"/>
      <w:lvlText w:val="-"/>
      <w:lvlJc w:val="left"/>
      <w:pPr>
        <w:ind w:left="1397" w:hanging="229"/>
      </w:pPr>
      <w:rPr>
        <w:rFonts w:ascii="Cambria" w:eastAsia="Cambria" w:hAnsi="Cambria" w:cs="Cambria" w:hint="default"/>
        <w:spacing w:val="0"/>
        <w:w w:val="88"/>
        <w:lang w:val="ru-RU" w:eastAsia="en-US" w:bidi="ar-SA"/>
      </w:rPr>
    </w:lvl>
    <w:lvl w:ilvl="2" w:tplc="05CA7F42">
      <w:numFmt w:val="bullet"/>
      <w:lvlText w:val="•"/>
      <w:lvlJc w:val="left"/>
      <w:pPr>
        <w:ind w:left="540" w:hanging="229"/>
      </w:pPr>
      <w:rPr>
        <w:rFonts w:hint="default"/>
        <w:lang w:val="ru-RU" w:eastAsia="en-US" w:bidi="ar-SA"/>
      </w:rPr>
    </w:lvl>
    <w:lvl w:ilvl="3" w:tplc="6C9859F4">
      <w:numFmt w:val="bullet"/>
      <w:lvlText w:val="•"/>
      <w:lvlJc w:val="left"/>
      <w:pPr>
        <w:ind w:left="1400" w:hanging="229"/>
      </w:pPr>
      <w:rPr>
        <w:rFonts w:hint="default"/>
        <w:lang w:val="ru-RU" w:eastAsia="en-US" w:bidi="ar-SA"/>
      </w:rPr>
    </w:lvl>
    <w:lvl w:ilvl="4" w:tplc="529A3272">
      <w:numFmt w:val="bullet"/>
      <w:lvlText w:val="•"/>
      <w:lvlJc w:val="left"/>
      <w:pPr>
        <w:ind w:left="2639" w:hanging="229"/>
      </w:pPr>
      <w:rPr>
        <w:rFonts w:hint="default"/>
        <w:lang w:val="ru-RU" w:eastAsia="en-US" w:bidi="ar-SA"/>
      </w:rPr>
    </w:lvl>
    <w:lvl w:ilvl="5" w:tplc="CB0AC870">
      <w:numFmt w:val="bullet"/>
      <w:lvlText w:val="•"/>
      <w:lvlJc w:val="left"/>
      <w:pPr>
        <w:ind w:left="3879" w:hanging="229"/>
      </w:pPr>
      <w:rPr>
        <w:rFonts w:hint="default"/>
        <w:lang w:val="ru-RU" w:eastAsia="en-US" w:bidi="ar-SA"/>
      </w:rPr>
    </w:lvl>
    <w:lvl w:ilvl="6" w:tplc="FDCACB6C">
      <w:numFmt w:val="bullet"/>
      <w:lvlText w:val="•"/>
      <w:lvlJc w:val="left"/>
      <w:pPr>
        <w:ind w:left="5119" w:hanging="229"/>
      </w:pPr>
      <w:rPr>
        <w:rFonts w:hint="default"/>
        <w:lang w:val="ru-RU" w:eastAsia="en-US" w:bidi="ar-SA"/>
      </w:rPr>
    </w:lvl>
    <w:lvl w:ilvl="7" w:tplc="8354D79A">
      <w:numFmt w:val="bullet"/>
      <w:lvlText w:val="•"/>
      <w:lvlJc w:val="left"/>
      <w:pPr>
        <w:ind w:left="6359" w:hanging="229"/>
      </w:pPr>
      <w:rPr>
        <w:rFonts w:hint="default"/>
        <w:lang w:val="ru-RU" w:eastAsia="en-US" w:bidi="ar-SA"/>
      </w:rPr>
    </w:lvl>
    <w:lvl w:ilvl="8" w:tplc="A84CE2CC">
      <w:numFmt w:val="bullet"/>
      <w:lvlText w:val="•"/>
      <w:lvlJc w:val="left"/>
      <w:pPr>
        <w:ind w:left="7599" w:hanging="2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EB"/>
    <w:rsid w:val="000010CC"/>
    <w:rsid w:val="00010A3B"/>
    <w:rsid w:val="00017434"/>
    <w:rsid w:val="0003230F"/>
    <w:rsid w:val="00052ED3"/>
    <w:rsid w:val="00060810"/>
    <w:rsid w:val="000958EE"/>
    <w:rsid w:val="000A3CDE"/>
    <w:rsid w:val="000A4CF2"/>
    <w:rsid w:val="000B1CC6"/>
    <w:rsid w:val="000C4BF3"/>
    <w:rsid w:val="000F5687"/>
    <w:rsid w:val="00135AB3"/>
    <w:rsid w:val="00165EF7"/>
    <w:rsid w:val="001746C3"/>
    <w:rsid w:val="001A08D2"/>
    <w:rsid w:val="001B26A6"/>
    <w:rsid w:val="001B42D7"/>
    <w:rsid w:val="001B71A9"/>
    <w:rsid w:val="001D2388"/>
    <w:rsid w:val="0020247D"/>
    <w:rsid w:val="00206289"/>
    <w:rsid w:val="00236127"/>
    <w:rsid w:val="00247AD6"/>
    <w:rsid w:val="00254569"/>
    <w:rsid w:val="00255B84"/>
    <w:rsid w:val="002A7EF0"/>
    <w:rsid w:val="002B2639"/>
    <w:rsid w:val="002F7CC3"/>
    <w:rsid w:val="00311DA9"/>
    <w:rsid w:val="0031478D"/>
    <w:rsid w:val="0033172D"/>
    <w:rsid w:val="003728CB"/>
    <w:rsid w:val="00393A24"/>
    <w:rsid w:val="00393C4A"/>
    <w:rsid w:val="003C591A"/>
    <w:rsid w:val="003C6D64"/>
    <w:rsid w:val="003D581E"/>
    <w:rsid w:val="00422A04"/>
    <w:rsid w:val="004425C5"/>
    <w:rsid w:val="00442DF5"/>
    <w:rsid w:val="00446408"/>
    <w:rsid w:val="00497A4F"/>
    <w:rsid w:val="004C611A"/>
    <w:rsid w:val="004C6ED1"/>
    <w:rsid w:val="005260E4"/>
    <w:rsid w:val="0054012D"/>
    <w:rsid w:val="00557E0D"/>
    <w:rsid w:val="005621B0"/>
    <w:rsid w:val="00575B3D"/>
    <w:rsid w:val="00585193"/>
    <w:rsid w:val="0059240C"/>
    <w:rsid w:val="005955B2"/>
    <w:rsid w:val="005A72A0"/>
    <w:rsid w:val="005D021C"/>
    <w:rsid w:val="005E6B40"/>
    <w:rsid w:val="005E7FCF"/>
    <w:rsid w:val="005F508E"/>
    <w:rsid w:val="006035F9"/>
    <w:rsid w:val="006277B9"/>
    <w:rsid w:val="00631FED"/>
    <w:rsid w:val="0064185B"/>
    <w:rsid w:val="0065057B"/>
    <w:rsid w:val="00671231"/>
    <w:rsid w:val="006765BB"/>
    <w:rsid w:val="00683F37"/>
    <w:rsid w:val="00686170"/>
    <w:rsid w:val="006A245E"/>
    <w:rsid w:val="006B68B5"/>
    <w:rsid w:val="006C4FB1"/>
    <w:rsid w:val="00734FAA"/>
    <w:rsid w:val="00772EB6"/>
    <w:rsid w:val="007802E9"/>
    <w:rsid w:val="007A0C73"/>
    <w:rsid w:val="007A2FAF"/>
    <w:rsid w:val="007B1157"/>
    <w:rsid w:val="007B1AA7"/>
    <w:rsid w:val="007C691D"/>
    <w:rsid w:val="007D27D5"/>
    <w:rsid w:val="007E074A"/>
    <w:rsid w:val="007F4DA7"/>
    <w:rsid w:val="008023AD"/>
    <w:rsid w:val="00834F49"/>
    <w:rsid w:val="00854F07"/>
    <w:rsid w:val="00864615"/>
    <w:rsid w:val="00864EF8"/>
    <w:rsid w:val="00874CC9"/>
    <w:rsid w:val="00875E65"/>
    <w:rsid w:val="008950BD"/>
    <w:rsid w:val="00897833"/>
    <w:rsid w:val="008C3528"/>
    <w:rsid w:val="008C5BE6"/>
    <w:rsid w:val="008D558C"/>
    <w:rsid w:val="00906254"/>
    <w:rsid w:val="00917AC5"/>
    <w:rsid w:val="00920095"/>
    <w:rsid w:val="009376BA"/>
    <w:rsid w:val="009575AE"/>
    <w:rsid w:val="00976047"/>
    <w:rsid w:val="009766B5"/>
    <w:rsid w:val="009C1064"/>
    <w:rsid w:val="009D469C"/>
    <w:rsid w:val="009E0C7D"/>
    <w:rsid w:val="00A04179"/>
    <w:rsid w:val="00A12AA1"/>
    <w:rsid w:val="00A219EE"/>
    <w:rsid w:val="00A24AE7"/>
    <w:rsid w:val="00A4576D"/>
    <w:rsid w:val="00A613D2"/>
    <w:rsid w:val="00A63A0F"/>
    <w:rsid w:val="00A76592"/>
    <w:rsid w:val="00A86689"/>
    <w:rsid w:val="00AA30D6"/>
    <w:rsid w:val="00AD33F1"/>
    <w:rsid w:val="00B03485"/>
    <w:rsid w:val="00B0714A"/>
    <w:rsid w:val="00B2620D"/>
    <w:rsid w:val="00B4699A"/>
    <w:rsid w:val="00B6348B"/>
    <w:rsid w:val="00BD7080"/>
    <w:rsid w:val="00BE6A95"/>
    <w:rsid w:val="00C031F0"/>
    <w:rsid w:val="00C05283"/>
    <w:rsid w:val="00C25895"/>
    <w:rsid w:val="00C72A1A"/>
    <w:rsid w:val="00C9422D"/>
    <w:rsid w:val="00C95884"/>
    <w:rsid w:val="00CC194F"/>
    <w:rsid w:val="00CD6D4F"/>
    <w:rsid w:val="00CE47B5"/>
    <w:rsid w:val="00CE5D79"/>
    <w:rsid w:val="00D26F32"/>
    <w:rsid w:val="00D26F82"/>
    <w:rsid w:val="00D5309E"/>
    <w:rsid w:val="00D66FD6"/>
    <w:rsid w:val="00DA381D"/>
    <w:rsid w:val="00DB0EEB"/>
    <w:rsid w:val="00DC2864"/>
    <w:rsid w:val="00DC5AD3"/>
    <w:rsid w:val="00DC7C35"/>
    <w:rsid w:val="00DF19AB"/>
    <w:rsid w:val="00E025AB"/>
    <w:rsid w:val="00E037F3"/>
    <w:rsid w:val="00E0418A"/>
    <w:rsid w:val="00E23C3E"/>
    <w:rsid w:val="00E44295"/>
    <w:rsid w:val="00E51B24"/>
    <w:rsid w:val="00E553D8"/>
    <w:rsid w:val="00E56DA6"/>
    <w:rsid w:val="00E67FDC"/>
    <w:rsid w:val="00E75562"/>
    <w:rsid w:val="00E76A0B"/>
    <w:rsid w:val="00E9035C"/>
    <w:rsid w:val="00E96C41"/>
    <w:rsid w:val="00EB5A4E"/>
    <w:rsid w:val="00EB65D3"/>
    <w:rsid w:val="00ED1FCB"/>
    <w:rsid w:val="00EF6120"/>
    <w:rsid w:val="00F34C89"/>
    <w:rsid w:val="00F454D9"/>
    <w:rsid w:val="00F620D8"/>
    <w:rsid w:val="00F85B54"/>
    <w:rsid w:val="00FA539B"/>
    <w:rsid w:val="00FB50DE"/>
    <w:rsid w:val="00FC7BC5"/>
    <w:rsid w:val="00FF2428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77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styleId="2">
    <w:name w:val="heading 2"/>
    <w:basedOn w:val="a"/>
    <w:uiPriority w:val="1"/>
    <w:qFormat/>
    <w:pPr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3">
    <w:name w:val="heading 3"/>
    <w:basedOn w:val="a"/>
    <w:uiPriority w:val="1"/>
    <w:qFormat/>
    <w:pPr>
      <w:ind w:left="448"/>
      <w:jc w:val="both"/>
      <w:outlineLvl w:val="2"/>
    </w:pPr>
    <w:rPr>
      <w:rFonts w:ascii="Times New Roman" w:eastAsia="Times New Roman" w:hAnsi="Times New Roman" w:cs="Times New Roman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30" w:hanging="43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575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5AE"/>
    <w:rPr>
      <w:rFonts w:ascii="Tahoma" w:eastAsia="Cambri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86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77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styleId="2">
    <w:name w:val="heading 2"/>
    <w:basedOn w:val="a"/>
    <w:uiPriority w:val="1"/>
    <w:qFormat/>
    <w:pPr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3">
    <w:name w:val="heading 3"/>
    <w:basedOn w:val="a"/>
    <w:uiPriority w:val="1"/>
    <w:qFormat/>
    <w:pPr>
      <w:ind w:left="448"/>
      <w:jc w:val="both"/>
      <w:outlineLvl w:val="2"/>
    </w:pPr>
    <w:rPr>
      <w:rFonts w:ascii="Times New Roman" w:eastAsia="Times New Roman" w:hAnsi="Times New Roman" w:cs="Times New Roman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30" w:hanging="43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575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5AE"/>
    <w:rPr>
      <w:rFonts w:ascii="Tahoma" w:eastAsia="Cambri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86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1010800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3826</Words>
  <Characters>21811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Reanimator Extreme Edition</Company>
  <LinksUpToDate>false</LinksUpToDate>
  <CharactersWithSpaces>25586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Ekaterina Gorskaya</cp:lastModifiedBy>
  <cp:revision>2</cp:revision>
  <cp:lastPrinted>2026-03-11T00:41:00Z</cp:lastPrinted>
  <dcterms:created xsi:type="dcterms:W3CDTF">2026-03-30T00:59:00Z</dcterms:created>
  <dcterms:modified xsi:type="dcterms:W3CDTF">2026-03-30T00:59:00Z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NAPS2</vt:lpwstr>
  </property>
  <property fmtid="{D5CDD505-2E9C-101B-9397-08002B2CF9AE}" pid="4" name="LastSaved">
    <vt:filetime>2026-02-26T00:00:00Z</vt:filetime>
  </property>
  <property fmtid="{D5CDD505-2E9C-101B-9397-08002B2CF9AE}" pid="5" name="Producer">
    <vt:lpwstr>PDFsharp 1.50.4589 (www.pdfsharp.com)</vt:lpwstr>
  </property>
</Properties>
</file>