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СОБЫТИЕ ГОДА: </w:t>
      </w:r>
      <w:r w:rsidRPr="00701F14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ПОБЕДНАЯ СЛАВА УЧИТЕЛЕЙ</w:t>
      </w: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 - 2025</w:t>
      </w:r>
    </w:p>
    <w:p w:rsidR="00124F71" w:rsidRPr="00701F14" w:rsidRDefault="00124F71" w:rsidP="00124F71">
      <w:pPr>
        <w:spacing w:after="0" w:line="240" w:lineRule="auto"/>
        <w:ind w:firstLine="567"/>
        <w:rPr>
          <w:rFonts w:ascii="Arial" w:hAnsi="Arial" w:cs="Arial"/>
          <w:sz w:val="26"/>
          <w:szCs w:val="26"/>
          <w:shd w:val="clear" w:color="auto" w:fill="FFFFFF"/>
        </w:rPr>
      </w:pPr>
    </w:p>
    <w:p w:rsidR="00124F71" w:rsidRPr="00701F14" w:rsidRDefault="00124F71" w:rsidP="00124F71">
      <w:pPr>
        <w:shd w:val="clear" w:color="auto" w:fill="FFFFFF"/>
        <w:spacing w:after="0" w:line="276" w:lineRule="auto"/>
        <w:ind w:firstLine="567"/>
        <w:textAlignment w:val="baseline"/>
        <w:rPr>
          <w:rFonts w:ascii="Arial" w:eastAsia="Times New Roman" w:hAnsi="Arial" w:cs="Arial"/>
          <w:sz w:val="26"/>
          <w:szCs w:val="26"/>
          <w:lang w:eastAsia="ru-RU"/>
        </w:rPr>
      </w:pPr>
      <w:r w:rsidRPr="00701F14">
        <w:rPr>
          <w:rFonts w:ascii="Arial" w:hAnsi="Arial" w:cs="Arial"/>
          <w:sz w:val="26"/>
          <w:szCs w:val="26"/>
          <w:shd w:val="clear" w:color="auto" w:fill="FFFFFF"/>
        </w:rPr>
        <w:t>Юбилейный 2025 год – повод не только для праздничных мероприятий, но и для глубокого осмысления исторического наследия.</w:t>
      </w:r>
      <w:r w:rsidRPr="00701F14">
        <w:rPr>
          <w:rFonts w:ascii="Arial" w:hAnsi="Arial" w:cs="Arial"/>
          <w:sz w:val="26"/>
          <w:szCs w:val="26"/>
        </w:rPr>
        <w:t xml:space="preserve"> </w:t>
      </w:r>
      <w:r w:rsidRPr="00701F14">
        <w:rPr>
          <w:rFonts w:ascii="Arial" w:eastAsia="Times New Roman" w:hAnsi="Arial" w:cs="Arial"/>
          <w:sz w:val="26"/>
          <w:szCs w:val="26"/>
          <w:lang w:eastAsia="ru-RU"/>
        </w:rPr>
        <w:t xml:space="preserve">27 миллионов жизней – такова скорбная статистика потерь. За этими цифрами – конкретные судьбы, разрушенные семьи, несостоявшиеся мечты. </w:t>
      </w:r>
      <w:r>
        <w:rPr>
          <w:rFonts w:ascii="Arial" w:eastAsia="Times New Roman" w:hAnsi="Arial" w:cs="Arial"/>
          <w:sz w:val="26"/>
          <w:szCs w:val="26"/>
          <w:lang w:eastAsia="ru-RU"/>
        </w:rPr>
        <w:t xml:space="preserve">Эта память </w:t>
      </w:r>
      <w:r w:rsidRPr="00701F14">
        <w:rPr>
          <w:rFonts w:ascii="Arial" w:eastAsia="Times New Roman" w:hAnsi="Arial" w:cs="Arial"/>
          <w:sz w:val="26"/>
          <w:szCs w:val="26"/>
          <w:lang w:eastAsia="ru-RU"/>
        </w:rPr>
        <w:t>священна. Именно поэтому День Победы остаётся самым трогательным и сильным по силе эмоционального воздействия праздником, когда в едином порыве соединяются радость триумфа и горечь утрат.</w:t>
      </w:r>
    </w:p>
    <w:p w:rsidR="00124F71" w:rsidRPr="00701F14" w:rsidRDefault="00124F71" w:rsidP="00124F71">
      <w:pPr>
        <w:spacing w:after="0" w:line="276" w:lineRule="auto"/>
        <w:ind w:firstLine="567"/>
        <w:rPr>
          <w:rFonts w:ascii="Arial" w:eastAsia="Times New Roman" w:hAnsi="Arial" w:cs="Arial"/>
          <w:sz w:val="26"/>
          <w:szCs w:val="26"/>
          <w:lang w:eastAsia="ru-RU"/>
        </w:rPr>
      </w:pPr>
      <w:r w:rsidRPr="00701F14">
        <w:rPr>
          <w:rFonts w:ascii="Arial" w:hAnsi="Arial" w:cs="Arial"/>
          <w:sz w:val="26"/>
          <w:szCs w:val="26"/>
          <w:shd w:val="clear" w:color="auto" w:fill="FFFFFF"/>
        </w:rPr>
        <w:t>80</w:t>
      </w:r>
      <w:r>
        <w:rPr>
          <w:rFonts w:ascii="Arial" w:hAnsi="Arial" w:cs="Arial"/>
          <w:sz w:val="26"/>
          <w:szCs w:val="26"/>
          <w:shd w:val="clear" w:color="auto" w:fill="FFFFFF"/>
        </w:rPr>
        <w:t xml:space="preserve">-летие Великой Победы  – дата, </w:t>
      </w:r>
      <w:r w:rsidRPr="00701F14">
        <w:rPr>
          <w:rFonts w:ascii="Arial" w:hAnsi="Arial" w:cs="Arial"/>
          <w:sz w:val="26"/>
          <w:szCs w:val="26"/>
          <w:shd w:val="clear" w:color="auto" w:fill="FFFFFF"/>
        </w:rPr>
        <w:t>которая продолжает жить в сердцах миллионов</w:t>
      </w:r>
      <w:r>
        <w:rPr>
          <w:rFonts w:ascii="Arial" w:hAnsi="Arial" w:cs="Arial"/>
          <w:sz w:val="26"/>
          <w:szCs w:val="26"/>
          <w:shd w:val="clear" w:color="auto" w:fill="FFFFFF"/>
        </w:rPr>
        <w:t xml:space="preserve"> людей</w:t>
      </w:r>
      <w:r w:rsidRPr="00701F14">
        <w:rPr>
          <w:rFonts w:ascii="Arial" w:hAnsi="Arial" w:cs="Arial"/>
          <w:sz w:val="26"/>
          <w:szCs w:val="26"/>
          <w:shd w:val="clear" w:color="auto" w:fill="FFFFFF"/>
        </w:rPr>
        <w:t xml:space="preserve">. </w:t>
      </w:r>
      <w:r w:rsidRPr="00701F14">
        <w:rPr>
          <w:rFonts w:ascii="Arial" w:hAnsi="Arial" w:cs="Arial"/>
          <w:sz w:val="26"/>
          <w:szCs w:val="26"/>
        </w:rPr>
        <w:t>Члены Забайкальского краевого Попечительского совета в сфере образовани</w:t>
      </w:r>
      <w:r>
        <w:rPr>
          <w:rFonts w:ascii="Arial" w:hAnsi="Arial" w:cs="Arial"/>
          <w:sz w:val="26"/>
          <w:szCs w:val="26"/>
        </w:rPr>
        <w:t>я взяли на себя роль организаторов</w:t>
      </w:r>
      <w:r w:rsidRPr="00701F14">
        <w:rPr>
          <w:rFonts w:ascii="Arial" w:hAnsi="Arial" w:cs="Arial"/>
          <w:sz w:val="26"/>
          <w:szCs w:val="26"/>
        </w:rPr>
        <w:t xml:space="preserve"> встречи педагогов – ветера</w:t>
      </w:r>
      <w:r>
        <w:rPr>
          <w:rFonts w:ascii="Arial" w:hAnsi="Arial" w:cs="Arial"/>
          <w:sz w:val="26"/>
          <w:szCs w:val="26"/>
        </w:rPr>
        <w:t xml:space="preserve">нов </w:t>
      </w:r>
      <w:r w:rsidRPr="00701F14">
        <w:rPr>
          <w:rFonts w:ascii="Arial" w:hAnsi="Arial" w:cs="Arial"/>
          <w:sz w:val="26"/>
          <w:szCs w:val="26"/>
        </w:rPr>
        <w:t>Великой Отечественной войны 1941-1945 гг. – непосредственных участников боевых сражений, тружеников тыла, детей войны.</w:t>
      </w:r>
    </w:p>
    <w:p w:rsidR="00124F71" w:rsidRPr="00701F14" w:rsidRDefault="00124F71" w:rsidP="00124F71">
      <w:pPr>
        <w:spacing w:after="0" w:line="276" w:lineRule="auto"/>
        <w:ind w:firstLine="567"/>
        <w:rPr>
          <w:rFonts w:ascii="Arial" w:eastAsia="Times New Roman" w:hAnsi="Arial" w:cs="Arial"/>
          <w:sz w:val="26"/>
          <w:szCs w:val="26"/>
          <w:lang w:eastAsia="ru-RU"/>
        </w:rPr>
      </w:pPr>
      <w:r w:rsidRPr="00701F14">
        <w:rPr>
          <w:rFonts w:ascii="Arial" w:eastAsia="Times New Roman" w:hAnsi="Arial" w:cs="Arial"/>
          <w:sz w:val="26"/>
          <w:szCs w:val="26"/>
          <w:lang w:eastAsia="ru-RU"/>
        </w:rPr>
        <w:t xml:space="preserve">Вечер-встреча «Победная слава учителей» </w:t>
      </w:r>
      <w:r w:rsidRPr="00701F14">
        <w:rPr>
          <w:rFonts w:ascii="Arial" w:hAnsi="Arial" w:cs="Arial"/>
          <w:sz w:val="26"/>
          <w:szCs w:val="26"/>
          <w:shd w:val="clear" w:color="auto" w:fill="FFFFFF"/>
        </w:rPr>
        <w:t xml:space="preserve">сделала память о войне не абстрактной, а личной для каждого присутствующего. </w:t>
      </w:r>
    </w:p>
    <w:p w:rsidR="00124F71" w:rsidRDefault="00124F71" w:rsidP="00124F71">
      <w:pPr>
        <w:spacing w:after="0" w:line="276" w:lineRule="auto"/>
        <w:ind w:firstLine="567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sz w:val="26"/>
          <w:szCs w:val="26"/>
        </w:rPr>
        <w:t xml:space="preserve">21 мая 2025 г. участники торжественной встречи, прошедшей в музыкальном театре национальных культур «Забайкальские узоры», стоя приветствовали </w:t>
      </w:r>
      <w:proofErr w:type="spellStart"/>
      <w:r w:rsidRPr="00701F14">
        <w:rPr>
          <w:rFonts w:ascii="Arial" w:hAnsi="Arial" w:cs="Arial"/>
          <w:sz w:val="26"/>
          <w:szCs w:val="26"/>
        </w:rPr>
        <w:t>Деревцова</w:t>
      </w:r>
      <w:proofErr w:type="spellEnd"/>
      <w:r w:rsidRPr="00701F14">
        <w:rPr>
          <w:rFonts w:ascii="Arial" w:hAnsi="Arial" w:cs="Arial"/>
          <w:sz w:val="26"/>
          <w:szCs w:val="26"/>
        </w:rPr>
        <w:t xml:space="preserve"> Николая Григорьевича, которому в этом году исполнится 100 лет. Живая легенда времен, замечательный пример для будущих поколений. На большей сцене его представляла его преемница - Т.И. Кудрявце</w:t>
      </w:r>
      <w:r>
        <w:rPr>
          <w:rFonts w:ascii="Arial" w:hAnsi="Arial" w:cs="Arial"/>
          <w:sz w:val="26"/>
          <w:szCs w:val="26"/>
        </w:rPr>
        <w:t xml:space="preserve">ва, </w:t>
      </w:r>
      <w:r w:rsidRPr="00701F14">
        <w:rPr>
          <w:rFonts w:ascii="Arial" w:hAnsi="Arial" w:cs="Arial"/>
          <w:sz w:val="26"/>
          <w:szCs w:val="26"/>
        </w:rPr>
        <w:t xml:space="preserve">директор СОШ №9 </w:t>
      </w:r>
      <w:r>
        <w:rPr>
          <w:rFonts w:ascii="Arial" w:hAnsi="Arial" w:cs="Arial"/>
          <w:sz w:val="26"/>
          <w:szCs w:val="26"/>
        </w:rPr>
        <w:t xml:space="preserve">из </w:t>
      </w:r>
      <w:proofErr w:type="gramStart"/>
      <w:r w:rsidRPr="00701F14">
        <w:rPr>
          <w:rFonts w:ascii="Arial" w:hAnsi="Arial" w:cs="Arial"/>
          <w:sz w:val="26"/>
          <w:szCs w:val="26"/>
        </w:rPr>
        <w:t>г</w:t>
      </w:r>
      <w:proofErr w:type="gramEnd"/>
      <w:r w:rsidRPr="00701F14">
        <w:rPr>
          <w:rFonts w:ascii="Arial" w:hAnsi="Arial" w:cs="Arial"/>
          <w:sz w:val="26"/>
          <w:szCs w:val="26"/>
        </w:rPr>
        <w:t xml:space="preserve">. Нерчинска </w:t>
      </w:r>
    </w:p>
    <w:p w:rsidR="00124F71" w:rsidRDefault="00124F71" w:rsidP="00124F71">
      <w:pPr>
        <w:spacing w:after="0" w:line="276" w:lineRule="auto"/>
        <w:ind w:firstLine="567"/>
        <w:rPr>
          <w:rFonts w:ascii="Arial" w:hAnsi="Arial" w:cs="Arial"/>
          <w:sz w:val="26"/>
          <w:szCs w:val="26"/>
        </w:rPr>
      </w:pPr>
    </w:p>
    <w:p w:rsidR="00124F71" w:rsidRPr="00701F14" w:rsidRDefault="00124F71" w:rsidP="00124F71">
      <w:pPr>
        <w:spacing w:after="0" w:line="276" w:lineRule="auto"/>
        <w:ind w:firstLine="567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194609" cy="2922880"/>
            <wp:effectExtent l="19050" t="0" r="5791" b="0"/>
            <wp:docPr id="22" name="Рисунок 1" descr="17006969615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1700696961524.jpg"/>
                    <pic:cNvPicPr>
                      <a:picLocks noGrp="1" noChangeAspect="1"/>
                    </pic:cNvPicPr>
                  </pic:nvPicPr>
                  <pic:blipFill>
                    <a:blip r:embed="rId4" cstate="print">
                      <a:lum bright="10000" contrast="47000"/>
                    </a:blip>
                    <a:srcRect l="9837" t="14130" b="24469"/>
                    <a:stretch>
                      <a:fillRect/>
                    </a:stretch>
                  </pic:blipFill>
                  <pic:spPr>
                    <a:xfrm>
                      <a:off x="0" y="0"/>
                      <a:ext cx="3240499" cy="296486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567"/>
        <w:rPr>
          <w:rFonts w:ascii="Arial" w:hAnsi="Arial" w:cs="Arial"/>
          <w:sz w:val="26"/>
          <w:szCs w:val="26"/>
        </w:rPr>
      </w:pPr>
    </w:p>
    <w:p w:rsidR="00124F71" w:rsidRPr="007276D7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bCs/>
          <w:sz w:val="24"/>
          <w:szCs w:val="24"/>
        </w:rPr>
      </w:pPr>
      <w:proofErr w:type="spellStart"/>
      <w:r w:rsidRPr="007276D7">
        <w:rPr>
          <w:rFonts w:ascii="Arial" w:hAnsi="Arial" w:cs="Arial"/>
          <w:bCs/>
          <w:sz w:val="24"/>
          <w:szCs w:val="24"/>
        </w:rPr>
        <w:t>Деревцов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r w:rsidRPr="007276D7">
        <w:rPr>
          <w:rFonts w:ascii="Arial" w:hAnsi="Arial" w:cs="Arial"/>
          <w:bCs/>
          <w:sz w:val="24"/>
          <w:szCs w:val="24"/>
        </w:rPr>
        <w:t>Николай Григорьевич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701F14">
        <w:rPr>
          <w:rFonts w:ascii="Arial" w:hAnsi="Arial" w:cs="Arial"/>
          <w:bCs/>
          <w:sz w:val="24"/>
          <w:szCs w:val="24"/>
        </w:rPr>
        <w:t>О</w:t>
      </w:r>
      <w:r w:rsidRPr="00701F14">
        <w:rPr>
          <w:rFonts w:ascii="Arial" w:hAnsi="Arial" w:cs="Arial"/>
          <w:sz w:val="24"/>
          <w:szCs w:val="24"/>
        </w:rPr>
        <w:t>тличник народного просвещения, участник Парада Победы 2000 г. в Москве.</w:t>
      </w:r>
    </w:p>
    <w:p w:rsidR="00124F71" w:rsidRPr="00D101E9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proofErr w:type="gramStart"/>
      <w:r w:rsidRPr="00701F14">
        <w:rPr>
          <w:rFonts w:ascii="Arial" w:hAnsi="Arial" w:cs="Arial"/>
          <w:sz w:val="24"/>
          <w:szCs w:val="24"/>
        </w:rPr>
        <w:t>Награжден</w:t>
      </w:r>
      <w:proofErr w:type="gramEnd"/>
      <w:r w:rsidRPr="00701F14">
        <w:rPr>
          <w:rFonts w:ascii="Arial" w:hAnsi="Arial" w:cs="Arial"/>
          <w:sz w:val="24"/>
          <w:szCs w:val="24"/>
        </w:rPr>
        <w:t xml:space="preserve"> орденом Отечественной войны 2-й степени, медалью «За заслуги перед Читинской областью».</w:t>
      </w:r>
      <w:r>
        <w:rPr>
          <w:rFonts w:ascii="Arial" w:hAnsi="Arial" w:cs="Arial"/>
          <w:sz w:val="24"/>
          <w:szCs w:val="24"/>
        </w:rPr>
        <w:t xml:space="preserve"> </w:t>
      </w:r>
      <w:r w:rsidRPr="00701F14">
        <w:rPr>
          <w:rFonts w:ascii="Arial" w:hAnsi="Arial" w:cs="Arial"/>
          <w:sz w:val="24"/>
          <w:szCs w:val="24"/>
        </w:rPr>
        <w:t xml:space="preserve">Почетный гражданин </w:t>
      </w:r>
      <w:proofErr w:type="gramStart"/>
      <w:r w:rsidRPr="00701F14">
        <w:rPr>
          <w:rFonts w:ascii="Arial" w:hAnsi="Arial" w:cs="Arial"/>
          <w:sz w:val="24"/>
          <w:szCs w:val="24"/>
        </w:rPr>
        <w:t>г</w:t>
      </w:r>
      <w:proofErr w:type="gramEnd"/>
      <w:r w:rsidRPr="00701F14">
        <w:rPr>
          <w:rFonts w:ascii="Arial" w:hAnsi="Arial" w:cs="Arial"/>
          <w:sz w:val="24"/>
          <w:szCs w:val="24"/>
        </w:rPr>
        <w:t>. Нерчинска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  <w:lang w:val="en-US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408086" cy="2149097"/>
            <wp:effectExtent l="19050" t="0" r="1864" b="0"/>
            <wp:docPr id="44" name="Рисунок 23" descr="C:\Users\Оля\Desktop\Радуга НПК\фм25 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я\Desktop\Радуга НПК\фм25 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20000" contrast="10000"/>
                    </a:blip>
                    <a:srcRect t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863" cy="216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Pr="001B47EB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1B47EB">
        <w:rPr>
          <w:rFonts w:ascii="Arial" w:hAnsi="Arial" w:cs="Arial"/>
          <w:sz w:val="24"/>
          <w:szCs w:val="24"/>
        </w:rPr>
        <w:t>Слова приветствия участникам вечера-встречи «Победная слава учителей»</w:t>
      </w:r>
      <w:r>
        <w:rPr>
          <w:rFonts w:ascii="Arial" w:hAnsi="Arial" w:cs="Arial"/>
          <w:sz w:val="24"/>
          <w:szCs w:val="24"/>
        </w:rPr>
        <w:t xml:space="preserve"> </w:t>
      </w:r>
      <w:r w:rsidRPr="001B47EB">
        <w:rPr>
          <w:rFonts w:ascii="Arial" w:hAnsi="Arial" w:cs="Arial"/>
          <w:sz w:val="24"/>
          <w:szCs w:val="24"/>
        </w:rPr>
        <w:t xml:space="preserve">прозвучали от </w:t>
      </w:r>
      <w:proofErr w:type="spellStart"/>
      <w:r w:rsidRPr="001B47EB">
        <w:rPr>
          <w:rFonts w:ascii="Arial" w:hAnsi="Arial" w:cs="Arial"/>
          <w:sz w:val="24"/>
          <w:szCs w:val="24"/>
        </w:rPr>
        <w:t>Равиля</w:t>
      </w:r>
      <w:proofErr w:type="spellEnd"/>
      <w:r w:rsidRPr="001B47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B47EB">
        <w:rPr>
          <w:rFonts w:ascii="Arial" w:hAnsi="Arial" w:cs="Arial"/>
          <w:sz w:val="24"/>
          <w:szCs w:val="24"/>
        </w:rPr>
        <w:t>Фаритовича</w:t>
      </w:r>
      <w:proofErr w:type="spellEnd"/>
      <w:r w:rsidRPr="001B47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B47EB">
        <w:rPr>
          <w:rFonts w:ascii="Arial" w:hAnsi="Arial" w:cs="Arial"/>
          <w:sz w:val="24"/>
          <w:szCs w:val="24"/>
        </w:rPr>
        <w:t>Гениатулина</w:t>
      </w:r>
      <w:proofErr w:type="spellEnd"/>
      <w:r w:rsidRPr="001B47EB">
        <w:rPr>
          <w:rFonts w:ascii="Arial" w:hAnsi="Arial" w:cs="Arial"/>
          <w:sz w:val="24"/>
          <w:szCs w:val="24"/>
        </w:rPr>
        <w:t xml:space="preserve"> – первого губернатора Забайкальского края, российского государственного деятеля, Лауреата Премии Правительства</w:t>
      </w:r>
      <w:r>
        <w:rPr>
          <w:rFonts w:ascii="Arial" w:hAnsi="Arial" w:cs="Arial"/>
          <w:sz w:val="24"/>
          <w:szCs w:val="24"/>
        </w:rPr>
        <w:t xml:space="preserve"> РФ.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3430270" cy="2245228"/>
            <wp:effectExtent l="0" t="0" r="0" b="0"/>
            <wp:docPr id="45" name="Рисунок 24" descr="C:\Users\Оля\Desktop\Радуга НПК\фм25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я\Desktop\Радуга НПК\фм25 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289" cy="225767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</w:p>
    <w:p w:rsidR="00124F71" w:rsidRPr="001B47EB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1B47EB">
        <w:rPr>
          <w:rFonts w:ascii="Arial" w:hAnsi="Arial" w:cs="Arial"/>
          <w:sz w:val="24"/>
          <w:szCs w:val="24"/>
        </w:rPr>
        <w:t>Педагогов-ветеранов Великой Отечественной войны приветствовал</w:t>
      </w:r>
    </w:p>
    <w:p w:rsidR="00124F71" w:rsidRPr="001B47EB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1B47EB">
        <w:rPr>
          <w:rFonts w:ascii="Arial" w:hAnsi="Arial" w:cs="Arial"/>
          <w:sz w:val="24"/>
          <w:szCs w:val="24"/>
        </w:rPr>
        <w:t>заместитель председателя Законодательного собрания Забайкальского края</w:t>
      </w:r>
    </w:p>
    <w:p w:rsidR="00124F71" w:rsidRPr="001B47EB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1B47EB">
        <w:rPr>
          <w:rFonts w:ascii="Arial" w:hAnsi="Arial" w:cs="Arial"/>
          <w:sz w:val="24"/>
          <w:szCs w:val="24"/>
        </w:rPr>
        <w:t>Сапожников Александр Михайлович</w:t>
      </w:r>
      <w:r>
        <w:rPr>
          <w:rFonts w:ascii="Arial" w:hAnsi="Arial" w:cs="Arial"/>
          <w:sz w:val="24"/>
          <w:szCs w:val="24"/>
        </w:rPr>
        <w:t>.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3593465" cy="2274917"/>
            <wp:effectExtent l="19050" t="0" r="6985" b="0"/>
            <wp:docPr id="5" name="Рисунок 2" descr="D:\фм21-05-2025 для печати Учителя победная слава\фм25 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м21-05-2025 для печати Учителя победная слава\фм25 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561" cy="227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</w:p>
    <w:p w:rsidR="00124F71" w:rsidRPr="001B47EB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proofErr w:type="spellStart"/>
      <w:r w:rsidRPr="001B47EB">
        <w:rPr>
          <w:rFonts w:ascii="Arial" w:hAnsi="Arial" w:cs="Arial"/>
          <w:sz w:val="24"/>
          <w:szCs w:val="24"/>
        </w:rPr>
        <w:t>Турицына</w:t>
      </w:r>
      <w:proofErr w:type="spellEnd"/>
      <w:r w:rsidRPr="001B47EB">
        <w:rPr>
          <w:rFonts w:ascii="Arial" w:hAnsi="Arial" w:cs="Arial"/>
          <w:sz w:val="24"/>
          <w:szCs w:val="24"/>
        </w:rPr>
        <w:t xml:space="preserve"> Виктория Васильевна,</w:t>
      </w:r>
    </w:p>
    <w:p w:rsidR="00124F71" w:rsidRPr="001B47EB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1B47EB">
        <w:rPr>
          <w:rFonts w:ascii="Arial" w:hAnsi="Arial" w:cs="Arial"/>
          <w:sz w:val="24"/>
          <w:szCs w:val="24"/>
        </w:rPr>
        <w:t>зам. министра образования Забайкальского края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886827" cy="3389936"/>
            <wp:effectExtent l="171450" t="133350" r="370973" b="305764"/>
            <wp:docPr id="25" name="Рисунок 32" descr="C:\Users\Оля\Desktop\Радуга НПК\фм25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ля\Desktop\Радуга НПК\фм25 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059" cy="33894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На сцене Лопатин Роман Викторович, 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заслуженный деятель искусств Забайкальского края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903813" cy="3411335"/>
            <wp:effectExtent l="171450" t="133350" r="353987" b="303415"/>
            <wp:docPr id="51" name="Рисунок 9" descr="C:\Users\Оля\Desktop\Радуга НПК\фм25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я\Desktop\Радуга НПК\фм25 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594" cy="3439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sz w:val="26"/>
          <w:szCs w:val="26"/>
        </w:rPr>
        <w:t>Журналисты</w:t>
      </w:r>
      <w:r>
        <w:rPr>
          <w:rFonts w:ascii="Arial" w:hAnsi="Arial" w:cs="Arial"/>
          <w:sz w:val="26"/>
          <w:szCs w:val="26"/>
        </w:rPr>
        <w:t xml:space="preserve"> ВГТРК Чита записали интервью с </w:t>
      </w:r>
      <w:r w:rsidRPr="00701F14">
        <w:rPr>
          <w:rFonts w:ascii="Arial" w:hAnsi="Arial" w:cs="Arial"/>
          <w:sz w:val="26"/>
          <w:szCs w:val="26"/>
        </w:rPr>
        <w:t>Людмил</w:t>
      </w:r>
      <w:r>
        <w:rPr>
          <w:rFonts w:ascii="Arial" w:hAnsi="Arial" w:cs="Arial"/>
          <w:sz w:val="26"/>
          <w:szCs w:val="26"/>
        </w:rPr>
        <w:t xml:space="preserve">ой Александровной </w:t>
      </w:r>
      <w:proofErr w:type="spellStart"/>
      <w:r>
        <w:rPr>
          <w:rFonts w:ascii="Arial" w:hAnsi="Arial" w:cs="Arial"/>
          <w:sz w:val="26"/>
          <w:szCs w:val="26"/>
        </w:rPr>
        <w:t>Скидановой</w:t>
      </w:r>
      <w:proofErr w:type="spellEnd"/>
      <w:r>
        <w:rPr>
          <w:rFonts w:ascii="Arial" w:hAnsi="Arial" w:cs="Arial"/>
          <w:sz w:val="26"/>
          <w:szCs w:val="26"/>
        </w:rPr>
        <w:t xml:space="preserve"> – </w:t>
      </w:r>
      <w:r w:rsidRPr="00701F14">
        <w:rPr>
          <w:rFonts w:ascii="Arial" w:hAnsi="Arial" w:cs="Arial"/>
          <w:sz w:val="26"/>
          <w:szCs w:val="26"/>
        </w:rPr>
        <w:t>членом Оргкомитета меропр</w:t>
      </w:r>
      <w:r>
        <w:rPr>
          <w:rFonts w:ascii="Arial" w:hAnsi="Arial" w:cs="Arial"/>
          <w:sz w:val="26"/>
          <w:szCs w:val="26"/>
        </w:rPr>
        <w:t>иятия «Победная слава учителей»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sz w:val="26"/>
          <w:szCs w:val="26"/>
        </w:rPr>
        <w:t>и автором-составителем издани</w:t>
      </w:r>
      <w:r>
        <w:rPr>
          <w:rFonts w:ascii="Arial" w:hAnsi="Arial" w:cs="Arial"/>
          <w:sz w:val="26"/>
          <w:szCs w:val="26"/>
        </w:rPr>
        <w:t xml:space="preserve">я </w:t>
      </w:r>
      <w:r w:rsidRPr="00701F14">
        <w:rPr>
          <w:rFonts w:ascii="Arial" w:hAnsi="Arial" w:cs="Arial"/>
          <w:sz w:val="26"/>
          <w:szCs w:val="26"/>
        </w:rPr>
        <w:t>«Память о них жива в сердцах учителей»</w:t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sz w:val="26"/>
          <w:szCs w:val="26"/>
        </w:rPr>
        <w:t>Педагогов</w:t>
      </w:r>
      <w:r>
        <w:rPr>
          <w:rFonts w:ascii="Arial" w:hAnsi="Arial" w:cs="Arial"/>
          <w:sz w:val="26"/>
          <w:szCs w:val="26"/>
        </w:rPr>
        <w:t xml:space="preserve"> Забайкалья</w:t>
      </w:r>
      <w:r w:rsidRPr="00701F14">
        <w:rPr>
          <w:rFonts w:ascii="Arial" w:hAnsi="Arial" w:cs="Arial"/>
          <w:sz w:val="26"/>
          <w:szCs w:val="26"/>
        </w:rPr>
        <w:t xml:space="preserve"> – ветеранов</w:t>
      </w:r>
      <w:r>
        <w:rPr>
          <w:rFonts w:ascii="Arial" w:hAnsi="Arial" w:cs="Arial"/>
          <w:sz w:val="26"/>
          <w:szCs w:val="26"/>
        </w:rPr>
        <w:t xml:space="preserve"> ВОВ 1941-1945 гг.</w:t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sz w:val="26"/>
          <w:szCs w:val="26"/>
        </w:rPr>
        <w:t>представляют</w:t>
      </w:r>
      <w:r>
        <w:rPr>
          <w:rFonts w:ascii="Arial" w:hAnsi="Arial" w:cs="Arial"/>
          <w:sz w:val="26"/>
          <w:szCs w:val="26"/>
        </w:rPr>
        <w:t xml:space="preserve"> </w:t>
      </w:r>
      <w:r w:rsidRPr="00701F14">
        <w:rPr>
          <w:rFonts w:ascii="Arial" w:hAnsi="Arial" w:cs="Arial"/>
          <w:sz w:val="26"/>
          <w:szCs w:val="26"/>
        </w:rPr>
        <w:t>родственники и представители школ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636863" cy="2424223"/>
            <wp:effectExtent l="19050" t="0" r="0" b="0"/>
            <wp:docPr id="39" name="Рисунок 28" descr="C:\Users\Оля\Desktop\Радуга НПК\фм25 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ля\Desktop\Радуга НПК\фм25 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853" cy="2422649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464624" cy="2424224"/>
            <wp:effectExtent l="19050" t="0" r="0" b="0"/>
            <wp:docPr id="48" name="Рисунок 27" descr="C:\Users\Оля\Desktop\Радуга НПК\фм25 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я\Desktop\Радуга НПК\фм25 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328" cy="245718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420215" cy="3107099"/>
            <wp:effectExtent l="19050" t="0" r="0" b="0"/>
            <wp:docPr id="50" name="Рисунок 30" descr="C:\Users\Оля\Desktop\Радуга НПК\фм25 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ля\Desktop\Радуга НПК\фм25 1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268" cy="313876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noProof/>
          <w:sz w:val="26"/>
          <w:szCs w:val="26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lastRenderedPageBreak/>
        <w:t xml:space="preserve">21 мая 2025 г. 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noProof/>
          <w:sz w:val="26"/>
          <w:szCs w:val="26"/>
          <w:lang w:eastAsia="ru-RU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t>Вечер-встреча «Победная слава учителей»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noProof/>
          <w:sz w:val="26"/>
          <w:szCs w:val="26"/>
          <w:lang w:eastAsia="ru-RU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t>объединила втеранов педагогического труда</w:t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052C35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692482" cy="2724538"/>
            <wp:effectExtent l="19050" t="0" r="0" b="0"/>
            <wp:docPr id="228" name="Рисунок 18" descr="C:\Users\Оля\Desktop\Радуга НПК\фм25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я\Desktop\Радуга НПК\фм25 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826" cy="278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F71" w:rsidRPr="00701F14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639310" cy="2640610"/>
            <wp:effectExtent l="19050" t="0" r="8890" b="0"/>
            <wp:docPr id="42" name="Рисунок 34" descr="C:\Users\Оля\Desktop\Радуга НПК\фм25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Оля\Desktop\Радуга НПК\фм25 1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 contrast="20000"/>
                    </a:blip>
                    <a:srcRect t="6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472" cy="268851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    </w:t>
      </w:r>
      <w:r w:rsidRPr="00701F14"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4611601" cy="2338495"/>
            <wp:effectExtent l="171450" t="133350" r="360449" b="309455"/>
            <wp:docPr id="248" name="Рисунок 26" descr="C:\Users\Оля\Desktop\Радуга НПК\фм25 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я\Desktop\Радуга НПК\фм25 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 contrast="20000"/>
                    </a:blip>
                    <a:srcRect t="14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772" cy="2343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lastRenderedPageBreak/>
        <w:t>21 мая 2025 г.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124F71" w:rsidTr="00580596">
        <w:tc>
          <w:tcPr>
            <w:tcW w:w="9854" w:type="dxa"/>
          </w:tcPr>
          <w:p w:rsidR="00124F71" w:rsidRDefault="00124F71" w:rsidP="00580596">
            <w:pPr>
              <w:spacing w:after="0" w:line="240" w:lineRule="auto"/>
              <w:ind w:firstLine="0"/>
              <w:rPr>
                <w:rFonts w:ascii="Arial" w:hAnsi="Arial" w:cs="Arial"/>
                <w:noProof/>
                <w:sz w:val="26"/>
                <w:szCs w:val="26"/>
                <w:lang w:eastAsia="ru-RU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t xml:space="preserve">                 </w:t>
            </w:r>
            <w:r w:rsidRPr="00701F14"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472166" cy="2399344"/>
                  <wp:effectExtent l="19050" t="0" r="4584" b="0"/>
                  <wp:docPr id="1" name="Рисунок 36" descr="C:\Users\Оля\Desktop\Радуга НПК\фм25 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Оля\Desktop\Радуга НПК\фм25 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20000" contrast="30000"/>
                          </a:blip>
                          <a:srcRect t="14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049" cy="2433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34D6B" w:rsidRDefault="00734D6B" w:rsidP="00580596">
            <w:pPr>
              <w:spacing w:after="0" w:line="240" w:lineRule="auto"/>
              <w:ind w:firstLine="0"/>
              <w:rPr>
                <w:rFonts w:ascii="Arial" w:hAnsi="Arial" w:cs="Arial"/>
                <w:noProof/>
                <w:sz w:val="26"/>
                <w:szCs w:val="26"/>
                <w:lang w:eastAsia="ru-RU"/>
              </w:rPr>
            </w:pPr>
          </w:p>
        </w:tc>
      </w:tr>
      <w:tr w:rsidR="00124F71" w:rsidTr="00580596">
        <w:tc>
          <w:tcPr>
            <w:tcW w:w="9854" w:type="dxa"/>
          </w:tcPr>
          <w:p w:rsidR="00124F71" w:rsidRDefault="00124F71" w:rsidP="00580596">
            <w:pPr>
              <w:spacing w:after="0" w:line="240" w:lineRule="auto"/>
              <w:ind w:firstLine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    </w:t>
            </w:r>
            <w:r w:rsidRPr="00052C35"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465435" cy="2682854"/>
                  <wp:effectExtent l="19050" t="19050" r="11315" b="22246"/>
                  <wp:docPr id="10" name="Рисунок 26" descr="C:\Users\Оля\Downloads\5289598739146731951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Оля\Downloads\5289598739146731951_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10000"/>
                          </a:blip>
                          <a:srcRect b="183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553" cy="2723779"/>
                          </a:xfrm>
                          <a:prstGeom prst="rect">
                            <a:avLst/>
                          </a:prstGeom>
                          <a:ln w="3175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34D6B" w:rsidRDefault="00734D6B" w:rsidP="00580596">
            <w:pPr>
              <w:spacing w:after="0" w:line="240" w:lineRule="auto"/>
              <w:ind w:firstLine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124F71" w:rsidTr="00580596">
        <w:tc>
          <w:tcPr>
            <w:tcW w:w="9854" w:type="dxa"/>
          </w:tcPr>
          <w:p w:rsidR="00124F71" w:rsidRDefault="00124F71" w:rsidP="00580596">
            <w:pPr>
              <w:spacing w:after="0" w:line="240" w:lineRule="auto"/>
              <w:ind w:firstLine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t xml:space="preserve">       </w:t>
            </w:r>
            <w:r w:rsidRPr="00701F14"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519553" cy="2615392"/>
                  <wp:effectExtent l="19050" t="0" r="0" b="0"/>
                  <wp:docPr id="4" name="Рисунок 7" descr="C:\Users\Оля\Desktop\ПОПЕЧИТСОВЕТ\Фотографии\Фото с Победной славы\фм25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ля\Desktop\ПОПЕЧИТСОВЕТ\Фотографии\Фото с Победной славы\фм25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8019" cy="2672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4F71" w:rsidRDefault="00124F71" w:rsidP="00580596">
            <w:pPr>
              <w:spacing w:after="0" w:line="240" w:lineRule="auto"/>
              <w:ind w:firstLine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</w:tc>
      </w:tr>
    </w:tbl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 w:rsidRPr="00052C35">
        <w:rPr>
          <w:rFonts w:ascii="Arial" w:hAnsi="Arial" w:cs="Arial"/>
          <w:sz w:val="24"/>
          <w:szCs w:val="24"/>
        </w:rPr>
        <w:t>Артисты театра «Забайкальские узоры»</w:t>
      </w:r>
    </w:p>
    <w:p w:rsidR="00124F71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сделали мероприятие «Победная слава учителей»</w:t>
      </w:r>
    </w:p>
    <w:p w:rsidR="00124F71" w:rsidRPr="004642A5" w:rsidRDefault="00124F71" w:rsidP="00124F71">
      <w:pPr>
        <w:spacing w:after="0" w:line="240" w:lineRule="auto"/>
        <w:ind w:firstLine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достойным Великой Победы.</w:t>
      </w:r>
    </w:p>
    <w:tbl>
      <w:tblPr>
        <w:tblStyle w:val="a3"/>
        <w:tblW w:w="0" w:type="auto"/>
        <w:tblLayout w:type="fixed"/>
        <w:tblLook w:val="04A0"/>
      </w:tblPr>
      <w:tblGrid>
        <w:gridCol w:w="4428"/>
        <w:gridCol w:w="720"/>
        <w:gridCol w:w="4706"/>
      </w:tblGrid>
      <w:tr w:rsidR="00124F71" w:rsidTr="00580596">
        <w:tc>
          <w:tcPr>
            <w:tcW w:w="9854" w:type="dxa"/>
            <w:gridSpan w:val="3"/>
          </w:tcPr>
          <w:p w:rsidR="00124F71" w:rsidRDefault="00124F71" w:rsidP="00580596">
            <w:pPr>
              <w:spacing w:after="0" w:line="240" w:lineRule="auto"/>
              <w:ind w:firstLine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5696227" cy="2943128"/>
                  <wp:effectExtent l="19050" t="0" r="0" b="0"/>
                  <wp:docPr id="15" name="Рисунок 9" descr="C:\Users\Оля\Downloads\20251027_213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я\Downloads\20251027_213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0846" t="2597" r="3217" b="33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2385" cy="2951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4F71" w:rsidRDefault="00124F71" w:rsidP="00580596">
            <w:pPr>
              <w:spacing w:after="0" w:line="240" w:lineRule="auto"/>
              <w:ind w:firstLine="0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124F71" w:rsidTr="00580596">
        <w:trPr>
          <w:trHeight w:val="4165"/>
        </w:trPr>
        <w:tc>
          <w:tcPr>
            <w:tcW w:w="4428" w:type="dxa"/>
          </w:tcPr>
          <w:p w:rsidR="00124F71" w:rsidRDefault="00124F71" w:rsidP="00580596">
            <w:pPr>
              <w:spacing w:after="0" w:line="240" w:lineRule="auto"/>
              <w:ind w:left="-180" w:firstLine="36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t xml:space="preserve"> </w:t>
            </w: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46020" cy="2541241"/>
                  <wp:effectExtent l="19050" t="0" r="0" b="0"/>
                  <wp:docPr id="17" name="Рисунок 10" descr="C:\Users\Оля\Downloads\20251027_21380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я\Downloads\20251027_21380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10000" contrast="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2541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6" w:type="dxa"/>
            <w:gridSpan w:val="2"/>
          </w:tcPr>
          <w:p w:rsidR="00124F71" w:rsidRDefault="00124F71" w:rsidP="00580596">
            <w:pPr>
              <w:spacing w:after="0" w:line="276" w:lineRule="auto"/>
              <w:ind w:firstLine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076236" cy="2537460"/>
                  <wp:effectExtent l="19050" t="0" r="0" b="0"/>
                  <wp:docPr id="14" name="Рисунок 9" descr="C:\Users\Оля\Desktop\ПОПЕЧИТСОВЕТ\Фотографии\Фото с Победной славы\фм25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я\Desktop\ПОПЕЧИТСОВЕТ\Фотографии\Фото с Победной славы\фм25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5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623" cy="256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F71" w:rsidTr="00580596">
        <w:trPr>
          <w:trHeight w:val="3727"/>
        </w:trPr>
        <w:tc>
          <w:tcPr>
            <w:tcW w:w="5148" w:type="dxa"/>
            <w:gridSpan w:val="2"/>
          </w:tcPr>
          <w:p w:rsidR="00124F71" w:rsidRDefault="00124F71" w:rsidP="00580596">
            <w:pPr>
              <w:spacing w:after="0" w:line="240" w:lineRule="auto"/>
              <w:ind w:firstLine="0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078480" cy="2293753"/>
                  <wp:effectExtent l="19050" t="0" r="7620" b="0"/>
                  <wp:docPr id="243" name="Рисунок 12" descr="C:\Users\Оля\Downloads\20251027_214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Оля\Downloads\20251027_214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6137" t="20822" r="7446" b="23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208" cy="2313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6" w:type="dxa"/>
          </w:tcPr>
          <w:p w:rsidR="00124F71" w:rsidRDefault="00124F71" w:rsidP="00580596">
            <w:pPr>
              <w:spacing w:after="0" w:line="276" w:lineRule="auto"/>
              <w:ind w:firstLine="0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24150" cy="2334986"/>
                  <wp:effectExtent l="19050" t="0" r="0" b="0"/>
                  <wp:docPr id="252" name="Рисунок 12" descr="C:\Users\Оля\Desktop\ПОПЕЧИТСОВЕТ\Фотографии\Фото с Победной славы\фм25 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Оля\Desktop\ПОПЕЧИТСОВЕТ\Фотографии\Фото с Победной славы\фм25 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bright="30000" contrast="30000"/>
                          </a:blip>
                          <a:srcRect l="9671" r="5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544" cy="2342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F71" w:rsidRDefault="00124F71" w:rsidP="00124F71">
      <w:pPr>
        <w:spacing w:after="0" w:line="240" w:lineRule="auto"/>
        <w:ind w:firstLine="0"/>
        <w:rPr>
          <w:rFonts w:ascii="Century Gothic" w:hAnsi="Century Gothic" w:cs="Arial"/>
        </w:rPr>
      </w:pPr>
    </w:p>
    <w:p w:rsidR="00124F71" w:rsidRPr="00495153" w:rsidRDefault="00124F71" w:rsidP="00A172B2">
      <w:pPr>
        <w:spacing w:after="0" w:line="240" w:lineRule="auto"/>
        <w:ind w:firstLine="0"/>
        <w:rPr>
          <w:rFonts w:ascii="Century Gothic" w:hAnsi="Century Gothic" w:cs="Arial"/>
        </w:rPr>
      </w:pPr>
      <w:r w:rsidRPr="00B47A4F">
        <w:rPr>
          <w:rFonts w:ascii="Century Gothic" w:hAnsi="Century Gothic" w:cs="Arial"/>
        </w:rPr>
        <w:t xml:space="preserve">Эта незабываемая </w:t>
      </w:r>
      <w:r w:rsidRPr="00B47A4F">
        <w:rPr>
          <w:rFonts w:ascii="Century Gothic" w:eastAsia="Times New Roman" w:hAnsi="Century Gothic" w:cs="Times New Roman"/>
          <w:lang w:eastAsia="ru-RU"/>
        </w:rPr>
        <w:t xml:space="preserve">встреча </w:t>
      </w:r>
      <w:r w:rsidRPr="00B47A4F">
        <w:rPr>
          <w:rFonts w:ascii="Century Gothic" w:hAnsi="Century Gothic" w:cs="Arial"/>
        </w:rPr>
        <w:t xml:space="preserve">21 мая 2025 года </w:t>
      </w:r>
      <w:r w:rsidRPr="00B47A4F">
        <w:rPr>
          <w:rFonts w:ascii="Century Gothic" w:eastAsia="Times New Roman" w:hAnsi="Century Gothic" w:cs="Times New Roman"/>
          <w:lang w:eastAsia="ru-RU"/>
        </w:rPr>
        <w:t>уже вошла в историю славы забайкальскому учительству. В числе участников - уважаемые ветераны педагогического труда из разных уголков региона, внесших свой вклад в образование и воспитание подрастающего поколения Забайкалья</w:t>
      </w:r>
      <w:r w:rsidRPr="00495153">
        <w:rPr>
          <w:rFonts w:ascii="Century Gothic" w:eastAsia="Times New Roman" w:hAnsi="Century Gothic" w:cs="Times New Roman"/>
          <w:lang w:eastAsia="ru-RU"/>
        </w:rPr>
        <w:t>.</w:t>
      </w:r>
    </w:p>
    <w:p w:rsidR="00F6224B" w:rsidRPr="00124F71" w:rsidRDefault="00F6224B" w:rsidP="00124F71"/>
    <w:sectPr w:rsidR="00F6224B" w:rsidRPr="00124F71" w:rsidSect="00F622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8"/>
  <w:proofState w:spelling="clean" w:grammar="clean"/>
  <w:defaultTabStop w:val="708"/>
  <w:characterSpacingControl w:val="doNotCompress"/>
  <w:compat/>
  <w:rsids>
    <w:rsidRoot w:val="00124F71"/>
    <w:rsid w:val="00124F71"/>
    <w:rsid w:val="004D04F8"/>
    <w:rsid w:val="00734D6B"/>
    <w:rsid w:val="00A15282"/>
    <w:rsid w:val="00A172B2"/>
    <w:rsid w:val="00F622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F71"/>
    <w:pPr>
      <w:spacing w:after="160" w:line="259" w:lineRule="auto"/>
      <w:ind w:firstLine="709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24F71"/>
    <w:pPr>
      <w:spacing w:after="0" w:line="240" w:lineRule="auto"/>
      <w:ind w:firstLine="709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24F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24F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451</Words>
  <Characters>2572</Characters>
  <Application>Microsoft Office Word</Application>
  <DocSecurity>0</DocSecurity>
  <Lines>21</Lines>
  <Paragraphs>6</Paragraphs>
  <ScaleCrop>false</ScaleCrop>
  <Company>HP</Company>
  <LinksUpToDate>false</LinksUpToDate>
  <CharactersWithSpaces>3017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dc:description/>
  <cp:lastModifiedBy>Оля</cp:lastModifiedBy>
  <cp:revision>4</cp:revision>
  <dcterms:created xsi:type="dcterms:W3CDTF">2026-05-14T12:13:00Z</dcterms:created>
  <dcterms:modified xsi:type="dcterms:W3CDTF">2026-05-14T12:21:00Z</dcterms:modified>
</cp:coreProperties>
</file>